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B57" w:rsidRPr="00862BC4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862BC4">
        <w:rPr>
          <w:rFonts w:cstheme="minorHAnsi"/>
          <w:b/>
          <w:bCs/>
          <w:color w:val="000000"/>
          <w:sz w:val="24"/>
          <w:szCs w:val="24"/>
        </w:rPr>
        <w:t>PROJETO DE LEI Nº</w:t>
      </w:r>
      <w:r w:rsidRPr="00862BC4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>XX</w:t>
      </w:r>
      <w:r w:rsidRPr="00862BC4">
        <w:rPr>
          <w:rFonts w:eastAsia="Times New Roman" w:cstheme="minorHAnsi"/>
          <w:b/>
          <w:bCs/>
          <w:color w:val="000000"/>
          <w:sz w:val="24"/>
          <w:szCs w:val="24"/>
        </w:rPr>
        <w:t>/2024</w:t>
      </w:r>
    </w:p>
    <w:p w:rsidR="00A32B57" w:rsidRPr="00862BC4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A32B57" w:rsidRPr="00862BC4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A32B57" w:rsidRPr="00862BC4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>DISPÕE SOBRE A DENOMINAÇÃO DE LOGRADOURO PÚBLICO.</w:t>
      </w: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  <w:lang w:eastAsia="pt-BR"/>
        </w:rPr>
        <w:tab/>
      </w:r>
      <w:r>
        <w:rPr>
          <w:rFonts w:cstheme="minorHAnsi"/>
          <w:sz w:val="24"/>
          <w:szCs w:val="24"/>
          <w:lang w:eastAsia="pt-BR"/>
        </w:rPr>
        <w:tab/>
        <w:t>O Povo do Munic</w:t>
      </w:r>
      <w:r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t-BR"/>
        </w:rPr>
      </w:pPr>
      <w:r>
        <w:rPr>
          <w:rFonts w:cstheme="minorHAnsi"/>
          <w:b/>
          <w:bCs/>
          <w:sz w:val="24"/>
          <w:szCs w:val="24"/>
          <w:lang w:eastAsia="pt-BR"/>
        </w:rPr>
        <w:tab/>
      </w:r>
      <w:r>
        <w:rPr>
          <w:rFonts w:cstheme="minorHAnsi"/>
          <w:b/>
          <w:bCs/>
          <w:sz w:val="24"/>
          <w:szCs w:val="24"/>
          <w:lang w:eastAsia="pt-BR"/>
        </w:rPr>
        <w:tab/>
        <w:t>A P R O V A:</w:t>
      </w: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1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 w:rsidR="00077450">
        <w:rPr>
          <w:rFonts w:cstheme="minorHAnsi"/>
          <w:sz w:val="24"/>
          <w:szCs w:val="24"/>
        </w:rPr>
        <w:t xml:space="preserve"> A atual </w:t>
      </w:r>
      <w:r w:rsidR="0095042E">
        <w:rPr>
          <w:rFonts w:cstheme="minorHAnsi"/>
          <w:sz w:val="24"/>
          <w:szCs w:val="24"/>
        </w:rPr>
        <w:t>Avenida 01</w:t>
      </w:r>
      <w:r>
        <w:rPr>
          <w:rFonts w:cstheme="minorHAnsi"/>
          <w:sz w:val="24"/>
          <w:szCs w:val="24"/>
        </w:rPr>
        <w:t xml:space="preserve">, localizada no Bairro </w:t>
      </w:r>
      <w:r w:rsidR="0095042E">
        <w:rPr>
          <w:rFonts w:cstheme="minorHAnsi"/>
          <w:sz w:val="24"/>
          <w:szCs w:val="24"/>
        </w:rPr>
        <w:t>Residencial Penedo</w:t>
      </w:r>
      <w:r>
        <w:rPr>
          <w:rFonts w:cstheme="minorHAnsi"/>
          <w:sz w:val="24"/>
          <w:szCs w:val="24"/>
        </w:rPr>
        <w:t>, passará a denominar-se:</w:t>
      </w: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:rsidR="00A32B57" w:rsidRDefault="0095042E" w:rsidP="00A32B57">
      <w:pPr>
        <w:tabs>
          <w:tab w:val="left" w:pos="993"/>
          <w:tab w:val="left" w:pos="1416"/>
          <w:tab w:val="left" w:pos="2124"/>
          <w:tab w:val="left" w:pos="283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AVENIDA MARCELO BARROS</w:t>
      </w: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2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32B57" w:rsidRDefault="00A32B57" w:rsidP="003200B9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</w:t>
      </w:r>
      <w:r w:rsidR="002D7B3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</w:t>
      </w:r>
      <w:r w:rsidR="007B160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ara Municipal de Varginha, em </w:t>
      </w:r>
      <w:r w:rsidR="0095042E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25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DA741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setembro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A32B57" w:rsidTr="00280106">
        <w:tc>
          <w:tcPr>
            <w:tcW w:w="9071" w:type="dxa"/>
            <w:hideMark/>
          </w:tcPr>
          <w:p w:rsidR="00A32B57" w:rsidRDefault="00A32B57" w:rsidP="0028010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RODRIGO SILVA NAVES</w:t>
            </w:r>
          </w:p>
        </w:tc>
      </w:tr>
      <w:tr w:rsidR="00A32B57" w:rsidTr="00280106">
        <w:trPr>
          <w:trHeight w:val="80"/>
        </w:trPr>
        <w:tc>
          <w:tcPr>
            <w:tcW w:w="9071" w:type="dxa"/>
            <w:hideMark/>
          </w:tcPr>
          <w:p w:rsidR="00A32B57" w:rsidRDefault="00A32B57" w:rsidP="0028010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:rsidR="00A32B57" w:rsidRDefault="00A32B57" w:rsidP="00A32B57"/>
    <w:p w:rsidR="00A32B57" w:rsidRDefault="00A32B57" w:rsidP="00A32B57"/>
    <w:p w:rsidR="00A32B57" w:rsidRDefault="00A32B57" w:rsidP="00A32B57"/>
    <w:p w:rsidR="00A32B57" w:rsidRDefault="00A32B57" w:rsidP="00A32B57"/>
    <w:p w:rsidR="00A32B57" w:rsidRDefault="00A32B57" w:rsidP="00A32B57"/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lastRenderedPageBreak/>
        <w:t>JUSTIFICATIVA</w:t>
      </w:r>
    </w:p>
    <w:p w:rsidR="00DA741B" w:rsidRDefault="00DA741B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95042E" w:rsidRDefault="0095042E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95042E" w:rsidRDefault="0095042E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95042E" w:rsidRDefault="0095042E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95042E" w:rsidRPr="0095042E" w:rsidRDefault="0095042E" w:rsidP="009504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5042E">
        <w:rPr>
          <w:sz w:val="24"/>
          <w:szCs w:val="24"/>
        </w:rPr>
        <w:t>Marcelo Barros nasceu em Varginha, Minas Gerais, em 1º de janeiro de 1923, e faleceu em 17 de janeiro de 2014, na mesma cidade que tanto amava e contribuiu para o seu desenvolvimento. Durante sua vida, construiu uma trajetória profissional e pessoal marcada pelo empreendedorismo, pela dedicação à educação e pela fé.</w:t>
      </w:r>
    </w:p>
    <w:p w:rsidR="0095042E" w:rsidRPr="0095042E" w:rsidRDefault="0095042E" w:rsidP="009504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5042E">
        <w:rPr>
          <w:sz w:val="24"/>
          <w:szCs w:val="24"/>
        </w:rPr>
        <w:t>Formou-se em Contabilidade e exerceu sua profissão por 36 anos, trabalhando nas renomadas empresas Salgado Irmãos e Joalheria Capitólio. Durante esse período, Marcelo destacou-se pelo comprometimento e responsabilidade, qualidades que o acompanharam ao longo de sua vida profissional. Após se aposentar nessa área, decidiu expandir seus horizontes e formou-se em Direito, atuando como advogado até seu falecimento, sempre empenhado em ajudar os outros com seu conhecimento e senso de justiça.</w:t>
      </w:r>
    </w:p>
    <w:p w:rsidR="0095042E" w:rsidRPr="0095042E" w:rsidRDefault="0095042E" w:rsidP="009504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5042E">
        <w:rPr>
          <w:sz w:val="24"/>
          <w:szCs w:val="24"/>
        </w:rPr>
        <w:t>Marcelo também dedicou parte de sua vida à educação, sendo professor na Escola Sete de Outubro por vários anos, onde influenciou a formação de muitos jovens, transmitindo não só o conteúdo acadêmico, mas também valores éticos e morais.</w:t>
      </w:r>
    </w:p>
    <w:p w:rsidR="0095042E" w:rsidRPr="0095042E" w:rsidRDefault="0095042E" w:rsidP="009504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5042E">
        <w:rPr>
          <w:sz w:val="24"/>
          <w:szCs w:val="24"/>
        </w:rPr>
        <w:t>Além de sua carreira como contador e advogado, Marcelo foi um visionário no setor empresarial. Fundou e foi proprietário do Hotel Universitário, que mais tarde se tornou o Hotel Globo, referência no Sul de Minas por anos, com o maior índice de ocupação da região. Sua habilidade de gerir negócios o levou a fundar também a empresa Auto Globo, especializada em veículos, e a empresa Guimarães Barros, que administrava o famoso Motel Kiss, fortalecendo ainda mais seu legado empreendedor.</w:t>
      </w:r>
    </w:p>
    <w:p w:rsidR="0095042E" w:rsidRPr="0095042E" w:rsidRDefault="0095042E" w:rsidP="009504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5042E">
        <w:rPr>
          <w:sz w:val="24"/>
          <w:szCs w:val="24"/>
        </w:rPr>
        <w:t xml:space="preserve">Na vida pessoal, Marcelo foi casado com Dinah Guimarães Barros, com quem teve três filhos: Marcelo Guimarães Barros, Marlon Barros e </w:t>
      </w:r>
      <w:proofErr w:type="spellStart"/>
      <w:r w:rsidRPr="0095042E">
        <w:rPr>
          <w:sz w:val="24"/>
          <w:szCs w:val="24"/>
        </w:rPr>
        <w:t>Marciene</w:t>
      </w:r>
      <w:proofErr w:type="spellEnd"/>
      <w:r w:rsidRPr="0095042E">
        <w:rPr>
          <w:sz w:val="24"/>
          <w:szCs w:val="24"/>
        </w:rPr>
        <w:t xml:space="preserve"> Barros, que seguiram seus valores de integridade e dedicação. Marcelo era um homem profundamente religioso, católico fervoroso, e conhecido por sua fé inabalável. Acreditava que, através da sua fé, poderia realizar curas, e muitos relatavam que encontravam alívio para suas enfermidades em sua presença e orações.</w:t>
      </w:r>
    </w:p>
    <w:p w:rsidR="0095042E" w:rsidRDefault="0095042E" w:rsidP="007B16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sz w:val="24"/>
          <w:szCs w:val="24"/>
        </w:rPr>
        <w:tab/>
      </w:r>
      <w:r w:rsidRPr="0095042E">
        <w:rPr>
          <w:sz w:val="24"/>
          <w:szCs w:val="24"/>
        </w:rPr>
        <w:t>Marcelo Barros deixou um legado de empreendedorismo, amor à família, dedicação à educação e fé. Sua história permanece viva não apenas em sua família, mas em todos aqueles que tiveram o privilégio de conhecê-lo e serem impactados por sua generosidade e trabalho.</w:t>
      </w:r>
      <w:r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</w:t>
      </w:r>
    </w:p>
    <w:p w:rsidR="0095042E" w:rsidRDefault="0095042E" w:rsidP="007B16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95042E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25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DA741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setembro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95042E" w:rsidRDefault="0095042E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95042E" w:rsidRDefault="0095042E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95042E" w:rsidRDefault="0095042E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95042E" w:rsidRDefault="0095042E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95042E" w:rsidRDefault="0095042E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A32B57" w:rsidTr="00280106">
        <w:tc>
          <w:tcPr>
            <w:tcW w:w="9071" w:type="dxa"/>
            <w:hideMark/>
          </w:tcPr>
          <w:p w:rsidR="00A32B57" w:rsidRDefault="00A32B57" w:rsidP="0028010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RODRIGO SILVA NAVES</w:t>
            </w:r>
          </w:p>
        </w:tc>
      </w:tr>
      <w:tr w:rsidR="00A32B57" w:rsidTr="00280106">
        <w:trPr>
          <w:trHeight w:val="80"/>
        </w:trPr>
        <w:tc>
          <w:tcPr>
            <w:tcW w:w="9071" w:type="dxa"/>
            <w:hideMark/>
          </w:tcPr>
          <w:p w:rsidR="00A32B57" w:rsidRDefault="00A32B57" w:rsidP="0028010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:rsidR="00A32B57" w:rsidRDefault="00A32B57" w:rsidP="00A32B57"/>
    <w:p w:rsidR="00BA1598" w:rsidRDefault="009B608C"/>
    <w:sectPr w:rsidR="00BA1598" w:rsidSect="00A32B57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08C" w:rsidRDefault="009B608C" w:rsidP="00DA741B">
      <w:pPr>
        <w:spacing w:after="0" w:line="240" w:lineRule="auto"/>
      </w:pPr>
      <w:r>
        <w:separator/>
      </w:r>
    </w:p>
  </w:endnote>
  <w:endnote w:type="continuationSeparator" w:id="0">
    <w:p w:rsidR="009B608C" w:rsidRDefault="009B608C" w:rsidP="00DA7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08C" w:rsidRDefault="009B608C" w:rsidP="00DA741B">
      <w:pPr>
        <w:spacing w:after="0" w:line="240" w:lineRule="auto"/>
      </w:pPr>
      <w:r>
        <w:separator/>
      </w:r>
    </w:p>
  </w:footnote>
  <w:footnote w:type="continuationSeparator" w:id="0">
    <w:p w:rsidR="009B608C" w:rsidRDefault="009B608C" w:rsidP="00DA74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57"/>
    <w:rsid w:val="00077450"/>
    <w:rsid w:val="00136175"/>
    <w:rsid w:val="002D7B35"/>
    <w:rsid w:val="003200B9"/>
    <w:rsid w:val="0034745E"/>
    <w:rsid w:val="00435111"/>
    <w:rsid w:val="00687FD7"/>
    <w:rsid w:val="007B160D"/>
    <w:rsid w:val="0087312D"/>
    <w:rsid w:val="008C4C22"/>
    <w:rsid w:val="0095042E"/>
    <w:rsid w:val="009B608C"/>
    <w:rsid w:val="00A32B57"/>
    <w:rsid w:val="00A74A64"/>
    <w:rsid w:val="00B011C1"/>
    <w:rsid w:val="00BA0873"/>
    <w:rsid w:val="00BE7F03"/>
    <w:rsid w:val="00CE6A5B"/>
    <w:rsid w:val="00DA741B"/>
    <w:rsid w:val="00ED3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B57"/>
    <w:pPr>
      <w:spacing w:after="160" w:line="259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7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741B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DA7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741B"/>
    <w:rPr>
      <w:kern w:val="2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B57"/>
    <w:pPr>
      <w:spacing w:after="160" w:line="259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7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741B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DA7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741B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Mega4</dc:creator>
  <cp:lastModifiedBy>Mega4</cp:lastModifiedBy>
  <cp:revision>2</cp:revision>
  <dcterms:created xsi:type="dcterms:W3CDTF">2024-09-23T19:41:00Z</dcterms:created>
  <dcterms:modified xsi:type="dcterms:W3CDTF">2024-09-23T19:41:00Z</dcterms:modified>
</cp:coreProperties>
</file>