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E5CE6" w14:textId="6A8574AC" w:rsidR="001C5EA2" w:rsidRPr="00643612" w:rsidRDefault="00EC2842" w:rsidP="00D57588">
      <w:pPr>
        <w:rPr>
          <w:rFonts w:ascii="Arial" w:eastAsia="Arial" w:hAnsi="Arial" w:cs="Arial"/>
          <w:b/>
          <w:lang w:val="pt-PT"/>
        </w:rPr>
      </w:pPr>
      <w:r>
        <w:rPr>
          <w:rFonts w:ascii="Arial" w:eastAsia="Arial" w:hAnsi="Arial" w:cs="Arial"/>
          <w:b/>
          <w:lang w:val="pt-PT"/>
        </w:rPr>
        <w:t xml:space="preserve"> </w:t>
      </w:r>
      <w:r w:rsidR="00BF2CBA" w:rsidRPr="00643612">
        <w:rPr>
          <w:rFonts w:ascii="Arial" w:eastAsia="Arial" w:hAnsi="Arial" w:cs="Arial"/>
          <w:b/>
          <w:lang w:val="pt-PT"/>
        </w:rPr>
        <w:t xml:space="preserve">PROJETO DE LEI  DE  N° </w:t>
      </w:r>
      <w:r w:rsidR="005535E4">
        <w:rPr>
          <w:rFonts w:ascii="Arial" w:eastAsia="Arial" w:hAnsi="Arial" w:cs="Arial"/>
          <w:b/>
          <w:lang w:val="pt-PT"/>
        </w:rPr>
        <w:t xml:space="preserve">25 </w:t>
      </w:r>
      <w:r w:rsidR="00643612" w:rsidRPr="00643612">
        <w:rPr>
          <w:rFonts w:ascii="Arial" w:eastAsia="Arial" w:hAnsi="Arial" w:cs="Arial"/>
          <w:b/>
          <w:lang w:val="pt-PT"/>
        </w:rPr>
        <w:t>DE  22</w:t>
      </w:r>
      <w:r w:rsidR="00E32FC6" w:rsidRPr="00643612">
        <w:rPr>
          <w:rFonts w:ascii="Arial" w:eastAsia="Arial" w:hAnsi="Arial" w:cs="Arial"/>
          <w:b/>
          <w:lang w:val="pt-PT"/>
        </w:rPr>
        <w:t xml:space="preserve"> </w:t>
      </w:r>
      <w:r w:rsidR="00BF2CBA" w:rsidRPr="00643612">
        <w:rPr>
          <w:rFonts w:ascii="Arial" w:eastAsia="Arial" w:hAnsi="Arial" w:cs="Arial"/>
          <w:b/>
          <w:lang w:val="pt-PT"/>
        </w:rPr>
        <w:t xml:space="preserve">DE  </w:t>
      </w:r>
      <w:r w:rsidR="00E32FC6" w:rsidRPr="00643612">
        <w:rPr>
          <w:rFonts w:ascii="Arial" w:eastAsia="Arial" w:hAnsi="Arial" w:cs="Arial"/>
          <w:b/>
          <w:lang w:val="pt-PT"/>
        </w:rPr>
        <w:t xml:space="preserve">MAIO </w:t>
      </w:r>
      <w:r w:rsidR="00BF2CBA" w:rsidRPr="00643612">
        <w:rPr>
          <w:rFonts w:ascii="Arial" w:eastAsia="Arial" w:hAnsi="Arial" w:cs="Arial"/>
          <w:b/>
          <w:lang w:val="pt-PT"/>
        </w:rPr>
        <w:t>DE 2024</w:t>
      </w:r>
    </w:p>
    <w:p w14:paraId="2F5EA27F" w14:textId="77777777" w:rsidR="00F34E00" w:rsidRPr="00643612" w:rsidRDefault="00643612" w:rsidP="00DC2B1F">
      <w:pPr>
        <w:spacing w:after="276" w:line="240" w:lineRule="auto"/>
        <w:ind w:left="4536"/>
        <w:jc w:val="both"/>
        <w:rPr>
          <w:rFonts w:ascii="Arial" w:hAnsi="Arial" w:cs="Arial"/>
          <w:sz w:val="24"/>
          <w:szCs w:val="24"/>
        </w:rPr>
      </w:pPr>
      <w:r w:rsidRPr="00643612">
        <w:rPr>
          <w:rFonts w:ascii="Arial" w:hAnsi="Arial" w:cs="Arial"/>
          <w:sz w:val="28"/>
        </w:rPr>
        <w:t>“</w:t>
      </w:r>
      <w:r w:rsidRPr="00643612">
        <w:rPr>
          <w:rFonts w:ascii="Arial" w:hAnsi="Arial" w:cs="Arial"/>
          <w:sz w:val="24"/>
          <w:szCs w:val="24"/>
        </w:rPr>
        <w:t>Dispõe sobre</w:t>
      </w:r>
      <w:r>
        <w:rPr>
          <w:rFonts w:ascii="Arial" w:hAnsi="Arial" w:cs="Arial"/>
          <w:sz w:val="24"/>
          <w:szCs w:val="24"/>
        </w:rPr>
        <w:t xml:space="preserve"> o</w:t>
      </w:r>
      <w:r w:rsidR="00F34E00" w:rsidRPr="00643612">
        <w:rPr>
          <w:rFonts w:ascii="Arial" w:hAnsi="Arial" w:cs="Arial"/>
          <w:sz w:val="24"/>
          <w:szCs w:val="24"/>
        </w:rPr>
        <w:t xml:space="preserve"> </w:t>
      </w:r>
      <w:r>
        <w:rPr>
          <w:rFonts w:ascii="Arial" w:hAnsi="Arial" w:cs="Arial"/>
          <w:sz w:val="24"/>
          <w:szCs w:val="24"/>
        </w:rPr>
        <w:t>Conselho de Alimentação Escola</w:t>
      </w:r>
      <w:r w:rsidR="00DC2B1F">
        <w:rPr>
          <w:rFonts w:ascii="Arial" w:hAnsi="Arial" w:cs="Arial"/>
          <w:sz w:val="24"/>
          <w:szCs w:val="24"/>
        </w:rPr>
        <w:t>r</w:t>
      </w:r>
      <w:r>
        <w:rPr>
          <w:rFonts w:ascii="Arial" w:hAnsi="Arial" w:cs="Arial"/>
          <w:sz w:val="24"/>
          <w:szCs w:val="24"/>
        </w:rPr>
        <w:t>-</w:t>
      </w:r>
      <w:r w:rsidR="00F34E00" w:rsidRPr="00643612">
        <w:rPr>
          <w:rFonts w:ascii="Arial" w:hAnsi="Arial" w:cs="Arial"/>
          <w:sz w:val="24"/>
          <w:szCs w:val="24"/>
        </w:rPr>
        <w:t>CAE, e das outras providências".</w:t>
      </w:r>
    </w:p>
    <w:p w14:paraId="5C8CABCA" w14:textId="77777777" w:rsidR="00F34E00" w:rsidRPr="00643612" w:rsidRDefault="00F34E00" w:rsidP="00345B29">
      <w:pPr>
        <w:spacing w:after="264" w:line="360" w:lineRule="auto"/>
        <w:ind w:right="28"/>
        <w:jc w:val="both"/>
        <w:rPr>
          <w:rFonts w:ascii="Arial" w:hAnsi="Arial" w:cs="Arial"/>
        </w:rPr>
      </w:pPr>
      <w:r w:rsidRPr="00643612">
        <w:rPr>
          <w:rFonts w:ascii="Arial" w:hAnsi="Arial" w:cs="Arial"/>
          <w:sz w:val="24"/>
        </w:rPr>
        <w:t>O Prefeito Municipal de Acrelândia, senhor Olavo Francelino de Rezende, no uso das atribuições que lhe são conferidas por Lei e, em obse</w:t>
      </w:r>
      <w:r w:rsidR="00176B2E">
        <w:rPr>
          <w:rFonts w:ascii="Arial" w:hAnsi="Arial" w:cs="Arial"/>
          <w:sz w:val="24"/>
        </w:rPr>
        <w:t>rvância ao disposto no artigo 3°</w:t>
      </w:r>
      <w:r w:rsidRPr="00643612">
        <w:rPr>
          <w:rFonts w:ascii="Arial" w:hAnsi="Arial" w:cs="Arial"/>
          <w:sz w:val="24"/>
          <w:vertAlign w:val="superscript"/>
        </w:rPr>
        <w:t xml:space="preserve"> </w:t>
      </w:r>
      <w:r w:rsidRPr="00643612">
        <w:rPr>
          <w:rFonts w:ascii="Arial" w:hAnsi="Arial" w:cs="Arial"/>
          <w:sz w:val="24"/>
        </w:rPr>
        <w:t>da medida provisória n</w:t>
      </w:r>
      <w:r w:rsidRPr="00643612">
        <w:rPr>
          <w:rFonts w:ascii="Arial" w:hAnsi="Arial" w:cs="Arial"/>
          <w:sz w:val="24"/>
          <w:vertAlign w:val="superscript"/>
        </w:rPr>
        <w:t xml:space="preserve">o </w:t>
      </w:r>
      <w:r w:rsidRPr="00643612">
        <w:rPr>
          <w:rFonts w:ascii="Arial" w:hAnsi="Arial" w:cs="Arial"/>
          <w:sz w:val="24"/>
        </w:rPr>
        <w:t>1.979-19 de 02 de junho de 2000 e da Lei n</w:t>
      </w:r>
      <w:r w:rsidRPr="00643612">
        <w:rPr>
          <w:rFonts w:ascii="Arial" w:hAnsi="Arial" w:cs="Arial"/>
          <w:sz w:val="24"/>
          <w:vertAlign w:val="superscript"/>
        </w:rPr>
        <w:t xml:space="preserve">o </w:t>
      </w:r>
      <w:r w:rsidRPr="00643612">
        <w:rPr>
          <w:rFonts w:ascii="Arial" w:hAnsi="Arial" w:cs="Arial"/>
          <w:sz w:val="24"/>
        </w:rPr>
        <w:t>11.947/2009,</w:t>
      </w:r>
      <w:r w:rsidR="00737F00">
        <w:rPr>
          <w:rFonts w:ascii="Arial" w:hAnsi="Arial" w:cs="Arial"/>
          <w:sz w:val="24"/>
        </w:rPr>
        <w:t xml:space="preserve"> </w:t>
      </w:r>
      <w:r w:rsidR="00176B2E">
        <w:rPr>
          <w:rFonts w:ascii="Arial" w:hAnsi="Arial" w:cs="Arial"/>
          <w:sz w:val="24"/>
        </w:rPr>
        <w:t>substitui</w:t>
      </w:r>
      <w:r w:rsidR="00C12A41" w:rsidRPr="00643612">
        <w:rPr>
          <w:rFonts w:ascii="Arial" w:hAnsi="Arial" w:cs="Arial"/>
          <w:sz w:val="24"/>
        </w:rPr>
        <w:t xml:space="preserve"> a Portaria </w:t>
      </w:r>
      <w:r w:rsidR="00E32FC6" w:rsidRPr="00643612">
        <w:rPr>
          <w:rFonts w:ascii="Arial" w:hAnsi="Arial" w:cs="Arial"/>
          <w:sz w:val="24"/>
        </w:rPr>
        <w:t xml:space="preserve">021 de 2001, </w:t>
      </w:r>
      <w:r w:rsidRPr="00643612">
        <w:rPr>
          <w:rFonts w:ascii="Arial" w:hAnsi="Arial" w:cs="Arial"/>
          <w:sz w:val="24"/>
        </w:rPr>
        <w:t>faz saber que a Câmara Municipal de Acrelândia</w:t>
      </w:r>
      <w:r w:rsidR="00643612">
        <w:rPr>
          <w:rFonts w:ascii="Arial" w:hAnsi="Arial" w:cs="Arial"/>
          <w:sz w:val="24"/>
        </w:rPr>
        <w:t xml:space="preserve"> </w:t>
      </w:r>
      <w:r w:rsidR="008D7B30">
        <w:rPr>
          <w:rFonts w:ascii="Arial" w:hAnsi="Arial" w:cs="Arial"/>
          <w:sz w:val="24"/>
        </w:rPr>
        <w:t xml:space="preserve">aprovou e </w:t>
      </w:r>
      <w:r w:rsidR="0068295C">
        <w:rPr>
          <w:rFonts w:ascii="Arial" w:hAnsi="Arial" w:cs="Arial"/>
          <w:sz w:val="24"/>
        </w:rPr>
        <w:t>eu,</w:t>
      </w:r>
      <w:r w:rsidR="008D7B30">
        <w:rPr>
          <w:rFonts w:ascii="Arial" w:hAnsi="Arial" w:cs="Arial"/>
          <w:sz w:val="24"/>
        </w:rPr>
        <w:t xml:space="preserve"> sanciono</w:t>
      </w:r>
      <w:r w:rsidR="00041469">
        <w:rPr>
          <w:rFonts w:ascii="Arial" w:hAnsi="Arial" w:cs="Arial"/>
          <w:sz w:val="24"/>
        </w:rPr>
        <w:t xml:space="preserve"> a</w:t>
      </w:r>
      <w:r w:rsidRPr="00643612">
        <w:rPr>
          <w:rFonts w:ascii="Arial" w:hAnsi="Arial" w:cs="Arial"/>
          <w:sz w:val="24"/>
        </w:rPr>
        <w:t xml:space="preserve"> seguinte</w:t>
      </w:r>
      <w:r w:rsidR="00041469">
        <w:rPr>
          <w:rFonts w:ascii="Arial" w:hAnsi="Arial" w:cs="Arial"/>
          <w:sz w:val="24"/>
        </w:rPr>
        <w:t xml:space="preserve"> lei</w:t>
      </w:r>
      <w:r w:rsidRPr="00643612">
        <w:rPr>
          <w:rFonts w:ascii="Arial" w:hAnsi="Arial" w:cs="Arial"/>
          <w:sz w:val="24"/>
        </w:rPr>
        <w:t>:</w:t>
      </w:r>
    </w:p>
    <w:p w14:paraId="1BA7536E" w14:textId="77777777" w:rsidR="00F34E00" w:rsidRPr="00643612" w:rsidRDefault="004E6048" w:rsidP="00345B29">
      <w:pPr>
        <w:spacing w:line="360" w:lineRule="auto"/>
        <w:ind w:right="7"/>
        <w:jc w:val="both"/>
        <w:rPr>
          <w:rFonts w:ascii="Arial" w:hAnsi="Arial" w:cs="Arial"/>
          <w:sz w:val="24"/>
          <w:szCs w:val="24"/>
        </w:rPr>
      </w:pPr>
      <w:r>
        <w:rPr>
          <w:rFonts w:ascii="Arial" w:hAnsi="Arial" w:cs="Arial"/>
          <w:b/>
          <w:sz w:val="24"/>
          <w:szCs w:val="24"/>
        </w:rPr>
        <w:t>Art.</w:t>
      </w:r>
      <w:r w:rsidR="00F34E00" w:rsidRPr="00643612">
        <w:rPr>
          <w:rFonts w:ascii="Arial" w:hAnsi="Arial" w:cs="Arial"/>
          <w:b/>
          <w:sz w:val="24"/>
          <w:szCs w:val="24"/>
        </w:rPr>
        <w:t>1</w:t>
      </w:r>
      <w:r w:rsidR="00F34E00" w:rsidRPr="00643612">
        <w:rPr>
          <w:rFonts w:ascii="Arial" w:hAnsi="Arial" w:cs="Arial"/>
          <w:b/>
          <w:sz w:val="24"/>
          <w:szCs w:val="24"/>
          <w:vertAlign w:val="superscript"/>
        </w:rPr>
        <w:t>0</w:t>
      </w:r>
      <w:r w:rsidR="00F34E00" w:rsidRPr="00643612">
        <w:rPr>
          <w:rFonts w:ascii="Arial" w:hAnsi="Arial" w:cs="Arial"/>
          <w:sz w:val="24"/>
          <w:szCs w:val="24"/>
          <w:vertAlign w:val="superscript"/>
        </w:rPr>
        <w:t xml:space="preserve"> </w:t>
      </w:r>
      <w:r w:rsidR="00F34E00" w:rsidRPr="00643612">
        <w:rPr>
          <w:rFonts w:ascii="Arial" w:hAnsi="Arial" w:cs="Arial"/>
          <w:sz w:val="24"/>
          <w:szCs w:val="24"/>
        </w:rPr>
        <w:t>- Fica criado o Conselho de Alimentação Escolar — CAE, órgão deliberativo, fiscalizador e de assessoramento, para atuar nas questões referentes ao Programa Nacional de Alimentação Escolar — PNAE.</w:t>
      </w:r>
    </w:p>
    <w:p w14:paraId="7D385DC7" w14:textId="77777777" w:rsidR="00F34E00" w:rsidRPr="00643612" w:rsidRDefault="00F34E00" w:rsidP="00345B29">
      <w:pPr>
        <w:spacing w:after="4" w:line="360" w:lineRule="auto"/>
        <w:jc w:val="both"/>
        <w:rPr>
          <w:rFonts w:ascii="Arial" w:hAnsi="Arial" w:cs="Arial"/>
          <w:sz w:val="24"/>
          <w:szCs w:val="24"/>
        </w:rPr>
      </w:pPr>
      <w:r w:rsidRPr="00643612">
        <w:rPr>
          <w:rFonts w:ascii="Arial" w:hAnsi="Arial" w:cs="Arial"/>
          <w:b/>
          <w:sz w:val="24"/>
          <w:szCs w:val="24"/>
        </w:rPr>
        <w:t>Art. 2</w:t>
      </w:r>
      <w:r w:rsidRPr="00643612">
        <w:rPr>
          <w:rFonts w:ascii="Arial" w:hAnsi="Arial" w:cs="Arial"/>
          <w:b/>
          <w:sz w:val="24"/>
          <w:szCs w:val="24"/>
          <w:vertAlign w:val="superscript"/>
        </w:rPr>
        <w:t>0</w:t>
      </w:r>
      <w:r w:rsidRPr="00643612">
        <w:rPr>
          <w:rFonts w:ascii="Arial" w:hAnsi="Arial" w:cs="Arial"/>
          <w:sz w:val="24"/>
          <w:szCs w:val="24"/>
          <w:vertAlign w:val="superscript"/>
        </w:rPr>
        <w:t xml:space="preserve"> </w:t>
      </w:r>
      <w:r w:rsidRPr="00643612">
        <w:rPr>
          <w:rFonts w:ascii="Arial" w:hAnsi="Arial" w:cs="Arial"/>
          <w:sz w:val="24"/>
          <w:szCs w:val="24"/>
        </w:rPr>
        <w:t>- Compete ao Conselho de Alimentação Escolar — CAE:</w:t>
      </w:r>
    </w:p>
    <w:p w14:paraId="76728BAF" w14:textId="77777777" w:rsidR="009B5C9E" w:rsidRPr="00643612" w:rsidRDefault="001C5EA2" w:rsidP="00345B29">
      <w:pPr>
        <w:spacing w:after="8" w:line="360" w:lineRule="auto"/>
        <w:ind w:right="662"/>
        <w:jc w:val="both"/>
        <w:rPr>
          <w:rFonts w:ascii="Arial" w:hAnsi="Arial" w:cs="Arial"/>
          <w:sz w:val="24"/>
          <w:szCs w:val="24"/>
        </w:rPr>
      </w:pPr>
      <w:r w:rsidRPr="00643612">
        <w:rPr>
          <w:rFonts w:ascii="Arial" w:hAnsi="Arial" w:cs="Arial"/>
          <w:sz w:val="24"/>
          <w:szCs w:val="24"/>
        </w:rPr>
        <w:t xml:space="preserve">        </w:t>
      </w:r>
      <w:r w:rsidR="00F34E00" w:rsidRPr="00643612">
        <w:rPr>
          <w:rFonts w:ascii="Arial" w:hAnsi="Arial" w:cs="Arial"/>
          <w:noProof/>
          <w:sz w:val="24"/>
          <w:szCs w:val="24"/>
          <w:lang w:eastAsia="pt-BR"/>
        </w:rPr>
        <w:drawing>
          <wp:inline distT="0" distB="0" distL="0" distR="0" wp14:anchorId="161ABEEC" wp14:editId="1B1B223A">
            <wp:extent cx="54864" cy="105156"/>
            <wp:effectExtent l="0" t="0" r="0" b="0"/>
            <wp:docPr id="10957" name="Picture 10957"/>
            <wp:cNvGraphicFramePr/>
            <a:graphic xmlns:a="http://schemas.openxmlformats.org/drawingml/2006/main">
              <a:graphicData uri="http://schemas.openxmlformats.org/drawingml/2006/picture">
                <pic:pic xmlns:pic="http://schemas.openxmlformats.org/drawingml/2006/picture">
                  <pic:nvPicPr>
                    <pic:cNvPr id="10957" name="Picture 10957"/>
                    <pic:cNvPicPr/>
                  </pic:nvPicPr>
                  <pic:blipFill>
                    <a:blip r:embed="rId7"/>
                    <a:stretch>
                      <a:fillRect/>
                    </a:stretch>
                  </pic:blipFill>
                  <pic:spPr>
                    <a:xfrm>
                      <a:off x="0" y="0"/>
                      <a:ext cx="54864" cy="105156"/>
                    </a:xfrm>
                    <a:prstGeom prst="rect">
                      <a:avLst/>
                    </a:prstGeom>
                  </pic:spPr>
                </pic:pic>
              </a:graphicData>
            </a:graphic>
          </wp:inline>
        </w:drawing>
      </w:r>
      <w:r w:rsidR="009B5C9E" w:rsidRPr="00643612">
        <w:rPr>
          <w:rFonts w:ascii="Arial" w:hAnsi="Arial" w:cs="Arial"/>
          <w:sz w:val="24"/>
          <w:szCs w:val="24"/>
        </w:rPr>
        <w:t xml:space="preserve"> </w:t>
      </w:r>
      <w:r w:rsidR="00F34E00" w:rsidRPr="00643612">
        <w:rPr>
          <w:rFonts w:ascii="Arial" w:hAnsi="Arial" w:cs="Arial"/>
          <w:sz w:val="24"/>
          <w:szCs w:val="24"/>
        </w:rPr>
        <w:t xml:space="preserve">Fiscalizar e controlar a aplicação dos recursos destinados à </w:t>
      </w:r>
      <w:r w:rsidRPr="00643612">
        <w:rPr>
          <w:rFonts w:ascii="Arial" w:hAnsi="Arial" w:cs="Arial"/>
          <w:sz w:val="24"/>
          <w:szCs w:val="24"/>
        </w:rPr>
        <w:t xml:space="preserve">  </w:t>
      </w:r>
      <w:r w:rsidR="00F34E00" w:rsidRPr="00643612">
        <w:rPr>
          <w:rFonts w:ascii="Arial" w:hAnsi="Arial" w:cs="Arial"/>
          <w:sz w:val="24"/>
          <w:szCs w:val="24"/>
        </w:rPr>
        <w:t>alimentação</w:t>
      </w:r>
      <w:r w:rsidR="009B5C9E" w:rsidRPr="00643612">
        <w:rPr>
          <w:rFonts w:ascii="Arial" w:hAnsi="Arial" w:cs="Arial"/>
          <w:sz w:val="24"/>
          <w:szCs w:val="24"/>
        </w:rPr>
        <w:t xml:space="preserve"> </w:t>
      </w:r>
      <w:r w:rsidR="00F34E00" w:rsidRPr="00643612">
        <w:rPr>
          <w:rFonts w:ascii="Arial" w:hAnsi="Arial" w:cs="Arial"/>
          <w:sz w:val="24"/>
          <w:szCs w:val="24"/>
        </w:rPr>
        <w:t>Escolar;</w:t>
      </w:r>
    </w:p>
    <w:p w14:paraId="2365A419" w14:textId="77777777" w:rsidR="00F34E00" w:rsidRPr="00643612" w:rsidRDefault="001C5EA2" w:rsidP="00345B29">
      <w:pPr>
        <w:spacing w:after="8" w:line="360" w:lineRule="auto"/>
        <w:ind w:right="662"/>
        <w:jc w:val="both"/>
        <w:rPr>
          <w:rFonts w:ascii="Arial" w:hAnsi="Arial" w:cs="Arial"/>
          <w:sz w:val="24"/>
          <w:szCs w:val="24"/>
        </w:rPr>
      </w:pPr>
      <w:r w:rsidRPr="00643612">
        <w:rPr>
          <w:rFonts w:ascii="Arial" w:hAnsi="Arial" w:cs="Arial"/>
          <w:sz w:val="24"/>
          <w:szCs w:val="24"/>
        </w:rPr>
        <w:t xml:space="preserve">       </w:t>
      </w:r>
      <w:r w:rsidR="00780764" w:rsidRPr="00643612">
        <w:rPr>
          <w:rFonts w:ascii="Arial" w:hAnsi="Arial" w:cs="Arial"/>
          <w:sz w:val="24"/>
          <w:szCs w:val="24"/>
        </w:rPr>
        <w:t xml:space="preserve"> </w:t>
      </w:r>
      <w:r w:rsidR="00F34E00" w:rsidRPr="00643612">
        <w:rPr>
          <w:rFonts w:ascii="Arial" w:hAnsi="Arial" w:cs="Arial"/>
          <w:sz w:val="24"/>
          <w:szCs w:val="24"/>
        </w:rPr>
        <w:t>II. Elaborar o Regimento Interno do CAE;</w:t>
      </w:r>
    </w:p>
    <w:p w14:paraId="0D551FBD" w14:textId="77777777" w:rsidR="009B5C9E" w:rsidRPr="00643612" w:rsidRDefault="001C5EA2" w:rsidP="00345B29">
      <w:pPr>
        <w:spacing w:after="35" w:line="360" w:lineRule="auto"/>
        <w:ind w:right="7"/>
        <w:jc w:val="both"/>
        <w:rPr>
          <w:rFonts w:ascii="Arial" w:hAnsi="Arial" w:cs="Arial"/>
          <w:sz w:val="24"/>
          <w:szCs w:val="24"/>
        </w:rPr>
      </w:pPr>
      <w:r w:rsidRPr="00643612">
        <w:rPr>
          <w:rFonts w:ascii="Arial" w:hAnsi="Arial" w:cs="Arial"/>
          <w:sz w:val="24"/>
          <w:szCs w:val="24"/>
        </w:rPr>
        <w:t xml:space="preserve">        </w:t>
      </w:r>
      <w:r w:rsidR="00F34E00" w:rsidRPr="00643612">
        <w:rPr>
          <w:rFonts w:ascii="Arial" w:hAnsi="Arial" w:cs="Arial"/>
          <w:sz w:val="24"/>
          <w:szCs w:val="24"/>
        </w:rPr>
        <w:t>III. Participar da elaboração dos cardápios do programa Nacional de Alimentação Escolar, respeitados os hábitos alimentares da localidade, sua vocação agrícola e a preferência pelos produtos "in natura", conforme disposto nos artigos 5</w:t>
      </w:r>
      <w:r w:rsidR="00F34E00" w:rsidRPr="00643612">
        <w:rPr>
          <w:rFonts w:ascii="Arial" w:hAnsi="Arial" w:cs="Arial"/>
          <w:sz w:val="24"/>
          <w:szCs w:val="24"/>
          <w:vertAlign w:val="superscript"/>
        </w:rPr>
        <w:t xml:space="preserve">0 </w:t>
      </w:r>
      <w:r w:rsidR="00F34E00" w:rsidRPr="00643612">
        <w:rPr>
          <w:rFonts w:ascii="Arial" w:hAnsi="Arial" w:cs="Arial"/>
          <w:sz w:val="24"/>
          <w:szCs w:val="24"/>
        </w:rPr>
        <w:t>e 6</w:t>
      </w:r>
      <w:r w:rsidR="00F34E00" w:rsidRPr="00643612">
        <w:rPr>
          <w:rFonts w:ascii="Arial" w:hAnsi="Arial" w:cs="Arial"/>
          <w:sz w:val="24"/>
          <w:szCs w:val="24"/>
          <w:vertAlign w:val="superscript"/>
        </w:rPr>
        <w:t xml:space="preserve">0 </w:t>
      </w:r>
      <w:r w:rsidR="00F34E00" w:rsidRPr="00643612">
        <w:rPr>
          <w:rFonts w:ascii="Arial" w:hAnsi="Arial" w:cs="Arial"/>
          <w:sz w:val="24"/>
          <w:szCs w:val="24"/>
        </w:rPr>
        <w:t>da medida provisória n</w:t>
      </w:r>
      <w:r w:rsidR="00F34E00" w:rsidRPr="00643612">
        <w:rPr>
          <w:rFonts w:ascii="Arial" w:hAnsi="Arial" w:cs="Arial"/>
          <w:sz w:val="24"/>
          <w:szCs w:val="24"/>
          <w:vertAlign w:val="superscript"/>
        </w:rPr>
        <w:t xml:space="preserve">o </w:t>
      </w:r>
      <w:r w:rsidR="00F34E00" w:rsidRPr="00643612">
        <w:rPr>
          <w:rFonts w:ascii="Arial" w:hAnsi="Arial" w:cs="Arial"/>
          <w:sz w:val="24"/>
          <w:szCs w:val="24"/>
        </w:rPr>
        <w:t>1.784;</w:t>
      </w:r>
    </w:p>
    <w:p w14:paraId="15AF422C" w14:textId="77777777" w:rsidR="009B5C9E" w:rsidRPr="00643612" w:rsidRDefault="001C5EA2" w:rsidP="00345B29">
      <w:pPr>
        <w:spacing w:after="35" w:line="360" w:lineRule="auto"/>
        <w:ind w:right="7"/>
        <w:jc w:val="both"/>
        <w:rPr>
          <w:rFonts w:ascii="Arial" w:hAnsi="Arial" w:cs="Arial"/>
          <w:sz w:val="24"/>
          <w:szCs w:val="24"/>
        </w:rPr>
      </w:pPr>
      <w:r w:rsidRPr="00643612">
        <w:rPr>
          <w:rFonts w:ascii="Arial" w:hAnsi="Arial" w:cs="Arial"/>
          <w:sz w:val="24"/>
          <w:szCs w:val="24"/>
        </w:rPr>
        <w:t xml:space="preserve">        </w:t>
      </w:r>
      <w:r w:rsidR="009B5C9E" w:rsidRPr="00643612">
        <w:rPr>
          <w:rFonts w:ascii="Arial" w:hAnsi="Arial" w:cs="Arial"/>
          <w:sz w:val="24"/>
          <w:szCs w:val="24"/>
        </w:rPr>
        <w:t xml:space="preserve">IV. </w:t>
      </w:r>
      <w:r w:rsidR="00F34E00" w:rsidRPr="00643612">
        <w:rPr>
          <w:rFonts w:ascii="Arial" w:hAnsi="Arial" w:cs="Arial"/>
          <w:sz w:val="24"/>
          <w:szCs w:val="24"/>
        </w:rPr>
        <w:t>Promover a integração de instituições agentes da comunidade e órgãos públicos, a fim de auxiliar a equipe da Prefeitura Municipal, responsável pela execução do PNAE quanto ao planejamento, controle e avaliação da prestação dos serviços de alimentação escolar;</w:t>
      </w:r>
    </w:p>
    <w:p w14:paraId="7F8A4169" w14:textId="77777777" w:rsidR="00F34E00" w:rsidRPr="00643612" w:rsidRDefault="001C5EA2" w:rsidP="00345B29">
      <w:pPr>
        <w:spacing w:after="23" w:line="360" w:lineRule="auto"/>
        <w:ind w:right="3"/>
        <w:jc w:val="both"/>
        <w:rPr>
          <w:rFonts w:ascii="Arial" w:hAnsi="Arial" w:cs="Arial"/>
          <w:sz w:val="24"/>
          <w:szCs w:val="24"/>
        </w:rPr>
      </w:pPr>
      <w:r w:rsidRPr="00643612">
        <w:rPr>
          <w:rFonts w:ascii="Arial" w:hAnsi="Arial" w:cs="Arial"/>
          <w:sz w:val="24"/>
          <w:szCs w:val="24"/>
        </w:rPr>
        <w:t xml:space="preserve">        V</w:t>
      </w:r>
      <w:r w:rsidR="007A5255" w:rsidRPr="00643612">
        <w:rPr>
          <w:rFonts w:ascii="Arial" w:hAnsi="Arial" w:cs="Arial"/>
          <w:sz w:val="24"/>
          <w:szCs w:val="24"/>
        </w:rPr>
        <w:t xml:space="preserve">. </w:t>
      </w:r>
      <w:r w:rsidR="00F34E00" w:rsidRPr="00643612">
        <w:rPr>
          <w:rFonts w:ascii="Arial" w:hAnsi="Arial" w:cs="Arial"/>
          <w:sz w:val="24"/>
          <w:szCs w:val="24"/>
        </w:rPr>
        <w:t>Realizar estudos e pesquisas de impacto da alimentação escolar, entre outros de interesse deste Programa Nacional de Alimentação escolar;</w:t>
      </w:r>
    </w:p>
    <w:p w14:paraId="75FC5885" w14:textId="77777777" w:rsidR="00F34E00" w:rsidRPr="00643612" w:rsidRDefault="001C5EA2" w:rsidP="00345B29">
      <w:pPr>
        <w:spacing w:after="4" w:line="360" w:lineRule="auto"/>
        <w:rPr>
          <w:rFonts w:ascii="Arial" w:hAnsi="Arial" w:cs="Arial"/>
          <w:sz w:val="24"/>
          <w:szCs w:val="24"/>
        </w:rPr>
      </w:pPr>
      <w:r w:rsidRPr="00643612">
        <w:rPr>
          <w:rFonts w:ascii="Arial" w:hAnsi="Arial" w:cs="Arial"/>
          <w:sz w:val="24"/>
          <w:szCs w:val="24"/>
        </w:rPr>
        <w:t xml:space="preserve">        </w:t>
      </w:r>
      <w:r w:rsidR="00F34E00" w:rsidRPr="00643612">
        <w:rPr>
          <w:rFonts w:ascii="Arial" w:hAnsi="Arial" w:cs="Arial"/>
          <w:sz w:val="24"/>
          <w:szCs w:val="24"/>
        </w:rPr>
        <w:t>Vl. Acompanhar e avaliar o serviço da alimentação nas escolas;</w:t>
      </w:r>
    </w:p>
    <w:p w14:paraId="6CDCDE6D" w14:textId="77777777" w:rsidR="00F34E00" w:rsidRPr="00643612" w:rsidRDefault="007A5255" w:rsidP="00345B29">
      <w:pPr>
        <w:spacing w:after="50" w:line="360" w:lineRule="auto"/>
        <w:ind w:right="7"/>
        <w:jc w:val="both"/>
        <w:rPr>
          <w:rFonts w:ascii="Arial" w:hAnsi="Arial" w:cs="Arial"/>
        </w:rPr>
      </w:pPr>
      <w:r w:rsidRPr="00643612">
        <w:rPr>
          <w:rFonts w:ascii="Arial" w:hAnsi="Arial" w:cs="Arial"/>
        </w:rPr>
        <w:t xml:space="preserve">         </w:t>
      </w:r>
      <w:r w:rsidRPr="00C73D45">
        <w:rPr>
          <w:rFonts w:ascii="Arial" w:hAnsi="Arial" w:cs="Arial"/>
          <w:sz w:val="24"/>
          <w:szCs w:val="24"/>
        </w:rPr>
        <w:t>VII.</w:t>
      </w:r>
      <w:r w:rsidR="009B5C9E" w:rsidRPr="00C73D45">
        <w:rPr>
          <w:rFonts w:ascii="Arial" w:hAnsi="Arial" w:cs="Arial"/>
          <w:sz w:val="24"/>
          <w:szCs w:val="24"/>
        </w:rPr>
        <w:t xml:space="preserve"> </w:t>
      </w:r>
      <w:r w:rsidR="00F34E00" w:rsidRPr="00C73D45">
        <w:rPr>
          <w:rFonts w:ascii="Arial" w:hAnsi="Arial" w:cs="Arial"/>
          <w:sz w:val="24"/>
          <w:szCs w:val="24"/>
        </w:rPr>
        <w:t>Apreciar e votar, em sessão aberta ao público, o Plano de Ação da Prefeitura quanto à aplicação dos recursos para o PNAE, bem como à prestação de contas a ser apresentada aos órgãos de controle interno e externo</w:t>
      </w:r>
      <w:r w:rsidR="00F34E00" w:rsidRPr="00643612">
        <w:rPr>
          <w:rFonts w:ascii="Arial" w:hAnsi="Arial" w:cs="Arial"/>
        </w:rPr>
        <w:t>;</w:t>
      </w:r>
    </w:p>
    <w:p w14:paraId="704DDC07" w14:textId="77777777" w:rsidR="00F34E00" w:rsidRPr="00643612" w:rsidRDefault="007A5255" w:rsidP="00345B29">
      <w:pPr>
        <w:spacing w:after="4" w:line="360" w:lineRule="auto"/>
        <w:ind w:right="7"/>
        <w:jc w:val="both"/>
        <w:rPr>
          <w:rFonts w:ascii="Arial" w:hAnsi="Arial" w:cs="Arial"/>
          <w:sz w:val="24"/>
          <w:szCs w:val="24"/>
        </w:rPr>
      </w:pPr>
      <w:r w:rsidRPr="00643612">
        <w:rPr>
          <w:rFonts w:ascii="Arial" w:hAnsi="Arial" w:cs="Arial"/>
          <w:sz w:val="24"/>
          <w:szCs w:val="24"/>
        </w:rPr>
        <w:lastRenderedPageBreak/>
        <w:t xml:space="preserve">         VIII.</w:t>
      </w:r>
      <w:r w:rsidR="009B5C9E" w:rsidRPr="00643612">
        <w:rPr>
          <w:rFonts w:ascii="Arial" w:hAnsi="Arial" w:cs="Arial"/>
          <w:sz w:val="24"/>
          <w:szCs w:val="24"/>
        </w:rPr>
        <w:t xml:space="preserve"> </w:t>
      </w:r>
      <w:r w:rsidR="00F34E00" w:rsidRPr="00643612">
        <w:rPr>
          <w:rFonts w:ascii="Arial" w:hAnsi="Arial" w:cs="Arial"/>
          <w:sz w:val="24"/>
          <w:szCs w:val="24"/>
        </w:rPr>
        <w:t>Colaborar na apuração de denúncias sobre irregularidades no PNAE;</w:t>
      </w:r>
    </w:p>
    <w:p w14:paraId="75FEF00D" w14:textId="77777777" w:rsidR="00F34E00" w:rsidRPr="00643612" w:rsidRDefault="007A5255" w:rsidP="00345B29">
      <w:pPr>
        <w:spacing w:after="4" w:line="360" w:lineRule="auto"/>
        <w:ind w:right="7"/>
        <w:jc w:val="both"/>
        <w:rPr>
          <w:rFonts w:ascii="Arial" w:hAnsi="Arial" w:cs="Arial"/>
          <w:sz w:val="24"/>
          <w:szCs w:val="24"/>
        </w:rPr>
      </w:pPr>
      <w:r w:rsidRPr="00643612">
        <w:rPr>
          <w:rFonts w:ascii="Arial" w:hAnsi="Arial" w:cs="Arial"/>
          <w:sz w:val="24"/>
          <w:szCs w:val="24"/>
        </w:rPr>
        <w:t xml:space="preserve">         IX.</w:t>
      </w:r>
      <w:r w:rsidR="009B5C9E" w:rsidRPr="00643612">
        <w:rPr>
          <w:rFonts w:ascii="Arial" w:hAnsi="Arial" w:cs="Arial"/>
          <w:sz w:val="24"/>
          <w:szCs w:val="24"/>
        </w:rPr>
        <w:t xml:space="preserve"> </w:t>
      </w:r>
      <w:r w:rsidR="00F34E00" w:rsidRPr="00643612">
        <w:rPr>
          <w:rFonts w:ascii="Arial" w:hAnsi="Arial" w:cs="Arial"/>
          <w:sz w:val="24"/>
          <w:szCs w:val="24"/>
        </w:rPr>
        <w:t>Apresentar a Prefeitura Municipal proposta e recomendação sobre a prestação de serviços de alimentação escolar no Município, adequadas à realidade local e às diretrizes de atendimento do Programa Nacional de Alimentação Escolar — PNAE;</w:t>
      </w:r>
    </w:p>
    <w:p w14:paraId="504C1822" w14:textId="77777777" w:rsidR="00F34E00" w:rsidRPr="00643612" w:rsidRDefault="007A5255" w:rsidP="00345B29">
      <w:pPr>
        <w:spacing w:after="27" w:line="360" w:lineRule="auto"/>
        <w:ind w:right="7"/>
        <w:jc w:val="both"/>
        <w:rPr>
          <w:rFonts w:ascii="Arial" w:hAnsi="Arial" w:cs="Arial"/>
          <w:sz w:val="24"/>
          <w:szCs w:val="24"/>
        </w:rPr>
      </w:pPr>
      <w:r w:rsidRPr="00643612">
        <w:rPr>
          <w:rFonts w:ascii="Arial" w:hAnsi="Arial" w:cs="Arial"/>
          <w:sz w:val="24"/>
          <w:szCs w:val="24"/>
        </w:rPr>
        <w:t xml:space="preserve">          X.</w:t>
      </w:r>
      <w:r w:rsidR="009B5C9E" w:rsidRPr="00643612">
        <w:rPr>
          <w:rFonts w:ascii="Arial" w:hAnsi="Arial" w:cs="Arial"/>
          <w:sz w:val="24"/>
          <w:szCs w:val="24"/>
        </w:rPr>
        <w:t xml:space="preserve"> </w:t>
      </w:r>
      <w:r w:rsidR="00F34E00" w:rsidRPr="00643612">
        <w:rPr>
          <w:rFonts w:ascii="Arial" w:hAnsi="Arial" w:cs="Arial"/>
          <w:sz w:val="24"/>
          <w:szCs w:val="24"/>
        </w:rPr>
        <w:t>Divulgar a atuação do CAE como organismo de controle social e de apoio à gestão municipalizada do Programa Nacional de Alimentação Escolar;</w:t>
      </w:r>
    </w:p>
    <w:p w14:paraId="1246C278" w14:textId="77777777" w:rsidR="00F34E00" w:rsidRPr="00643612" w:rsidRDefault="007A5255" w:rsidP="00345B29">
      <w:pPr>
        <w:spacing w:after="274" w:line="360" w:lineRule="auto"/>
        <w:ind w:right="7"/>
        <w:jc w:val="both"/>
        <w:rPr>
          <w:rFonts w:ascii="Arial" w:hAnsi="Arial" w:cs="Arial"/>
          <w:sz w:val="24"/>
          <w:szCs w:val="24"/>
        </w:rPr>
      </w:pPr>
      <w:r w:rsidRPr="00643612">
        <w:rPr>
          <w:rFonts w:ascii="Arial" w:hAnsi="Arial" w:cs="Arial"/>
          <w:sz w:val="24"/>
          <w:szCs w:val="24"/>
        </w:rPr>
        <w:t xml:space="preserve">          XI.</w:t>
      </w:r>
      <w:r w:rsidR="009B5C9E" w:rsidRPr="00643612">
        <w:rPr>
          <w:rFonts w:ascii="Arial" w:hAnsi="Arial" w:cs="Arial"/>
          <w:sz w:val="24"/>
          <w:szCs w:val="24"/>
        </w:rPr>
        <w:t xml:space="preserve"> </w:t>
      </w:r>
      <w:r w:rsidR="00F34E00" w:rsidRPr="00643612">
        <w:rPr>
          <w:rFonts w:ascii="Arial" w:hAnsi="Arial" w:cs="Arial"/>
          <w:sz w:val="24"/>
          <w:szCs w:val="24"/>
        </w:rPr>
        <w:t>Zelar pela efetivação e consolidação da descentralização do Programa Nacional de Alimentação, no âmbito deste Município.</w:t>
      </w:r>
    </w:p>
    <w:p w14:paraId="3F9F4192" w14:textId="77777777" w:rsidR="00F34E00" w:rsidRPr="00643612" w:rsidRDefault="00F34E00" w:rsidP="00345B29">
      <w:pPr>
        <w:spacing w:after="26" w:line="360" w:lineRule="auto"/>
        <w:ind w:right="7"/>
        <w:jc w:val="both"/>
        <w:rPr>
          <w:rFonts w:ascii="Arial" w:hAnsi="Arial" w:cs="Arial"/>
          <w:sz w:val="24"/>
          <w:szCs w:val="24"/>
        </w:rPr>
      </w:pPr>
      <w:r w:rsidRPr="00643612">
        <w:rPr>
          <w:rFonts w:ascii="Arial" w:hAnsi="Arial" w:cs="Arial"/>
          <w:b/>
          <w:sz w:val="24"/>
          <w:szCs w:val="24"/>
        </w:rPr>
        <w:t>Art. 3</w:t>
      </w:r>
      <w:r w:rsidRPr="00643612">
        <w:rPr>
          <w:rFonts w:ascii="Arial" w:hAnsi="Arial" w:cs="Arial"/>
          <w:b/>
          <w:sz w:val="24"/>
          <w:szCs w:val="24"/>
          <w:vertAlign w:val="superscript"/>
        </w:rPr>
        <w:t>0</w:t>
      </w:r>
      <w:r w:rsidRPr="00643612">
        <w:rPr>
          <w:rFonts w:ascii="Arial" w:hAnsi="Arial" w:cs="Arial"/>
          <w:sz w:val="24"/>
          <w:szCs w:val="24"/>
          <w:vertAlign w:val="superscript"/>
        </w:rPr>
        <w:t xml:space="preserve"> </w:t>
      </w:r>
      <w:r w:rsidRPr="00643612">
        <w:rPr>
          <w:rFonts w:ascii="Arial" w:hAnsi="Arial" w:cs="Arial"/>
          <w:sz w:val="24"/>
          <w:szCs w:val="24"/>
        </w:rPr>
        <w:t>- O Conselho de Alimentação — CAE, terá a seguinte composição:</w:t>
      </w:r>
    </w:p>
    <w:p w14:paraId="5BA35EEC" w14:textId="77777777" w:rsidR="003F3A7B" w:rsidRPr="00643612" w:rsidRDefault="007A5255" w:rsidP="00345B29">
      <w:pPr>
        <w:spacing w:after="0" w:line="360" w:lineRule="auto"/>
        <w:ind w:right="122"/>
        <w:jc w:val="both"/>
        <w:rPr>
          <w:rFonts w:ascii="Arial" w:hAnsi="Arial" w:cs="Arial"/>
          <w:sz w:val="24"/>
          <w:szCs w:val="24"/>
        </w:rPr>
      </w:pPr>
      <w:r w:rsidRPr="00643612">
        <w:rPr>
          <w:rFonts w:ascii="Arial" w:hAnsi="Arial" w:cs="Arial"/>
          <w:sz w:val="24"/>
          <w:szCs w:val="24"/>
        </w:rPr>
        <w:t xml:space="preserve">        </w:t>
      </w:r>
      <w:r w:rsidR="00F34E00" w:rsidRPr="00643612">
        <w:rPr>
          <w:rFonts w:ascii="Arial" w:hAnsi="Arial" w:cs="Arial"/>
          <w:sz w:val="24"/>
          <w:szCs w:val="24"/>
        </w:rPr>
        <w:t>l. Um representante do Poder Executivo, indicado pelo Chefe do Poder;</w:t>
      </w:r>
      <w:r w:rsidR="003F3A7B" w:rsidRPr="00643612">
        <w:rPr>
          <w:rFonts w:ascii="Arial" w:hAnsi="Arial" w:cs="Arial"/>
          <w:sz w:val="24"/>
          <w:szCs w:val="24"/>
        </w:rPr>
        <w:t xml:space="preserve"> </w:t>
      </w:r>
      <w:r w:rsidRPr="00643612">
        <w:rPr>
          <w:rFonts w:ascii="Arial" w:hAnsi="Arial" w:cs="Arial"/>
          <w:sz w:val="24"/>
          <w:szCs w:val="24"/>
        </w:rPr>
        <w:t xml:space="preserve"> </w:t>
      </w:r>
    </w:p>
    <w:p w14:paraId="257D5841" w14:textId="77777777" w:rsidR="007A5255" w:rsidRPr="00643612" w:rsidRDefault="003F3A7B" w:rsidP="00345B29">
      <w:pPr>
        <w:spacing w:after="0" w:line="360" w:lineRule="auto"/>
        <w:ind w:right="122"/>
        <w:jc w:val="both"/>
        <w:rPr>
          <w:rFonts w:ascii="Arial" w:hAnsi="Arial" w:cs="Arial"/>
          <w:sz w:val="24"/>
          <w:szCs w:val="24"/>
        </w:rPr>
      </w:pPr>
      <w:r w:rsidRPr="00643612">
        <w:rPr>
          <w:rFonts w:ascii="Arial" w:hAnsi="Arial" w:cs="Arial"/>
          <w:sz w:val="24"/>
          <w:szCs w:val="24"/>
        </w:rPr>
        <w:t xml:space="preserve">        </w:t>
      </w:r>
      <w:r w:rsidR="007A5255" w:rsidRPr="00643612">
        <w:rPr>
          <w:rFonts w:ascii="Arial" w:hAnsi="Arial" w:cs="Arial"/>
          <w:sz w:val="24"/>
          <w:szCs w:val="24"/>
        </w:rPr>
        <w:t>II.</w:t>
      </w:r>
      <w:r w:rsidR="009B5C9E" w:rsidRPr="00643612">
        <w:rPr>
          <w:rFonts w:ascii="Arial" w:hAnsi="Arial" w:cs="Arial"/>
          <w:sz w:val="24"/>
          <w:szCs w:val="24"/>
        </w:rPr>
        <w:t xml:space="preserve"> </w:t>
      </w:r>
      <w:r w:rsidR="00F34E00" w:rsidRPr="00643612">
        <w:rPr>
          <w:rFonts w:ascii="Arial" w:hAnsi="Arial" w:cs="Arial"/>
          <w:sz w:val="24"/>
          <w:szCs w:val="24"/>
        </w:rPr>
        <w:t xml:space="preserve">Dois representantes indicados entre as entidades docentes, discentes ou trabalhadores na área da educação, indicados pelo respectivo órgão de classe, a serem escolhidos por meio de </w:t>
      </w:r>
      <w:r w:rsidR="007A5255" w:rsidRPr="00643612">
        <w:rPr>
          <w:rFonts w:ascii="Arial" w:hAnsi="Arial" w:cs="Arial"/>
          <w:sz w:val="24"/>
          <w:szCs w:val="24"/>
        </w:rPr>
        <w:t>assembleia</w:t>
      </w:r>
      <w:r w:rsidR="00F34E00" w:rsidRPr="00643612">
        <w:rPr>
          <w:rFonts w:ascii="Arial" w:hAnsi="Arial" w:cs="Arial"/>
          <w:sz w:val="24"/>
          <w:szCs w:val="24"/>
        </w:rPr>
        <w:t xml:space="preserve"> específi</w:t>
      </w:r>
      <w:r w:rsidR="007A5255" w:rsidRPr="00643612">
        <w:rPr>
          <w:rFonts w:ascii="Arial" w:hAnsi="Arial" w:cs="Arial"/>
          <w:sz w:val="24"/>
          <w:szCs w:val="24"/>
        </w:rPr>
        <w:t>ca</w:t>
      </w:r>
      <w:r w:rsidR="00F34E00" w:rsidRPr="00643612">
        <w:rPr>
          <w:rFonts w:ascii="Arial" w:hAnsi="Arial" w:cs="Arial"/>
          <w:sz w:val="24"/>
          <w:szCs w:val="24"/>
        </w:rPr>
        <w:t xml:space="preserve"> para tal fim, registrada em ata, sendo q</w:t>
      </w:r>
      <w:r w:rsidR="00C73D45">
        <w:rPr>
          <w:rFonts w:ascii="Arial" w:hAnsi="Arial" w:cs="Arial"/>
          <w:sz w:val="24"/>
          <w:szCs w:val="24"/>
        </w:rPr>
        <w:t>ue um deles de</w:t>
      </w:r>
      <w:r w:rsidR="007A5255" w:rsidRPr="00643612">
        <w:rPr>
          <w:rFonts w:ascii="Arial" w:hAnsi="Arial" w:cs="Arial"/>
          <w:sz w:val="24"/>
          <w:szCs w:val="24"/>
        </w:rPr>
        <w:t>verá ser representado pelos docentes, e os discentes só poderão ser indicados e eleitos quando maiores de 18 anos ou emancipados;</w:t>
      </w:r>
    </w:p>
    <w:p w14:paraId="54AF8B41" w14:textId="77777777" w:rsidR="007A5255" w:rsidRPr="00643612" w:rsidRDefault="003F3A7B" w:rsidP="00345B29">
      <w:pPr>
        <w:spacing w:after="0" w:line="360" w:lineRule="auto"/>
        <w:ind w:right="7"/>
        <w:jc w:val="both"/>
        <w:rPr>
          <w:rFonts w:ascii="Arial" w:hAnsi="Arial" w:cs="Arial"/>
          <w:sz w:val="24"/>
          <w:szCs w:val="24"/>
        </w:rPr>
      </w:pPr>
      <w:r w:rsidRPr="00643612">
        <w:rPr>
          <w:rFonts w:ascii="Arial" w:hAnsi="Arial" w:cs="Arial"/>
          <w:sz w:val="24"/>
          <w:szCs w:val="24"/>
        </w:rPr>
        <w:t xml:space="preserve">         III. </w:t>
      </w:r>
      <w:r w:rsidR="007A5255" w:rsidRPr="00643612">
        <w:rPr>
          <w:rFonts w:ascii="Arial" w:hAnsi="Arial" w:cs="Arial"/>
          <w:sz w:val="24"/>
          <w:szCs w:val="24"/>
        </w:rPr>
        <w:t xml:space="preserve">Dois representantes de pais de alunos, indicados pelos Conselhos Escolares, Associações de Pais e Mestres ou entidades Similares, escolhidos por meio de </w:t>
      </w:r>
      <w:r w:rsidRPr="00643612">
        <w:rPr>
          <w:rFonts w:ascii="Arial" w:hAnsi="Arial" w:cs="Arial"/>
          <w:sz w:val="24"/>
          <w:szCs w:val="24"/>
        </w:rPr>
        <w:t>assembleia</w:t>
      </w:r>
      <w:r w:rsidR="007A5255" w:rsidRPr="00643612">
        <w:rPr>
          <w:rFonts w:ascii="Arial" w:hAnsi="Arial" w:cs="Arial"/>
          <w:sz w:val="24"/>
          <w:szCs w:val="24"/>
        </w:rPr>
        <w:t xml:space="preserve"> específica para tal fim, registrada em ata;</w:t>
      </w:r>
    </w:p>
    <w:p w14:paraId="6D7E2E0D" w14:textId="77777777" w:rsidR="007A5255" w:rsidRPr="00643612" w:rsidRDefault="003F3A7B" w:rsidP="00345B29">
      <w:pPr>
        <w:spacing w:after="295" w:line="360" w:lineRule="auto"/>
        <w:ind w:right="7"/>
        <w:jc w:val="both"/>
        <w:rPr>
          <w:rFonts w:ascii="Arial" w:hAnsi="Arial" w:cs="Arial"/>
          <w:sz w:val="24"/>
          <w:szCs w:val="24"/>
        </w:rPr>
      </w:pPr>
      <w:r w:rsidRPr="00643612">
        <w:rPr>
          <w:rFonts w:ascii="Arial" w:hAnsi="Arial" w:cs="Arial"/>
          <w:sz w:val="24"/>
          <w:szCs w:val="24"/>
        </w:rPr>
        <w:t xml:space="preserve">         IV. </w:t>
      </w:r>
      <w:r w:rsidR="007A5255" w:rsidRPr="00643612">
        <w:rPr>
          <w:rFonts w:ascii="Arial" w:hAnsi="Arial" w:cs="Arial"/>
          <w:sz w:val="24"/>
          <w:szCs w:val="24"/>
        </w:rPr>
        <w:t xml:space="preserve">Dois representantes indicados por entidades civis organizadas, escolhidos em </w:t>
      </w:r>
      <w:r w:rsidRPr="00643612">
        <w:rPr>
          <w:rFonts w:ascii="Arial" w:hAnsi="Arial" w:cs="Arial"/>
          <w:sz w:val="24"/>
          <w:szCs w:val="24"/>
        </w:rPr>
        <w:t>assembleia</w:t>
      </w:r>
      <w:r w:rsidR="007A5255" w:rsidRPr="00643612">
        <w:rPr>
          <w:rFonts w:ascii="Arial" w:hAnsi="Arial" w:cs="Arial"/>
          <w:sz w:val="24"/>
          <w:szCs w:val="24"/>
        </w:rPr>
        <w:t xml:space="preserve"> específica para tal fim, registrada em ata.</w:t>
      </w:r>
    </w:p>
    <w:p w14:paraId="1CB9A914" w14:textId="77777777" w:rsidR="007A5255" w:rsidRPr="00643612" w:rsidRDefault="007A5255" w:rsidP="00345B29">
      <w:pPr>
        <w:spacing w:line="360" w:lineRule="auto"/>
        <w:ind w:right="7"/>
        <w:jc w:val="both"/>
        <w:rPr>
          <w:rFonts w:ascii="Arial" w:hAnsi="Arial" w:cs="Arial"/>
          <w:sz w:val="24"/>
          <w:szCs w:val="24"/>
        </w:rPr>
      </w:pPr>
      <w:r w:rsidRPr="00643612">
        <w:rPr>
          <w:rFonts w:ascii="Arial" w:hAnsi="Arial" w:cs="Arial"/>
          <w:b/>
          <w:sz w:val="24"/>
          <w:szCs w:val="24"/>
        </w:rPr>
        <w:t>Parágrafo Primeiro</w:t>
      </w:r>
      <w:r w:rsidR="0005100F">
        <w:rPr>
          <w:rFonts w:ascii="Arial" w:hAnsi="Arial" w:cs="Arial"/>
          <w:sz w:val="24"/>
          <w:szCs w:val="24"/>
        </w:rPr>
        <w:t xml:space="preserve"> -</w:t>
      </w:r>
      <w:r w:rsidRPr="00643612">
        <w:rPr>
          <w:rFonts w:ascii="Arial" w:hAnsi="Arial" w:cs="Arial"/>
          <w:sz w:val="24"/>
          <w:szCs w:val="24"/>
        </w:rPr>
        <w:t xml:space="preserve"> </w:t>
      </w:r>
      <w:r w:rsidR="003E1955" w:rsidRPr="00643612">
        <w:rPr>
          <w:rFonts w:ascii="Arial" w:hAnsi="Arial" w:cs="Arial"/>
          <w:sz w:val="24"/>
          <w:szCs w:val="24"/>
        </w:rPr>
        <w:t>C</w:t>
      </w:r>
      <w:r w:rsidRPr="00643612">
        <w:rPr>
          <w:rFonts w:ascii="Arial" w:hAnsi="Arial" w:cs="Arial"/>
          <w:sz w:val="24"/>
          <w:szCs w:val="24"/>
        </w:rPr>
        <w:t>ada membro titular terá um suplente da mesma categoria representada.</w:t>
      </w:r>
    </w:p>
    <w:p w14:paraId="19981D97" w14:textId="77777777" w:rsidR="007A5255" w:rsidRPr="00643612" w:rsidRDefault="007A5255" w:rsidP="00345B29">
      <w:pPr>
        <w:spacing w:line="360" w:lineRule="auto"/>
        <w:ind w:right="7"/>
        <w:jc w:val="both"/>
        <w:rPr>
          <w:rFonts w:ascii="Arial" w:hAnsi="Arial" w:cs="Arial"/>
          <w:sz w:val="24"/>
          <w:szCs w:val="24"/>
        </w:rPr>
      </w:pPr>
      <w:r w:rsidRPr="00643612">
        <w:rPr>
          <w:rFonts w:ascii="Arial" w:hAnsi="Arial" w:cs="Arial"/>
          <w:b/>
          <w:sz w:val="24"/>
          <w:szCs w:val="24"/>
        </w:rPr>
        <w:t>Parágrafo Segundo</w:t>
      </w:r>
      <w:r w:rsidR="00884BC4">
        <w:rPr>
          <w:rFonts w:ascii="Arial" w:hAnsi="Arial" w:cs="Arial"/>
          <w:sz w:val="24"/>
          <w:szCs w:val="24"/>
        </w:rPr>
        <w:t xml:space="preserve"> -</w:t>
      </w:r>
      <w:r w:rsidRPr="00643612">
        <w:rPr>
          <w:rFonts w:ascii="Arial" w:hAnsi="Arial" w:cs="Arial"/>
          <w:sz w:val="24"/>
          <w:szCs w:val="24"/>
        </w:rPr>
        <w:t xml:space="preserve"> A indicação de representante da sociedade civil é privativa das respectivas bases, entidades ou segmentos sociais.</w:t>
      </w:r>
    </w:p>
    <w:p w14:paraId="7BB3DB9B" w14:textId="77777777" w:rsidR="007A5255" w:rsidRPr="00643612" w:rsidRDefault="007A5255" w:rsidP="00345B29">
      <w:pPr>
        <w:spacing w:line="360" w:lineRule="auto"/>
        <w:ind w:right="7"/>
        <w:jc w:val="both"/>
        <w:rPr>
          <w:rFonts w:ascii="Arial" w:hAnsi="Arial" w:cs="Arial"/>
          <w:sz w:val="24"/>
          <w:szCs w:val="24"/>
        </w:rPr>
      </w:pPr>
      <w:r w:rsidRPr="00643612">
        <w:rPr>
          <w:rFonts w:ascii="Arial" w:hAnsi="Arial" w:cs="Arial"/>
          <w:b/>
          <w:sz w:val="24"/>
          <w:szCs w:val="24"/>
        </w:rPr>
        <w:t>Parágrafo Terceiro</w:t>
      </w:r>
      <w:r w:rsidRPr="00643612">
        <w:rPr>
          <w:rFonts w:ascii="Arial" w:hAnsi="Arial" w:cs="Arial"/>
          <w:sz w:val="24"/>
          <w:szCs w:val="24"/>
        </w:rPr>
        <w:t xml:space="preserve"> - O presidente do CAE será definido em reunião prévia ao ato da nomeação dos seus membros.</w:t>
      </w:r>
    </w:p>
    <w:p w14:paraId="3DFCBA87" w14:textId="77777777" w:rsidR="007A5255" w:rsidRPr="00643612" w:rsidRDefault="007A5255" w:rsidP="00345B29">
      <w:pPr>
        <w:spacing w:after="307" w:line="360" w:lineRule="auto"/>
        <w:ind w:right="7"/>
        <w:jc w:val="both"/>
        <w:rPr>
          <w:rFonts w:ascii="Arial" w:hAnsi="Arial" w:cs="Arial"/>
          <w:sz w:val="24"/>
          <w:szCs w:val="24"/>
        </w:rPr>
      </w:pPr>
      <w:r w:rsidRPr="00643612">
        <w:rPr>
          <w:rFonts w:ascii="Arial" w:hAnsi="Arial" w:cs="Arial"/>
          <w:b/>
          <w:sz w:val="24"/>
          <w:szCs w:val="24"/>
        </w:rPr>
        <w:lastRenderedPageBreak/>
        <w:t>Parágrafo Quarto</w:t>
      </w:r>
      <w:r w:rsidR="00492FC1">
        <w:rPr>
          <w:rFonts w:ascii="Arial" w:hAnsi="Arial" w:cs="Arial"/>
          <w:sz w:val="24"/>
          <w:szCs w:val="24"/>
        </w:rPr>
        <w:t xml:space="preserve"> -</w:t>
      </w:r>
      <w:r w:rsidRPr="00643612">
        <w:rPr>
          <w:rFonts w:ascii="Arial" w:hAnsi="Arial" w:cs="Arial"/>
          <w:sz w:val="24"/>
          <w:szCs w:val="24"/>
        </w:rPr>
        <w:t xml:space="preserve"> A nomeação dos membros do CAE será formalizada por ato do Poder Executivo Municipal.</w:t>
      </w:r>
    </w:p>
    <w:p w14:paraId="238C9234" w14:textId="77777777" w:rsidR="007A5255" w:rsidRPr="00643612" w:rsidRDefault="007A5255" w:rsidP="00345B29">
      <w:pPr>
        <w:spacing w:after="286" w:line="360" w:lineRule="auto"/>
        <w:jc w:val="both"/>
        <w:rPr>
          <w:rFonts w:ascii="Arial" w:hAnsi="Arial" w:cs="Arial"/>
          <w:sz w:val="24"/>
          <w:szCs w:val="24"/>
        </w:rPr>
      </w:pPr>
      <w:r w:rsidRPr="00643612">
        <w:rPr>
          <w:rFonts w:ascii="Arial" w:hAnsi="Arial" w:cs="Arial"/>
          <w:b/>
          <w:sz w:val="24"/>
          <w:szCs w:val="24"/>
        </w:rPr>
        <w:t>Art. 4</w:t>
      </w:r>
      <w:r w:rsidRPr="00643612">
        <w:rPr>
          <w:rFonts w:ascii="Arial" w:hAnsi="Arial" w:cs="Arial"/>
          <w:b/>
          <w:sz w:val="24"/>
          <w:szCs w:val="24"/>
          <w:vertAlign w:val="superscript"/>
        </w:rPr>
        <w:t>0</w:t>
      </w:r>
      <w:r w:rsidRPr="00643612">
        <w:rPr>
          <w:rFonts w:ascii="Arial" w:hAnsi="Arial" w:cs="Arial"/>
          <w:sz w:val="24"/>
          <w:szCs w:val="24"/>
          <w:vertAlign w:val="superscript"/>
        </w:rPr>
        <w:t xml:space="preserve"> </w:t>
      </w:r>
      <w:r w:rsidRPr="00643612">
        <w:rPr>
          <w:rFonts w:ascii="Arial" w:hAnsi="Arial" w:cs="Arial"/>
          <w:sz w:val="24"/>
          <w:szCs w:val="24"/>
        </w:rPr>
        <w:t>- O exercício do mandato de Conselheiro é considerado serviço público relevante, e não será remunerado.</w:t>
      </w:r>
    </w:p>
    <w:p w14:paraId="62D1A177" w14:textId="77777777" w:rsidR="007A5255" w:rsidRPr="00643612" w:rsidRDefault="007A5255" w:rsidP="00345B29">
      <w:pPr>
        <w:spacing w:after="290" w:line="360" w:lineRule="auto"/>
        <w:jc w:val="both"/>
        <w:rPr>
          <w:rFonts w:ascii="Arial" w:hAnsi="Arial" w:cs="Arial"/>
          <w:sz w:val="24"/>
          <w:szCs w:val="24"/>
        </w:rPr>
      </w:pPr>
      <w:r w:rsidRPr="00643612">
        <w:rPr>
          <w:rFonts w:ascii="Arial" w:hAnsi="Arial" w:cs="Arial"/>
          <w:b/>
          <w:sz w:val="24"/>
          <w:szCs w:val="24"/>
        </w:rPr>
        <w:t>Art. 5</w:t>
      </w:r>
      <w:r w:rsidRPr="00643612">
        <w:rPr>
          <w:rFonts w:ascii="Arial" w:hAnsi="Arial" w:cs="Arial"/>
          <w:b/>
          <w:sz w:val="24"/>
          <w:szCs w:val="24"/>
          <w:vertAlign w:val="superscript"/>
        </w:rPr>
        <w:t>0</w:t>
      </w:r>
      <w:r w:rsidRPr="00643612">
        <w:rPr>
          <w:rFonts w:ascii="Arial" w:hAnsi="Arial" w:cs="Arial"/>
          <w:sz w:val="24"/>
          <w:szCs w:val="24"/>
          <w:vertAlign w:val="superscript"/>
        </w:rPr>
        <w:t xml:space="preserve"> </w:t>
      </w:r>
      <w:r w:rsidRPr="00643612">
        <w:rPr>
          <w:rFonts w:ascii="Arial" w:hAnsi="Arial" w:cs="Arial"/>
          <w:sz w:val="24"/>
          <w:szCs w:val="24"/>
        </w:rPr>
        <w:t>- Os Conselheiros que faltarem, sem justificativa, a 3 (três) reuniões consecutivas ou a 5 (cinco) reuniões intercaladas serão excluídos do CAE e substituídos pelos respectivos suplentes.</w:t>
      </w:r>
    </w:p>
    <w:p w14:paraId="1F2C4480" w14:textId="77777777" w:rsidR="007A5255" w:rsidRPr="00643612" w:rsidRDefault="007A5255" w:rsidP="00345B29">
      <w:pPr>
        <w:spacing w:line="360" w:lineRule="auto"/>
        <w:ind w:right="7"/>
        <w:jc w:val="both"/>
        <w:rPr>
          <w:rFonts w:ascii="Arial" w:hAnsi="Arial" w:cs="Arial"/>
          <w:sz w:val="24"/>
          <w:szCs w:val="24"/>
        </w:rPr>
      </w:pPr>
      <w:r w:rsidRPr="00643612">
        <w:rPr>
          <w:rFonts w:ascii="Arial" w:hAnsi="Arial" w:cs="Arial"/>
          <w:b/>
          <w:sz w:val="24"/>
          <w:szCs w:val="24"/>
        </w:rPr>
        <w:t>Art. 6</w:t>
      </w:r>
      <w:r w:rsidRPr="00643612">
        <w:rPr>
          <w:rFonts w:ascii="Arial" w:hAnsi="Arial" w:cs="Arial"/>
          <w:b/>
          <w:sz w:val="24"/>
          <w:szCs w:val="24"/>
          <w:vertAlign w:val="superscript"/>
        </w:rPr>
        <w:t>0</w:t>
      </w:r>
      <w:r w:rsidRPr="00643612">
        <w:rPr>
          <w:rFonts w:ascii="Arial" w:hAnsi="Arial" w:cs="Arial"/>
          <w:sz w:val="24"/>
          <w:szCs w:val="24"/>
          <w:vertAlign w:val="superscript"/>
        </w:rPr>
        <w:t xml:space="preserve"> </w:t>
      </w:r>
      <w:r w:rsidRPr="00643612">
        <w:rPr>
          <w:rFonts w:ascii="Arial" w:hAnsi="Arial" w:cs="Arial"/>
          <w:sz w:val="24"/>
          <w:szCs w:val="24"/>
        </w:rPr>
        <w:t>- Os membros do CAE terão um mandato de 04 (quatro) anos, permitida a recondução pelo menos uma vez, de acordo com a indicação dos se</w:t>
      </w:r>
      <w:r w:rsidR="003E1955" w:rsidRPr="00643612">
        <w:rPr>
          <w:rFonts w:ascii="Arial" w:hAnsi="Arial" w:cs="Arial"/>
          <w:sz w:val="24"/>
          <w:szCs w:val="24"/>
        </w:rPr>
        <w:t>us</w:t>
      </w:r>
      <w:r w:rsidRPr="00643612">
        <w:rPr>
          <w:rFonts w:ascii="Arial" w:hAnsi="Arial" w:cs="Arial"/>
          <w:sz w:val="24"/>
          <w:szCs w:val="24"/>
        </w:rPr>
        <w:t xml:space="preserve"> respectivos segmentos.</w:t>
      </w:r>
    </w:p>
    <w:p w14:paraId="004C960E" w14:textId="77777777" w:rsidR="007A5255" w:rsidRPr="00643612" w:rsidRDefault="00A55DEB" w:rsidP="00345B29">
      <w:pPr>
        <w:spacing w:after="289" w:line="360" w:lineRule="auto"/>
        <w:jc w:val="both"/>
        <w:rPr>
          <w:rFonts w:ascii="Arial" w:hAnsi="Arial" w:cs="Arial"/>
          <w:sz w:val="24"/>
          <w:szCs w:val="24"/>
        </w:rPr>
      </w:pPr>
      <w:r>
        <w:rPr>
          <w:rFonts w:ascii="Arial" w:hAnsi="Arial" w:cs="Arial"/>
          <w:b/>
          <w:sz w:val="24"/>
          <w:szCs w:val="24"/>
        </w:rPr>
        <w:t>Art.</w:t>
      </w:r>
      <w:r w:rsidR="007A5255" w:rsidRPr="00643612">
        <w:rPr>
          <w:rFonts w:ascii="Arial" w:hAnsi="Arial" w:cs="Arial"/>
          <w:b/>
          <w:sz w:val="24"/>
          <w:szCs w:val="24"/>
        </w:rPr>
        <w:t>7</w:t>
      </w:r>
      <w:r w:rsidR="007A5255" w:rsidRPr="00643612">
        <w:rPr>
          <w:rFonts w:ascii="Arial" w:hAnsi="Arial" w:cs="Arial"/>
          <w:b/>
          <w:sz w:val="24"/>
          <w:szCs w:val="24"/>
          <w:vertAlign w:val="superscript"/>
        </w:rPr>
        <w:t>0</w:t>
      </w:r>
      <w:r w:rsidR="004E6048">
        <w:rPr>
          <w:rFonts w:ascii="Arial" w:hAnsi="Arial" w:cs="Arial"/>
          <w:sz w:val="24"/>
          <w:szCs w:val="24"/>
          <w:vertAlign w:val="superscript"/>
        </w:rPr>
        <w:t xml:space="preserve"> </w:t>
      </w:r>
      <w:r w:rsidR="007A5255" w:rsidRPr="00643612">
        <w:rPr>
          <w:rFonts w:ascii="Arial" w:hAnsi="Arial" w:cs="Arial"/>
          <w:sz w:val="24"/>
          <w:szCs w:val="24"/>
        </w:rPr>
        <w:t>- O CAE reunir-se-á ordinariamente uma vez por mês e extraordinariamente na forma que dispuser seu regimento Interno.</w:t>
      </w:r>
    </w:p>
    <w:p w14:paraId="1525495E" w14:textId="77777777" w:rsidR="007A5255" w:rsidRPr="00643612" w:rsidRDefault="007A5255" w:rsidP="00345B29">
      <w:pPr>
        <w:spacing w:after="249" w:line="360" w:lineRule="auto"/>
        <w:ind w:right="7"/>
        <w:jc w:val="both"/>
        <w:rPr>
          <w:rFonts w:ascii="Arial" w:hAnsi="Arial" w:cs="Arial"/>
          <w:sz w:val="24"/>
          <w:szCs w:val="24"/>
        </w:rPr>
      </w:pPr>
      <w:r w:rsidRPr="00643612">
        <w:rPr>
          <w:rFonts w:ascii="Arial" w:hAnsi="Arial" w:cs="Arial"/>
          <w:b/>
          <w:sz w:val="24"/>
          <w:szCs w:val="24"/>
        </w:rPr>
        <w:t>Pará</w:t>
      </w:r>
      <w:r w:rsidR="003E1955" w:rsidRPr="00643612">
        <w:rPr>
          <w:rFonts w:ascii="Arial" w:hAnsi="Arial" w:cs="Arial"/>
          <w:b/>
          <w:sz w:val="24"/>
          <w:szCs w:val="24"/>
        </w:rPr>
        <w:t>gra</w:t>
      </w:r>
      <w:r w:rsidRPr="00643612">
        <w:rPr>
          <w:rFonts w:ascii="Arial" w:hAnsi="Arial" w:cs="Arial"/>
          <w:b/>
          <w:sz w:val="24"/>
          <w:szCs w:val="24"/>
        </w:rPr>
        <w:t>fo Primeiro</w:t>
      </w:r>
      <w:r w:rsidRPr="00643612">
        <w:rPr>
          <w:rFonts w:ascii="Arial" w:hAnsi="Arial" w:cs="Arial"/>
          <w:sz w:val="24"/>
          <w:szCs w:val="24"/>
        </w:rPr>
        <w:t xml:space="preserve"> - Todas as reuniões do CAE serão pública</w:t>
      </w:r>
      <w:r w:rsidR="00A55DEB">
        <w:rPr>
          <w:rFonts w:ascii="Arial" w:hAnsi="Arial" w:cs="Arial"/>
          <w:sz w:val="24"/>
          <w:szCs w:val="24"/>
        </w:rPr>
        <w:t>s e precedidas de ampla divulgação.</w:t>
      </w:r>
    </w:p>
    <w:p w14:paraId="527C4A0E" w14:textId="77777777" w:rsidR="007A5255" w:rsidRPr="00643612" w:rsidRDefault="00A55DEB" w:rsidP="00345B29">
      <w:pPr>
        <w:spacing w:line="360" w:lineRule="auto"/>
        <w:ind w:right="7"/>
        <w:jc w:val="both"/>
        <w:rPr>
          <w:rFonts w:ascii="Arial" w:hAnsi="Arial" w:cs="Arial"/>
          <w:sz w:val="24"/>
          <w:szCs w:val="24"/>
        </w:rPr>
      </w:pPr>
      <w:r w:rsidRPr="00643612">
        <w:rPr>
          <w:rFonts w:ascii="Arial" w:hAnsi="Arial" w:cs="Arial"/>
          <w:b/>
          <w:sz w:val="24"/>
          <w:szCs w:val="24"/>
        </w:rPr>
        <w:t>Parágrafo segundo</w:t>
      </w:r>
      <w:r>
        <w:rPr>
          <w:rFonts w:ascii="Arial" w:hAnsi="Arial" w:cs="Arial"/>
          <w:sz w:val="24"/>
          <w:szCs w:val="24"/>
        </w:rPr>
        <w:t xml:space="preserve"> -</w:t>
      </w:r>
      <w:r w:rsidR="007A5255" w:rsidRPr="00643612">
        <w:rPr>
          <w:rFonts w:ascii="Arial" w:hAnsi="Arial" w:cs="Arial"/>
          <w:sz w:val="24"/>
          <w:szCs w:val="24"/>
        </w:rPr>
        <w:t xml:space="preserve"> As resoluções do CAE serão objeto de ampla divulgação.</w:t>
      </w:r>
    </w:p>
    <w:p w14:paraId="0531D80F" w14:textId="77777777" w:rsidR="008950AA" w:rsidRDefault="003E1955" w:rsidP="008950AA">
      <w:pPr>
        <w:spacing w:after="462" w:line="360" w:lineRule="auto"/>
        <w:ind w:right="22"/>
        <w:jc w:val="both"/>
        <w:rPr>
          <w:rFonts w:ascii="Arial" w:hAnsi="Arial" w:cs="Arial"/>
          <w:sz w:val="24"/>
          <w:szCs w:val="24"/>
        </w:rPr>
      </w:pPr>
      <w:r w:rsidRPr="00643612">
        <w:rPr>
          <w:rFonts w:ascii="Arial" w:hAnsi="Arial" w:cs="Arial"/>
          <w:b/>
          <w:sz w:val="24"/>
          <w:szCs w:val="24"/>
        </w:rPr>
        <w:t>Art. 8º</w:t>
      </w:r>
      <w:r w:rsidRPr="00643612">
        <w:rPr>
          <w:rFonts w:ascii="Arial" w:hAnsi="Arial" w:cs="Arial"/>
          <w:sz w:val="24"/>
          <w:szCs w:val="24"/>
        </w:rPr>
        <w:t xml:space="preserve"> - Esta lei entrar</w:t>
      </w:r>
      <w:r w:rsidR="007A5255" w:rsidRPr="00643612">
        <w:rPr>
          <w:rFonts w:ascii="Arial" w:hAnsi="Arial" w:cs="Arial"/>
          <w:sz w:val="24"/>
          <w:szCs w:val="24"/>
        </w:rPr>
        <w:t>á em vigor na data de su</w:t>
      </w:r>
      <w:r w:rsidR="008950AA">
        <w:rPr>
          <w:rFonts w:ascii="Arial" w:hAnsi="Arial" w:cs="Arial"/>
          <w:sz w:val="24"/>
          <w:szCs w:val="24"/>
        </w:rPr>
        <w:t xml:space="preserve">a promulgação e </w:t>
      </w:r>
      <w:r w:rsidR="0020748F">
        <w:rPr>
          <w:rFonts w:ascii="Arial" w:hAnsi="Arial" w:cs="Arial"/>
          <w:sz w:val="24"/>
          <w:szCs w:val="24"/>
        </w:rPr>
        <w:t>consequente</w:t>
      </w:r>
      <w:r w:rsidR="008950AA">
        <w:rPr>
          <w:rFonts w:ascii="Arial" w:hAnsi="Arial" w:cs="Arial"/>
          <w:sz w:val="24"/>
          <w:szCs w:val="24"/>
        </w:rPr>
        <w:t xml:space="preserve"> publ</w:t>
      </w:r>
      <w:r w:rsidR="007A5255" w:rsidRPr="00643612">
        <w:rPr>
          <w:rFonts w:ascii="Arial" w:hAnsi="Arial" w:cs="Arial"/>
          <w:sz w:val="24"/>
          <w:szCs w:val="24"/>
        </w:rPr>
        <w:t>icação, re</w:t>
      </w:r>
      <w:r w:rsidRPr="00643612">
        <w:rPr>
          <w:rFonts w:ascii="Arial" w:hAnsi="Arial" w:cs="Arial"/>
          <w:sz w:val="24"/>
          <w:szCs w:val="24"/>
        </w:rPr>
        <w:t>vogada as disposições em contrário.</w:t>
      </w:r>
    </w:p>
    <w:p w14:paraId="643A5C63" w14:textId="77777777" w:rsidR="008950AA" w:rsidRPr="008950AA" w:rsidRDefault="003E1955" w:rsidP="008950AA">
      <w:pPr>
        <w:spacing w:after="462" w:line="360" w:lineRule="auto"/>
        <w:ind w:right="22"/>
        <w:jc w:val="both"/>
        <w:rPr>
          <w:rFonts w:ascii="Arial" w:hAnsi="Arial" w:cs="Arial"/>
          <w:sz w:val="24"/>
          <w:szCs w:val="24"/>
        </w:rPr>
      </w:pPr>
      <w:r w:rsidRPr="00643612">
        <w:rPr>
          <w:rFonts w:ascii="Arial" w:hAnsi="Arial" w:cs="Arial"/>
          <w:sz w:val="24"/>
          <w:szCs w:val="24"/>
        </w:rPr>
        <w:t xml:space="preserve">Gabinete do Prefeito </w:t>
      </w:r>
      <w:r w:rsidR="00BD31D4">
        <w:rPr>
          <w:rFonts w:ascii="Arial" w:hAnsi="Arial" w:cs="Arial"/>
          <w:sz w:val="24"/>
          <w:szCs w:val="24"/>
        </w:rPr>
        <w:t>Muni</w:t>
      </w:r>
      <w:r w:rsidRPr="00643612">
        <w:rPr>
          <w:rFonts w:ascii="Arial" w:hAnsi="Arial" w:cs="Arial"/>
          <w:sz w:val="24"/>
          <w:szCs w:val="24"/>
        </w:rPr>
        <w:t>ci</w:t>
      </w:r>
      <w:r w:rsidR="007A5255" w:rsidRPr="00643612">
        <w:rPr>
          <w:rFonts w:ascii="Arial" w:hAnsi="Arial" w:cs="Arial"/>
          <w:sz w:val="24"/>
          <w:szCs w:val="24"/>
        </w:rPr>
        <w:t xml:space="preserve">pal de </w:t>
      </w:r>
      <w:r w:rsidRPr="00643612">
        <w:rPr>
          <w:rFonts w:ascii="Arial" w:hAnsi="Arial" w:cs="Arial"/>
          <w:sz w:val="24"/>
          <w:szCs w:val="24"/>
        </w:rPr>
        <w:t>Acrelândia - A</w:t>
      </w:r>
      <w:r w:rsidR="007A5255" w:rsidRPr="00643612">
        <w:rPr>
          <w:rFonts w:ascii="Arial" w:hAnsi="Arial" w:cs="Arial"/>
          <w:sz w:val="24"/>
          <w:szCs w:val="24"/>
        </w:rPr>
        <w:t xml:space="preserve">cre, </w:t>
      </w:r>
      <w:r w:rsidR="0068295C">
        <w:rPr>
          <w:rFonts w:ascii="Arial" w:hAnsi="Arial" w:cs="Arial"/>
          <w:sz w:val="24"/>
          <w:szCs w:val="24"/>
        </w:rPr>
        <w:t>22 de maio de 2</w:t>
      </w:r>
      <w:r w:rsidRPr="00643612">
        <w:rPr>
          <w:rFonts w:ascii="Arial" w:hAnsi="Arial" w:cs="Arial"/>
          <w:sz w:val="24"/>
          <w:szCs w:val="24"/>
        </w:rPr>
        <w:t>024</w:t>
      </w:r>
      <w:r w:rsidR="007A5255" w:rsidRPr="00643612">
        <w:rPr>
          <w:rFonts w:ascii="Arial" w:hAnsi="Arial" w:cs="Arial"/>
          <w:sz w:val="24"/>
          <w:szCs w:val="24"/>
        </w:rPr>
        <w:t>.</w:t>
      </w:r>
      <w:r w:rsidR="002B2745" w:rsidRPr="00643612">
        <w:rPr>
          <w:rFonts w:ascii="Arial" w:hAnsi="Arial" w:cs="Arial"/>
          <w:b/>
        </w:rPr>
        <w:t xml:space="preserve">                                                         </w:t>
      </w:r>
    </w:p>
    <w:p w14:paraId="2DF730DC" w14:textId="77777777" w:rsidR="0020748F" w:rsidRDefault="0020748F" w:rsidP="0020748F">
      <w:pPr>
        <w:spacing w:after="0" w:line="240" w:lineRule="auto"/>
        <w:jc w:val="center"/>
        <w:rPr>
          <w:rFonts w:ascii="Arial" w:eastAsia="Times New Roman" w:hAnsi="Arial" w:cs="Arial"/>
          <w:b/>
          <w:sz w:val="24"/>
          <w:szCs w:val="24"/>
          <w:lang w:eastAsia="pt-BR"/>
        </w:rPr>
      </w:pPr>
    </w:p>
    <w:p w14:paraId="7F1A3B2A" w14:textId="77777777" w:rsidR="003915EC" w:rsidRDefault="003915EC" w:rsidP="0020748F">
      <w:pPr>
        <w:spacing w:after="0" w:line="240" w:lineRule="auto"/>
        <w:jc w:val="center"/>
        <w:rPr>
          <w:rFonts w:ascii="Arial" w:eastAsia="Times New Roman" w:hAnsi="Arial" w:cs="Arial"/>
          <w:b/>
          <w:sz w:val="24"/>
          <w:szCs w:val="24"/>
          <w:lang w:eastAsia="pt-BR"/>
        </w:rPr>
      </w:pPr>
    </w:p>
    <w:p w14:paraId="2C5CB2E5" w14:textId="77777777" w:rsidR="0020748F" w:rsidRPr="0020748F" w:rsidRDefault="0020748F" w:rsidP="0020748F">
      <w:pPr>
        <w:spacing w:after="0" w:line="240" w:lineRule="auto"/>
        <w:jc w:val="center"/>
        <w:rPr>
          <w:rFonts w:ascii="Arial" w:eastAsia="Times New Roman" w:hAnsi="Arial" w:cs="Arial"/>
          <w:b/>
          <w:sz w:val="24"/>
          <w:szCs w:val="24"/>
          <w:lang w:eastAsia="pt-BR"/>
        </w:rPr>
      </w:pPr>
      <w:r w:rsidRPr="0020748F">
        <w:rPr>
          <w:rFonts w:ascii="Arial" w:eastAsia="Times New Roman" w:hAnsi="Arial" w:cs="Arial"/>
          <w:b/>
          <w:sz w:val="24"/>
          <w:szCs w:val="24"/>
          <w:lang w:eastAsia="pt-BR"/>
        </w:rPr>
        <w:t>OLAVO FRANCELINO DE REZENDE</w:t>
      </w:r>
    </w:p>
    <w:p w14:paraId="7B47BFBF" w14:textId="77777777" w:rsidR="0020748F" w:rsidRPr="0020748F" w:rsidRDefault="0020748F" w:rsidP="0020748F">
      <w:pPr>
        <w:spacing w:after="0" w:line="240" w:lineRule="auto"/>
        <w:jc w:val="center"/>
        <w:rPr>
          <w:rFonts w:ascii="Arial" w:eastAsia="Times New Roman" w:hAnsi="Arial" w:cs="Arial"/>
          <w:sz w:val="24"/>
          <w:szCs w:val="24"/>
          <w:lang w:eastAsia="pt-BR"/>
        </w:rPr>
      </w:pPr>
      <w:r w:rsidRPr="0020748F">
        <w:rPr>
          <w:rFonts w:ascii="Arial" w:eastAsia="Times New Roman" w:hAnsi="Arial" w:cs="Arial"/>
          <w:sz w:val="24"/>
          <w:szCs w:val="24"/>
          <w:lang w:eastAsia="pt-BR"/>
        </w:rPr>
        <w:t>Prefeito de Acrelândia</w:t>
      </w:r>
    </w:p>
    <w:p w14:paraId="0A940A4F" w14:textId="77777777" w:rsidR="0020748F" w:rsidRPr="0020748F" w:rsidRDefault="0020748F" w:rsidP="0020748F">
      <w:pPr>
        <w:spacing w:after="0" w:line="240" w:lineRule="auto"/>
        <w:rPr>
          <w:rFonts w:ascii="Times New Roman" w:eastAsia="Times New Roman" w:hAnsi="Times New Roman" w:cs="Times New Roman"/>
          <w:sz w:val="24"/>
          <w:szCs w:val="24"/>
          <w:lang w:eastAsia="pt-BR"/>
        </w:rPr>
      </w:pPr>
    </w:p>
    <w:p w14:paraId="6C5C3F5B" w14:textId="77777777" w:rsidR="00F91C0C" w:rsidRPr="00643612" w:rsidRDefault="00F91C0C" w:rsidP="00F91C0C">
      <w:pPr>
        <w:jc w:val="both"/>
        <w:rPr>
          <w:rFonts w:ascii="Arial" w:hAnsi="Arial" w:cs="Arial"/>
        </w:rPr>
      </w:pPr>
    </w:p>
    <w:p w14:paraId="29F76AEA" w14:textId="77777777" w:rsidR="004A2396" w:rsidRPr="00643612" w:rsidRDefault="0016547B" w:rsidP="000E631C">
      <w:pPr>
        <w:jc w:val="both"/>
        <w:rPr>
          <w:rFonts w:ascii="Arial" w:hAnsi="Arial" w:cs="Arial"/>
        </w:rPr>
      </w:pPr>
      <w:r w:rsidRPr="00643612">
        <w:rPr>
          <w:rFonts w:ascii="Arial" w:hAnsi="Arial" w:cs="Arial"/>
        </w:rPr>
        <w:t xml:space="preserve">  </w:t>
      </w:r>
    </w:p>
    <w:p w14:paraId="13CD595E" w14:textId="77777777" w:rsidR="008950AA" w:rsidRPr="00643612" w:rsidRDefault="008950AA" w:rsidP="000E631C">
      <w:pPr>
        <w:jc w:val="both"/>
        <w:rPr>
          <w:rFonts w:ascii="Arial" w:hAnsi="Arial" w:cs="Arial"/>
        </w:rPr>
      </w:pPr>
    </w:p>
    <w:p w14:paraId="47EA3421" w14:textId="2C447D8D" w:rsidR="00410412" w:rsidRDefault="005535E4" w:rsidP="000E631C">
      <w:pPr>
        <w:jc w:val="both"/>
        <w:rPr>
          <w:rFonts w:ascii="Arial" w:hAnsi="Arial" w:cs="Arial"/>
          <w:b/>
          <w:color w:val="000000"/>
        </w:rPr>
      </w:pPr>
      <w:r>
        <w:rPr>
          <w:rFonts w:ascii="Arial" w:hAnsi="Arial" w:cs="Arial"/>
          <w:b/>
          <w:color w:val="000000"/>
        </w:rPr>
        <w:lastRenderedPageBreak/>
        <w:t>MENSAGEM DE N°14/2024</w:t>
      </w:r>
    </w:p>
    <w:p w14:paraId="5A9151EE" w14:textId="77777777" w:rsidR="005535E4" w:rsidRDefault="005535E4" w:rsidP="000E631C">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5535E4" w14:paraId="136C4681" w14:textId="77777777" w:rsidTr="005535E4">
        <w:tc>
          <w:tcPr>
            <w:tcW w:w="8494" w:type="dxa"/>
            <w:shd w:val="clear" w:color="auto" w:fill="D9D9D9"/>
          </w:tcPr>
          <w:p w14:paraId="18F894AC" w14:textId="77777777" w:rsidR="005535E4" w:rsidRPr="00E30DA4" w:rsidRDefault="005535E4" w:rsidP="0087541A">
            <w:pPr>
              <w:pStyle w:val="NormalWeb"/>
              <w:spacing w:before="0" w:beforeAutospacing="0" w:after="150" w:afterAutospacing="0"/>
              <w:jc w:val="both"/>
              <w:rPr>
                <w:rFonts w:ascii="Arial" w:eastAsia="Calibri" w:hAnsi="Arial" w:cs="Arial"/>
                <w:b/>
                <w:color w:val="000000"/>
                <w:sz w:val="22"/>
              </w:rPr>
            </w:pPr>
            <w:r w:rsidRPr="00E30DA4">
              <w:rPr>
                <w:rFonts w:ascii="Arial" w:eastAsia="Calibri" w:hAnsi="Arial" w:cs="Arial"/>
                <w:b/>
                <w:color w:val="000000"/>
                <w:sz w:val="22"/>
              </w:rPr>
              <w:t>Excelentíssimo Senhor Presidente e demais Vereadores que compõem o Poder Legislativo do Município de Acrelândia/AC.</w:t>
            </w:r>
          </w:p>
        </w:tc>
      </w:tr>
    </w:tbl>
    <w:p w14:paraId="3BD9894C" w14:textId="77777777" w:rsidR="005535E4" w:rsidRDefault="005535E4" w:rsidP="005535E4">
      <w:pPr>
        <w:pStyle w:val="c1"/>
        <w:spacing w:line="240" w:lineRule="auto"/>
        <w:rPr>
          <w:rFonts w:ascii="Arial" w:hAnsi="Arial"/>
        </w:rPr>
      </w:pPr>
    </w:p>
    <w:p w14:paraId="2374F88F" w14:textId="77777777" w:rsidR="005535E4" w:rsidRDefault="005535E4" w:rsidP="005535E4">
      <w:pPr>
        <w:pStyle w:val="NormalWeb"/>
        <w:spacing w:before="240" w:beforeAutospacing="0" w:after="0" w:afterAutospacing="0" w:line="360" w:lineRule="auto"/>
        <w:ind w:firstLine="1701"/>
        <w:jc w:val="both"/>
        <w:rPr>
          <w:rFonts w:ascii="Arial" w:hAnsi="Arial" w:cs="Arial"/>
          <w:color w:val="000000"/>
        </w:rPr>
      </w:pPr>
      <w:r>
        <w:rPr>
          <w:rFonts w:ascii="Arial" w:hAnsi="Arial" w:cs="Arial"/>
          <w:color w:val="000000"/>
        </w:rPr>
        <w:t>O Chefe do Poder Executivo Municipal, no uso de suas atribuições legais que lhe compete, nos termos do at. 57, V da Lei Orgânica do Município de Acrelândia/AC, apresenta às Vossas Excelências, o respectivo Projeto de Lei Municipal, para fins de atender e definir as diretrizes e estratégias de criação do Conselho Municipal de Alimentação Escolar, com o viés de órgão deliberativo, fiscalizador e de assessoramento para as questões atinentes ao Programa Nacional de Alimentação Escolar – PNAE no âmbito do Município de Acrelândia/AC.</w:t>
      </w:r>
    </w:p>
    <w:p w14:paraId="59705885" w14:textId="77777777" w:rsidR="005535E4" w:rsidRPr="003D759F" w:rsidRDefault="005535E4" w:rsidP="005535E4">
      <w:pPr>
        <w:pStyle w:val="NormalWeb"/>
        <w:spacing w:before="240" w:beforeAutospacing="0" w:after="0" w:afterAutospacing="0" w:line="360" w:lineRule="auto"/>
        <w:ind w:firstLine="1701"/>
        <w:jc w:val="both"/>
        <w:rPr>
          <w:rFonts w:ascii="Arial" w:hAnsi="Arial" w:cs="Arial"/>
          <w:b/>
          <w:color w:val="000000"/>
        </w:rPr>
      </w:pPr>
      <w:r>
        <w:rPr>
          <w:rFonts w:ascii="Arial" w:hAnsi="Arial" w:cs="Arial"/>
          <w:color w:val="000000"/>
        </w:rPr>
        <w:t>O Poder Executivo Municipal, por meio da Secretaria Municipal de Educação Cultura e Desporto, apresenta o presente Projeto de Lei Municipal para atender as prementes necessidades da Secretaria Municipal de Educação, atendendo sobremaneira as determinações impostas por lei, sobretudo, no sentido de criação do Conselho Municipal de Alimentação Escolar em homenagem a Resolução do PNAE nº 26 de 17 de junho de 2013, bem como a Lei Federal nº 11.947/2009.</w:t>
      </w:r>
    </w:p>
    <w:p w14:paraId="4600C699" w14:textId="77777777" w:rsidR="005535E4" w:rsidRDefault="005535E4" w:rsidP="005535E4">
      <w:pPr>
        <w:pStyle w:val="NormalWeb"/>
        <w:spacing w:before="240" w:beforeAutospacing="0" w:after="0" w:afterAutospacing="0" w:line="360" w:lineRule="auto"/>
        <w:ind w:firstLine="1701"/>
        <w:jc w:val="both"/>
        <w:rPr>
          <w:rFonts w:ascii="Arial" w:hAnsi="Arial" w:cs="Arial"/>
          <w:color w:val="000000"/>
        </w:rPr>
      </w:pPr>
      <w:r>
        <w:rPr>
          <w:rFonts w:ascii="Arial" w:hAnsi="Arial" w:cs="Arial"/>
          <w:color w:val="000000"/>
        </w:rPr>
        <w:t>Contudo, é mister destacar que, a proposta do instrumento legal ora apresentado, visa sobremodo, adequar a realidade atual do cenário educacional deste Município, sobretudo para dar legitimidade para atuação e deliberação constitutiva do Conselho Municipal de Alimentação Escolar.</w:t>
      </w:r>
    </w:p>
    <w:p w14:paraId="26CFC515" w14:textId="77777777" w:rsidR="005535E4" w:rsidRPr="004F741C" w:rsidRDefault="005535E4" w:rsidP="005535E4">
      <w:pPr>
        <w:pStyle w:val="NormalWeb"/>
        <w:spacing w:before="0" w:beforeAutospacing="0" w:after="0" w:afterAutospacing="0" w:line="360" w:lineRule="auto"/>
        <w:ind w:firstLine="1701"/>
        <w:jc w:val="both"/>
        <w:rPr>
          <w:rFonts w:ascii="Arial" w:hAnsi="Arial" w:cs="Arial"/>
          <w:color w:val="000000"/>
        </w:rPr>
      </w:pPr>
      <w:r w:rsidRPr="004F741C">
        <w:rPr>
          <w:rFonts w:ascii="Arial" w:hAnsi="Arial" w:cs="Arial"/>
          <w:b/>
          <w:color w:val="000000"/>
        </w:rPr>
        <w:t>POR TODO O EXPOSTO</w:t>
      </w:r>
      <w:r>
        <w:rPr>
          <w:rFonts w:ascii="Arial" w:hAnsi="Arial" w:cs="Arial"/>
          <w:color w:val="000000"/>
        </w:rPr>
        <w:t xml:space="preserve">, </w:t>
      </w:r>
      <w:r w:rsidRPr="004F741C">
        <w:rPr>
          <w:rFonts w:ascii="Arial" w:hAnsi="Arial" w:cs="Arial"/>
          <w:color w:val="000000"/>
        </w:rPr>
        <w:t xml:space="preserve">e considerando que o </w:t>
      </w:r>
      <w:r>
        <w:rPr>
          <w:rFonts w:ascii="Arial" w:hAnsi="Arial" w:cs="Arial"/>
          <w:color w:val="000000"/>
        </w:rPr>
        <w:t>presente P</w:t>
      </w:r>
      <w:r w:rsidRPr="004F741C">
        <w:rPr>
          <w:rFonts w:ascii="Arial" w:hAnsi="Arial" w:cs="Arial"/>
          <w:color w:val="000000"/>
        </w:rPr>
        <w:t xml:space="preserve">rojeto </w:t>
      </w:r>
      <w:r>
        <w:rPr>
          <w:rFonts w:ascii="Arial" w:hAnsi="Arial" w:cs="Arial"/>
          <w:color w:val="000000"/>
        </w:rPr>
        <w:t xml:space="preserve">de Lei Municipal </w:t>
      </w:r>
      <w:r w:rsidRPr="004F741C">
        <w:rPr>
          <w:rFonts w:ascii="Arial" w:hAnsi="Arial" w:cs="Arial"/>
          <w:color w:val="000000"/>
        </w:rPr>
        <w:t xml:space="preserve">se reveste de grande importância para </w:t>
      </w:r>
      <w:r>
        <w:rPr>
          <w:rFonts w:ascii="Arial" w:hAnsi="Arial" w:cs="Arial"/>
          <w:color w:val="000000"/>
        </w:rPr>
        <w:t xml:space="preserve">esta municipalidade, bem como para atender as necessidades prementes da Secretaria Municipal de Educação Cultura e Desporto no sentido de criação do Conselho Municipal de Alimentação Escolar com poderes para deliberar, fiscalizar e assessorar as questões voltadas para o Programa Nacional de </w:t>
      </w:r>
      <w:r>
        <w:rPr>
          <w:rFonts w:ascii="Arial" w:hAnsi="Arial" w:cs="Arial"/>
          <w:color w:val="000000"/>
        </w:rPr>
        <w:lastRenderedPageBreak/>
        <w:t>Alimentação Escolar – PNAE no âmbito do Município de Acrelândia/AC</w:t>
      </w:r>
      <w:r w:rsidRPr="004F741C">
        <w:rPr>
          <w:rFonts w:ascii="Arial" w:hAnsi="Arial" w:cs="Arial"/>
          <w:color w:val="000000"/>
        </w:rPr>
        <w:t>, solicito que o mesmo seja apreciado em regime de </w:t>
      </w:r>
      <w:r w:rsidRPr="004F741C">
        <w:rPr>
          <w:rStyle w:val="Forte"/>
          <w:rFonts w:ascii="Arial" w:hAnsi="Arial" w:cs="Arial"/>
          <w:color w:val="000000"/>
        </w:rPr>
        <w:t>URGÊNCIA</w:t>
      </w:r>
      <w:r w:rsidRPr="004F741C">
        <w:rPr>
          <w:rFonts w:ascii="Arial" w:hAnsi="Arial" w:cs="Arial"/>
          <w:color w:val="000000"/>
        </w:rPr>
        <w:t xml:space="preserve">, </w:t>
      </w:r>
      <w:r>
        <w:rPr>
          <w:rFonts w:ascii="Arial" w:hAnsi="Arial" w:cs="Arial"/>
          <w:color w:val="000000"/>
        </w:rPr>
        <w:t>n</w:t>
      </w:r>
      <w:r w:rsidRPr="004F741C">
        <w:rPr>
          <w:rFonts w:ascii="Arial" w:hAnsi="Arial" w:cs="Arial"/>
          <w:color w:val="000000"/>
        </w:rPr>
        <w:t xml:space="preserve">a forma </w:t>
      </w:r>
      <w:r>
        <w:rPr>
          <w:rFonts w:ascii="Arial" w:hAnsi="Arial" w:cs="Arial"/>
          <w:color w:val="000000"/>
        </w:rPr>
        <w:t>do art. 38 d</w:t>
      </w:r>
      <w:r w:rsidRPr="004F741C">
        <w:rPr>
          <w:rFonts w:ascii="Arial" w:hAnsi="Arial" w:cs="Arial"/>
          <w:color w:val="000000"/>
        </w:rPr>
        <w:t>a Lei Orgânica Municipal.</w:t>
      </w:r>
    </w:p>
    <w:p w14:paraId="0BC886E1" w14:textId="77777777" w:rsidR="005535E4" w:rsidRDefault="005535E4" w:rsidP="005535E4">
      <w:pPr>
        <w:pStyle w:val="NormalWeb"/>
        <w:spacing w:before="0" w:beforeAutospacing="0" w:after="150" w:afterAutospacing="0" w:line="360" w:lineRule="auto"/>
        <w:ind w:firstLine="1701"/>
        <w:jc w:val="both"/>
        <w:rPr>
          <w:rFonts w:ascii="Arial" w:hAnsi="Arial" w:cs="Arial"/>
          <w:color w:val="000000"/>
        </w:rPr>
      </w:pPr>
      <w:r w:rsidRPr="004F741C">
        <w:rPr>
          <w:rFonts w:ascii="Arial" w:hAnsi="Arial" w:cs="Arial"/>
          <w:color w:val="000000"/>
        </w:rPr>
        <w:t>Certo de que esta solicitação será atendida, renovo protestos de estima e especial apreço.</w:t>
      </w:r>
    </w:p>
    <w:p w14:paraId="26EB2DD2" w14:textId="77777777" w:rsidR="005535E4" w:rsidRDefault="005535E4" w:rsidP="005535E4">
      <w:pPr>
        <w:pStyle w:val="NormalWeb"/>
        <w:spacing w:before="0" w:beforeAutospacing="0" w:after="150" w:afterAutospacing="0"/>
        <w:jc w:val="center"/>
        <w:rPr>
          <w:rFonts w:ascii="Arial" w:hAnsi="Arial" w:cs="Arial"/>
          <w:color w:val="000000"/>
        </w:rPr>
      </w:pPr>
      <w:r>
        <w:rPr>
          <w:rFonts w:ascii="Arial" w:hAnsi="Arial" w:cs="Arial"/>
          <w:color w:val="000000"/>
        </w:rPr>
        <w:t>Gabinete do Prefeito do Município de Acrelândia/AC, 22</w:t>
      </w:r>
      <w:r w:rsidRPr="003E3C1C">
        <w:rPr>
          <w:rFonts w:ascii="Arial" w:hAnsi="Arial" w:cs="Arial"/>
          <w:color w:val="000000"/>
        </w:rPr>
        <w:t xml:space="preserve"> de </w:t>
      </w:r>
      <w:r>
        <w:rPr>
          <w:rFonts w:ascii="Arial" w:hAnsi="Arial" w:cs="Arial"/>
          <w:color w:val="000000"/>
        </w:rPr>
        <w:t xml:space="preserve">maio </w:t>
      </w:r>
      <w:r w:rsidRPr="003E3C1C">
        <w:rPr>
          <w:rFonts w:ascii="Arial" w:hAnsi="Arial" w:cs="Arial"/>
          <w:color w:val="000000"/>
        </w:rPr>
        <w:t>de 202</w:t>
      </w:r>
      <w:r>
        <w:rPr>
          <w:rFonts w:ascii="Arial" w:hAnsi="Arial" w:cs="Arial"/>
          <w:color w:val="000000"/>
        </w:rPr>
        <w:t>4</w:t>
      </w:r>
      <w:r w:rsidRPr="003E3C1C">
        <w:rPr>
          <w:rFonts w:ascii="Arial" w:hAnsi="Arial" w:cs="Arial"/>
          <w:color w:val="000000"/>
        </w:rPr>
        <w:t>.</w:t>
      </w:r>
    </w:p>
    <w:p w14:paraId="2749A117" w14:textId="77777777" w:rsidR="005535E4" w:rsidRDefault="005535E4" w:rsidP="005535E4">
      <w:pPr>
        <w:pStyle w:val="NormalWeb"/>
        <w:spacing w:before="0" w:beforeAutospacing="0" w:after="150" w:afterAutospacing="0"/>
        <w:jc w:val="center"/>
        <w:rPr>
          <w:rFonts w:ascii="Arial" w:hAnsi="Arial" w:cs="Arial"/>
          <w:color w:val="000000"/>
        </w:rPr>
      </w:pPr>
    </w:p>
    <w:p w14:paraId="4EB5B3FD" w14:textId="77777777" w:rsidR="005535E4" w:rsidRDefault="005535E4" w:rsidP="005535E4">
      <w:pPr>
        <w:pStyle w:val="NormalWeb"/>
        <w:spacing w:before="0" w:beforeAutospacing="0" w:after="150" w:afterAutospacing="0"/>
        <w:jc w:val="center"/>
        <w:rPr>
          <w:rFonts w:ascii="Arial" w:hAnsi="Arial" w:cs="Arial"/>
          <w:color w:val="000000"/>
        </w:rPr>
      </w:pPr>
    </w:p>
    <w:p w14:paraId="2BC6D970" w14:textId="77777777" w:rsidR="005535E4" w:rsidRPr="003E3C1C" w:rsidRDefault="005535E4" w:rsidP="005535E4">
      <w:pPr>
        <w:pStyle w:val="NormalWeb"/>
        <w:spacing w:before="0" w:beforeAutospacing="0" w:after="0" w:afterAutospacing="0"/>
        <w:jc w:val="center"/>
        <w:rPr>
          <w:rFonts w:ascii="Arial" w:hAnsi="Arial" w:cs="Arial"/>
          <w:b/>
          <w:color w:val="000000"/>
        </w:rPr>
      </w:pPr>
      <w:r w:rsidRPr="003E3C1C">
        <w:rPr>
          <w:rFonts w:ascii="Arial" w:hAnsi="Arial" w:cs="Arial"/>
          <w:b/>
          <w:color w:val="000000"/>
        </w:rPr>
        <w:t>Olavo Francelino de Rezende</w:t>
      </w:r>
    </w:p>
    <w:p w14:paraId="06906014" w14:textId="77777777" w:rsidR="005535E4" w:rsidRPr="00624292" w:rsidRDefault="005535E4" w:rsidP="005535E4">
      <w:pPr>
        <w:pStyle w:val="NormalWeb"/>
        <w:spacing w:before="0" w:beforeAutospacing="0" w:after="0" w:afterAutospacing="0"/>
        <w:jc w:val="center"/>
        <w:rPr>
          <w:rFonts w:ascii="Arial" w:hAnsi="Arial" w:cs="Arial"/>
          <w:b/>
          <w:color w:val="000000"/>
        </w:rPr>
      </w:pPr>
      <w:r>
        <w:rPr>
          <w:rFonts w:ascii="Arial" w:hAnsi="Arial" w:cs="Arial"/>
          <w:color w:val="000000"/>
        </w:rPr>
        <w:t xml:space="preserve">Prefeito de Acrelândia </w:t>
      </w:r>
    </w:p>
    <w:p w14:paraId="6BC29031" w14:textId="77777777" w:rsidR="005535E4" w:rsidRDefault="005535E4" w:rsidP="005535E4">
      <w:pPr>
        <w:pStyle w:val="NormalWeb"/>
        <w:spacing w:before="0" w:beforeAutospacing="0" w:after="150" w:afterAutospacing="0" w:line="360" w:lineRule="auto"/>
        <w:ind w:firstLine="1701"/>
        <w:jc w:val="both"/>
        <w:rPr>
          <w:rFonts w:ascii="Arial" w:hAnsi="Arial" w:cs="Arial"/>
          <w:color w:val="000000"/>
          <w:sz w:val="20"/>
          <w:szCs w:val="20"/>
        </w:rPr>
      </w:pPr>
    </w:p>
    <w:p w14:paraId="22229918" w14:textId="77777777" w:rsidR="005535E4" w:rsidRDefault="005535E4" w:rsidP="005535E4">
      <w:pPr>
        <w:pStyle w:val="p5"/>
        <w:tabs>
          <w:tab w:val="clear" w:pos="1360"/>
          <w:tab w:val="left" w:pos="1701"/>
        </w:tabs>
        <w:spacing w:before="60" w:line="360" w:lineRule="auto"/>
        <w:ind w:left="0"/>
        <w:jc w:val="both"/>
        <w:rPr>
          <w:rFonts w:ascii="Arial" w:hAnsi="Arial"/>
        </w:rPr>
      </w:pPr>
    </w:p>
    <w:p w14:paraId="2457F9C6" w14:textId="77777777" w:rsidR="005535E4" w:rsidRDefault="005535E4" w:rsidP="005535E4">
      <w:pPr>
        <w:tabs>
          <w:tab w:val="left" w:pos="1360"/>
        </w:tabs>
        <w:spacing w:before="60" w:line="360" w:lineRule="auto"/>
        <w:rPr>
          <w:rFonts w:ascii="Arial" w:hAnsi="Arial"/>
        </w:rPr>
      </w:pPr>
    </w:p>
    <w:p w14:paraId="5E15E26A" w14:textId="77777777" w:rsidR="005535E4" w:rsidRDefault="005535E4" w:rsidP="005535E4">
      <w:pPr>
        <w:pStyle w:val="t8"/>
        <w:tabs>
          <w:tab w:val="left" w:pos="720"/>
          <w:tab w:val="decimal" w:pos="8460"/>
        </w:tabs>
        <w:spacing w:before="60" w:line="360" w:lineRule="auto"/>
        <w:jc w:val="both"/>
        <w:rPr>
          <w:rFonts w:ascii="Arial" w:hAnsi="Arial"/>
        </w:rPr>
      </w:pPr>
      <w:r>
        <w:rPr>
          <w:rFonts w:ascii="Arial" w:hAnsi="Arial"/>
        </w:rPr>
        <w:tab/>
        <w:t xml:space="preserve"> </w:t>
      </w:r>
    </w:p>
    <w:p w14:paraId="089BF346" w14:textId="77777777" w:rsidR="005535E4" w:rsidRDefault="005535E4" w:rsidP="005535E4">
      <w:pPr>
        <w:tabs>
          <w:tab w:val="left" w:pos="5520"/>
          <w:tab w:val="decimal" w:pos="8360"/>
        </w:tabs>
        <w:spacing w:before="60" w:line="360" w:lineRule="auto"/>
        <w:rPr>
          <w:rFonts w:ascii="Arial" w:hAnsi="Arial"/>
        </w:rPr>
      </w:pPr>
    </w:p>
    <w:p w14:paraId="61D07415" w14:textId="77777777" w:rsidR="005535E4" w:rsidRDefault="005535E4" w:rsidP="005535E4">
      <w:pPr>
        <w:pStyle w:val="c9"/>
        <w:tabs>
          <w:tab w:val="left" w:pos="5520"/>
          <w:tab w:val="decimal" w:pos="8360"/>
        </w:tabs>
        <w:spacing w:before="60" w:line="360" w:lineRule="auto"/>
        <w:rPr>
          <w:rFonts w:ascii="Arial" w:hAnsi="Arial"/>
        </w:rPr>
      </w:pPr>
    </w:p>
    <w:p w14:paraId="1502378D" w14:textId="77777777" w:rsidR="005535E4" w:rsidRPr="000A4E1C" w:rsidRDefault="005535E4" w:rsidP="005535E4">
      <w:pPr>
        <w:pStyle w:val="c9"/>
        <w:tabs>
          <w:tab w:val="left" w:pos="5520"/>
          <w:tab w:val="decimal" w:pos="8360"/>
        </w:tabs>
        <w:spacing w:before="60" w:line="360" w:lineRule="auto"/>
        <w:rPr>
          <w:rFonts w:ascii="Arial" w:hAnsi="Arial"/>
        </w:rPr>
      </w:pPr>
    </w:p>
    <w:p w14:paraId="7EDEACAD" w14:textId="77777777" w:rsidR="008E0EF8" w:rsidRPr="00643612" w:rsidRDefault="008E0EF8" w:rsidP="008E0EF8">
      <w:pPr>
        <w:jc w:val="both"/>
        <w:rPr>
          <w:rFonts w:ascii="Arial" w:hAnsi="Arial" w:cs="Arial"/>
        </w:rPr>
      </w:pPr>
    </w:p>
    <w:p w14:paraId="3F936F1F" w14:textId="77777777" w:rsidR="008E0EF8" w:rsidRPr="00643612" w:rsidRDefault="008E0EF8" w:rsidP="008E0EF8">
      <w:pPr>
        <w:jc w:val="both"/>
        <w:rPr>
          <w:rFonts w:ascii="Arial" w:hAnsi="Arial" w:cs="Arial"/>
        </w:rPr>
      </w:pPr>
    </w:p>
    <w:sectPr w:rsidR="008E0EF8" w:rsidRPr="00643612" w:rsidSect="008950AA">
      <w:headerReference w:type="default" r:id="rId8"/>
      <w:footerReference w:type="default" r:id="rId9"/>
      <w:pgSz w:w="11906" w:h="16838"/>
      <w:pgMar w:top="2168"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657E8" w14:textId="77777777" w:rsidR="005021D8" w:rsidRDefault="005021D8" w:rsidP="00D57588">
      <w:pPr>
        <w:spacing w:after="0" w:line="240" w:lineRule="auto"/>
      </w:pPr>
      <w:r>
        <w:separator/>
      </w:r>
    </w:p>
  </w:endnote>
  <w:endnote w:type="continuationSeparator" w:id="0">
    <w:p w14:paraId="3E715BB7" w14:textId="77777777" w:rsidR="005021D8" w:rsidRDefault="005021D8" w:rsidP="00D57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EC745" w14:textId="77777777" w:rsidR="00643612" w:rsidRPr="00643612" w:rsidRDefault="00643612" w:rsidP="00643612">
    <w:pPr>
      <w:tabs>
        <w:tab w:val="center" w:pos="4252"/>
        <w:tab w:val="right" w:pos="8504"/>
      </w:tabs>
      <w:spacing w:after="0" w:line="240" w:lineRule="auto"/>
      <w:jc w:val="center"/>
      <w:rPr>
        <w:rFonts w:ascii="Agency FB" w:eastAsia="Times New Roman" w:hAnsi="Agency FB" w:cs="Times New Roman"/>
        <w:b/>
        <w:sz w:val="18"/>
        <w:szCs w:val="18"/>
        <w:lang w:eastAsia="pt-BR"/>
      </w:rPr>
    </w:pPr>
    <w:r w:rsidRPr="00643612">
      <w:rPr>
        <w:rFonts w:ascii="Agency FB" w:eastAsia="Times New Roman" w:hAnsi="Agency FB" w:cs="Arial"/>
        <w:b/>
        <w:sz w:val="18"/>
        <w:szCs w:val="18"/>
        <w:lang w:eastAsia="pt-BR"/>
      </w:rPr>
      <w:t>CNPJ Nº 84.306.737/0001-27/</w:t>
    </w:r>
    <w:r w:rsidRPr="00643612">
      <w:rPr>
        <w:rFonts w:ascii="Agency FB" w:eastAsia="Times New Roman" w:hAnsi="Agency FB" w:cs="Arial"/>
        <w:b/>
        <w:bCs/>
        <w:sz w:val="18"/>
        <w:szCs w:val="18"/>
        <w:lang w:eastAsia="pt-BR"/>
      </w:rPr>
      <w:t xml:space="preserve"> </w:t>
    </w:r>
    <w:r w:rsidRPr="00643612">
      <w:rPr>
        <w:rFonts w:ascii="Agency FB" w:eastAsia="Times New Roman" w:hAnsi="Agency FB" w:cs="Arial"/>
        <w:b/>
        <w:sz w:val="18"/>
        <w:szCs w:val="18"/>
        <w:lang w:eastAsia="pt-BR"/>
      </w:rPr>
      <w:t>AV. Gov. Edmundo Pinto n° 810 – Centro/Cep: 69.945-000 /Acrelândia – Acre</w:t>
    </w:r>
    <w:r>
      <w:rPr>
        <w:rFonts w:ascii="Agency FB" w:eastAsia="Times New Roman" w:hAnsi="Agency FB" w:cs="Arial"/>
        <w:b/>
        <w:sz w:val="18"/>
        <w:szCs w:val="18"/>
        <w:lang w:eastAsia="pt-BR"/>
      </w:rPr>
      <w:t xml:space="preserve">/ </w:t>
    </w:r>
    <w:proofErr w:type="spellStart"/>
    <w:r>
      <w:rPr>
        <w:rFonts w:ascii="Agency FB" w:eastAsia="Times New Roman" w:hAnsi="Agency FB" w:cs="Arial"/>
        <w:b/>
        <w:sz w:val="18"/>
        <w:szCs w:val="18"/>
        <w:lang w:eastAsia="pt-BR"/>
      </w:rPr>
      <w:t>email</w:t>
    </w:r>
    <w:proofErr w:type="spellEnd"/>
    <w:r>
      <w:rPr>
        <w:rFonts w:ascii="Agency FB" w:eastAsia="Times New Roman" w:hAnsi="Agency FB" w:cs="Arial"/>
        <w:b/>
        <w:sz w:val="18"/>
        <w:szCs w:val="18"/>
        <w:lang w:eastAsia="pt-BR"/>
      </w:rPr>
      <w:t>: gabinete@acrelandia.ac.gov.br</w:t>
    </w:r>
  </w:p>
  <w:p w14:paraId="77BF9168" w14:textId="77777777" w:rsidR="003D1FB8" w:rsidRDefault="003D1FB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98A4E" w14:textId="77777777" w:rsidR="005021D8" w:rsidRDefault="005021D8" w:rsidP="00D57588">
      <w:pPr>
        <w:spacing w:after="0" w:line="240" w:lineRule="auto"/>
      </w:pPr>
      <w:r>
        <w:separator/>
      </w:r>
    </w:p>
  </w:footnote>
  <w:footnote w:type="continuationSeparator" w:id="0">
    <w:p w14:paraId="3067101A" w14:textId="77777777" w:rsidR="005021D8" w:rsidRDefault="005021D8" w:rsidP="00D575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923EF" w14:textId="77777777" w:rsidR="008950AA" w:rsidRPr="008950AA" w:rsidRDefault="008950AA" w:rsidP="008950AA">
    <w:pPr>
      <w:tabs>
        <w:tab w:val="center" w:pos="4252"/>
        <w:tab w:val="right" w:pos="8504"/>
      </w:tabs>
      <w:spacing w:after="0" w:line="240" w:lineRule="auto"/>
      <w:jc w:val="center"/>
      <w:rPr>
        <w:rFonts w:ascii="Agency FB" w:eastAsia="Times New Roman" w:hAnsi="Agency FB" w:cs="Times New Roman"/>
        <w:b/>
        <w:sz w:val="32"/>
        <w:szCs w:val="32"/>
        <w:lang w:eastAsia="pt-BR"/>
      </w:rPr>
    </w:pPr>
    <w:r>
      <w:rPr>
        <w:rFonts w:ascii="Agency FB" w:hAnsi="Agency FB"/>
        <w:b/>
        <w:noProof/>
        <w:sz w:val="32"/>
        <w:szCs w:val="32"/>
        <w:lang w:eastAsia="pt-BR"/>
      </w:rPr>
      <w:drawing>
        <wp:anchor distT="0" distB="0" distL="114300" distR="114300" simplePos="0" relativeHeight="251659264" behindDoc="0" locked="0" layoutInCell="1" allowOverlap="1" wp14:anchorId="7880B131" wp14:editId="7C1AABE5">
          <wp:simplePos x="0" y="0"/>
          <wp:positionH relativeFrom="margin">
            <wp:posOffset>2463165</wp:posOffset>
          </wp:positionH>
          <wp:positionV relativeFrom="paragraph">
            <wp:posOffset>-330200</wp:posOffset>
          </wp:positionV>
          <wp:extent cx="561975" cy="707390"/>
          <wp:effectExtent l="0" t="0" r="9525" b="0"/>
          <wp:wrapSquare wrapText="left"/>
          <wp:docPr id="1" name="Imagem 1"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707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542DF7" w14:textId="77777777" w:rsidR="008950AA" w:rsidRDefault="008950AA" w:rsidP="008950AA">
    <w:pPr>
      <w:tabs>
        <w:tab w:val="center" w:pos="4252"/>
        <w:tab w:val="right" w:pos="8504"/>
      </w:tabs>
      <w:spacing w:after="0" w:line="240" w:lineRule="auto"/>
      <w:jc w:val="center"/>
      <w:rPr>
        <w:rFonts w:ascii="Agency FB" w:eastAsia="Times New Roman" w:hAnsi="Agency FB" w:cs="Times New Roman"/>
        <w:b/>
        <w:sz w:val="24"/>
        <w:szCs w:val="24"/>
        <w:lang w:eastAsia="pt-BR"/>
      </w:rPr>
    </w:pPr>
  </w:p>
  <w:p w14:paraId="367421AA" w14:textId="77777777" w:rsidR="008950AA" w:rsidRPr="008950AA" w:rsidRDefault="008950AA" w:rsidP="008950AA">
    <w:pPr>
      <w:tabs>
        <w:tab w:val="center" w:pos="4252"/>
        <w:tab w:val="right" w:pos="8504"/>
      </w:tabs>
      <w:spacing w:after="0" w:line="240" w:lineRule="auto"/>
      <w:jc w:val="center"/>
      <w:rPr>
        <w:rFonts w:ascii="Agency FB" w:eastAsia="Times New Roman" w:hAnsi="Agency FB" w:cs="Times New Roman"/>
        <w:b/>
        <w:sz w:val="24"/>
        <w:szCs w:val="24"/>
        <w:lang w:eastAsia="pt-BR"/>
      </w:rPr>
    </w:pPr>
    <w:r w:rsidRPr="008950AA">
      <w:rPr>
        <w:rFonts w:ascii="Agency FB" w:eastAsia="Times New Roman" w:hAnsi="Agency FB" w:cs="Times New Roman"/>
        <w:b/>
        <w:sz w:val="24"/>
        <w:szCs w:val="24"/>
        <w:lang w:eastAsia="pt-BR"/>
      </w:rPr>
      <w:t>ESTADO DO ACRE</w:t>
    </w:r>
  </w:p>
  <w:p w14:paraId="203C54CC" w14:textId="77777777" w:rsidR="008950AA" w:rsidRPr="008950AA" w:rsidRDefault="008950AA" w:rsidP="008950AA">
    <w:pPr>
      <w:tabs>
        <w:tab w:val="center" w:pos="4252"/>
        <w:tab w:val="right" w:pos="8504"/>
      </w:tabs>
      <w:spacing w:after="0" w:line="240" w:lineRule="auto"/>
      <w:jc w:val="center"/>
      <w:rPr>
        <w:rFonts w:ascii="Agency FB" w:eastAsia="Times New Roman" w:hAnsi="Agency FB" w:cs="Times New Roman"/>
        <w:b/>
        <w:sz w:val="24"/>
        <w:szCs w:val="24"/>
        <w:lang w:eastAsia="pt-BR"/>
      </w:rPr>
    </w:pPr>
    <w:r w:rsidRPr="008950AA">
      <w:rPr>
        <w:rFonts w:ascii="Agency FB" w:eastAsia="Times New Roman" w:hAnsi="Agency FB" w:cs="Times New Roman"/>
        <w:b/>
        <w:sz w:val="24"/>
        <w:szCs w:val="24"/>
        <w:lang w:eastAsia="pt-BR"/>
      </w:rPr>
      <w:t>PREFEITURA MUNICIPAL DE ACRELANDIA</w:t>
    </w:r>
  </w:p>
  <w:p w14:paraId="458DC803" w14:textId="77777777" w:rsidR="008950AA" w:rsidRPr="008950AA" w:rsidRDefault="008950AA" w:rsidP="008950AA">
    <w:pPr>
      <w:tabs>
        <w:tab w:val="center" w:pos="4252"/>
        <w:tab w:val="right" w:pos="8504"/>
      </w:tabs>
      <w:spacing w:after="0" w:line="240" w:lineRule="auto"/>
      <w:jc w:val="center"/>
      <w:rPr>
        <w:rFonts w:ascii="Times New Roman" w:eastAsia="Times New Roman" w:hAnsi="Times New Roman" w:cs="Times New Roman"/>
        <w:sz w:val="24"/>
        <w:szCs w:val="24"/>
        <w:lang w:eastAsia="pt-BR"/>
      </w:rPr>
    </w:pPr>
    <w:r w:rsidRPr="008950AA">
      <w:rPr>
        <w:rFonts w:ascii="Agency FB" w:eastAsia="Times New Roman" w:hAnsi="Agency FB" w:cs="Times New Roman"/>
        <w:b/>
        <w:sz w:val="24"/>
        <w:szCs w:val="24"/>
        <w:lang w:eastAsia="pt-BR"/>
      </w:rPr>
      <w:t>SECRETARIA MUNICIPAL DE GABINETE</w:t>
    </w:r>
  </w:p>
  <w:p w14:paraId="6B3EF3E1" w14:textId="77777777" w:rsidR="008950AA" w:rsidRDefault="008950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37692"/>
    <w:multiLevelType w:val="hybridMultilevel"/>
    <w:tmpl w:val="08FC248A"/>
    <w:lvl w:ilvl="0" w:tplc="43C0700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C8150EF"/>
    <w:multiLevelType w:val="hybridMultilevel"/>
    <w:tmpl w:val="BE706D8A"/>
    <w:lvl w:ilvl="0" w:tplc="381E519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02C0ABB"/>
    <w:multiLevelType w:val="hybridMultilevel"/>
    <w:tmpl w:val="F30A9218"/>
    <w:lvl w:ilvl="0" w:tplc="EA24222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2294A73"/>
    <w:multiLevelType w:val="hybridMultilevel"/>
    <w:tmpl w:val="C71AAA32"/>
    <w:lvl w:ilvl="0" w:tplc="B9CA162A">
      <w:start w:val="2"/>
      <w:numFmt w:val="upperRoman"/>
      <w:lvlText w:val="%1."/>
      <w:lvlJc w:val="left"/>
      <w:pPr>
        <w:ind w:left="197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963849E4">
      <w:start w:val="1"/>
      <w:numFmt w:val="lowerLetter"/>
      <w:lvlText w:val="%2"/>
      <w:lvlJc w:val="left"/>
      <w:pPr>
        <w:ind w:left="181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1E90E178">
      <w:start w:val="1"/>
      <w:numFmt w:val="lowerRoman"/>
      <w:lvlText w:val="%3"/>
      <w:lvlJc w:val="left"/>
      <w:pPr>
        <w:ind w:left="253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3CE23C98">
      <w:start w:val="1"/>
      <w:numFmt w:val="decimal"/>
      <w:lvlText w:val="%4"/>
      <w:lvlJc w:val="left"/>
      <w:pPr>
        <w:ind w:left="325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04AC7CA2">
      <w:start w:val="1"/>
      <w:numFmt w:val="lowerLetter"/>
      <w:lvlText w:val="%5"/>
      <w:lvlJc w:val="left"/>
      <w:pPr>
        <w:ind w:left="397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DBD4FE3C">
      <w:start w:val="1"/>
      <w:numFmt w:val="lowerRoman"/>
      <w:lvlText w:val="%6"/>
      <w:lvlJc w:val="left"/>
      <w:pPr>
        <w:ind w:left="469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F53201B4">
      <w:start w:val="1"/>
      <w:numFmt w:val="decimal"/>
      <w:lvlText w:val="%7"/>
      <w:lvlJc w:val="left"/>
      <w:pPr>
        <w:ind w:left="541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C4EAD79A">
      <w:start w:val="1"/>
      <w:numFmt w:val="lowerLetter"/>
      <w:lvlText w:val="%8"/>
      <w:lvlJc w:val="left"/>
      <w:pPr>
        <w:ind w:left="613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A9A0EFD8">
      <w:start w:val="1"/>
      <w:numFmt w:val="lowerRoman"/>
      <w:lvlText w:val="%9"/>
      <w:lvlJc w:val="left"/>
      <w:pPr>
        <w:ind w:left="685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34737083"/>
    <w:multiLevelType w:val="hybridMultilevel"/>
    <w:tmpl w:val="0FDCE476"/>
    <w:lvl w:ilvl="0" w:tplc="29203C8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5423318"/>
    <w:multiLevelType w:val="hybridMultilevel"/>
    <w:tmpl w:val="E20EC184"/>
    <w:lvl w:ilvl="0" w:tplc="51348D7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5C47D2F"/>
    <w:multiLevelType w:val="hybridMultilevel"/>
    <w:tmpl w:val="A044F57A"/>
    <w:lvl w:ilvl="0" w:tplc="F1469512">
      <w:start w:val="1"/>
      <w:numFmt w:val="decimal"/>
      <w:lvlText w:val="%1"/>
      <w:lvlJc w:val="left"/>
      <w:pPr>
        <w:ind w:left="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4F36517A">
      <w:start w:val="4"/>
      <w:numFmt w:val="upperRoman"/>
      <w:lvlRestart w:val="0"/>
      <w:lvlText w:val="%2."/>
      <w:lvlJc w:val="left"/>
      <w:pPr>
        <w:ind w:left="195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4FC0F162">
      <w:start w:val="1"/>
      <w:numFmt w:val="lowerRoman"/>
      <w:lvlText w:val="%3"/>
      <w:lvlJc w:val="left"/>
      <w:pPr>
        <w:ind w:left="262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C9B81726">
      <w:start w:val="1"/>
      <w:numFmt w:val="decimal"/>
      <w:lvlText w:val="%4"/>
      <w:lvlJc w:val="left"/>
      <w:pPr>
        <w:ind w:left="334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829E7226">
      <w:start w:val="1"/>
      <w:numFmt w:val="lowerLetter"/>
      <w:lvlText w:val="%5"/>
      <w:lvlJc w:val="left"/>
      <w:pPr>
        <w:ind w:left="406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B8D68A54">
      <w:start w:val="1"/>
      <w:numFmt w:val="lowerRoman"/>
      <w:lvlText w:val="%6"/>
      <w:lvlJc w:val="left"/>
      <w:pPr>
        <w:ind w:left="47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4352F4E6">
      <w:start w:val="1"/>
      <w:numFmt w:val="decimal"/>
      <w:lvlText w:val="%7"/>
      <w:lvlJc w:val="left"/>
      <w:pPr>
        <w:ind w:left="550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B70859B6">
      <w:start w:val="1"/>
      <w:numFmt w:val="lowerLetter"/>
      <w:lvlText w:val="%8"/>
      <w:lvlJc w:val="left"/>
      <w:pPr>
        <w:ind w:left="622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107E28A0">
      <w:start w:val="1"/>
      <w:numFmt w:val="lowerRoman"/>
      <w:lvlText w:val="%9"/>
      <w:lvlJc w:val="left"/>
      <w:pPr>
        <w:ind w:left="694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597116E9"/>
    <w:multiLevelType w:val="hybridMultilevel"/>
    <w:tmpl w:val="27007AF4"/>
    <w:lvl w:ilvl="0" w:tplc="53320814">
      <w:start w:val="2"/>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2CF6C31"/>
    <w:multiLevelType w:val="hybridMultilevel"/>
    <w:tmpl w:val="DDA81FEC"/>
    <w:lvl w:ilvl="0" w:tplc="F61054C0">
      <w:start w:val="1"/>
      <w:numFmt w:val="decimal"/>
      <w:lvlText w:val="%1"/>
      <w:lvlJc w:val="left"/>
      <w:pPr>
        <w:ind w:left="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A7723F5C">
      <w:start w:val="7"/>
      <w:numFmt w:val="upperRoman"/>
      <w:lvlRestart w:val="0"/>
      <w:lvlText w:val="%2."/>
      <w:lvlJc w:val="left"/>
      <w:pPr>
        <w:ind w:left="208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3934E49A">
      <w:start w:val="1"/>
      <w:numFmt w:val="lowerRoman"/>
      <w:lvlText w:val="%3"/>
      <w:lvlJc w:val="left"/>
      <w:pPr>
        <w:ind w:left="257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62CEE108">
      <w:start w:val="1"/>
      <w:numFmt w:val="decimal"/>
      <w:lvlText w:val="%4"/>
      <w:lvlJc w:val="left"/>
      <w:pPr>
        <w:ind w:left="329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72D4C90C">
      <w:start w:val="1"/>
      <w:numFmt w:val="lowerLetter"/>
      <w:lvlText w:val="%5"/>
      <w:lvlJc w:val="left"/>
      <w:pPr>
        <w:ind w:left="401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8FE4BA8C">
      <w:start w:val="1"/>
      <w:numFmt w:val="lowerRoman"/>
      <w:lvlText w:val="%6"/>
      <w:lvlJc w:val="left"/>
      <w:pPr>
        <w:ind w:left="473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05F290A2">
      <w:start w:val="1"/>
      <w:numFmt w:val="decimal"/>
      <w:lvlText w:val="%7"/>
      <w:lvlJc w:val="left"/>
      <w:pPr>
        <w:ind w:left="545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0590C164">
      <w:start w:val="1"/>
      <w:numFmt w:val="lowerLetter"/>
      <w:lvlText w:val="%8"/>
      <w:lvlJc w:val="left"/>
      <w:pPr>
        <w:ind w:left="617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BBB21DA6">
      <w:start w:val="1"/>
      <w:numFmt w:val="lowerRoman"/>
      <w:lvlText w:val="%9"/>
      <w:lvlJc w:val="left"/>
      <w:pPr>
        <w:ind w:left="689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9" w15:restartNumberingAfterBreak="0">
    <w:nsid w:val="64DE529B"/>
    <w:multiLevelType w:val="hybridMultilevel"/>
    <w:tmpl w:val="987A14DC"/>
    <w:lvl w:ilvl="0" w:tplc="2868A2A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E0E5527"/>
    <w:multiLevelType w:val="hybridMultilevel"/>
    <w:tmpl w:val="F00487EC"/>
    <w:lvl w:ilvl="0" w:tplc="5B983B9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FF02291"/>
    <w:multiLevelType w:val="hybridMultilevel"/>
    <w:tmpl w:val="5E36BEFC"/>
    <w:lvl w:ilvl="0" w:tplc="B1E400C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31F3481"/>
    <w:multiLevelType w:val="hybridMultilevel"/>
    <w:tmpl w:val="B116396A"/>
    <w:lvl w:ilvl="0" w:tplc="147AE40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88A10EB"/>
    <w:multiLevelType w:val="hybridMultilevel"/>
    <w:tmpl w:val="A61043C8"/>
    <w:lvl w:ilvl="0" w:tplc="887C70A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A9C0CA8"/>
    <w:multiLevelType w:val="hybridMultilevel"/>
    <w:tmpl w:val="2BF6F96A"/>
    <w:lvl w:ilvl="0" w:tplc="B42450AC">
      <w:start w:val="5"/>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D365F41"/>
    <w:multiLevelType w:val="hybridMultilevel"/>
    <w:tmpl w:val="9B8E28D6"/>
    <w:lvl w:ilvl="0" w:tplc="D5746F9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5"/>
  </w:num>
  <w:num w:numId="2">
    <w:abstractNumId w:val="0"/>
  </w:num>
  <w:num w:numId="3">
    <w:abstractNumId w:val="12"/>
  </w:num>
  <w:num w:numId="4">
    <w:abstractNumId w:val="4"/>
  </w:num>
  <w:num w:numId="5">
    <w:abstractNumId w:val="11"/>
  </w:num>
  <w:num w:numId="6">
    <w:abstractNumId w:val="1"/>
  </w:num>
  <w:num w:numId="7">
    <w:abstractNumId w:val="9"/>
  </w:num>
  <w:num w:numId="8">
    <w:abstractNumId w:val="5"/>
  </w:num>
  <w:num w:numId="9">
    <w:abstractNumId w:val="2"/>
  </w:num>
  <w:num w:numId="10">
    <w:abstractNumId w:val="13"/>
  </w:num>
  <w:num w:numId="11">
    <w:abstractNumId w:val="10"/>
  </w:num>
  <w:num w:numId="12">
    <w:abstractNumId w:val="3"/>
  </w:num>
  <w:num w:numId="13">
    <w:abstractNumId w:val="8"/>
  </w:num>
  <w:num w:numId="14">
    <w:abstractNumId w:val="6"/>
  </w:num>
  <w:num w:numId="15">
    <w:abstractNumId w:val="14"/>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588"/>
    <w:rsid w:val="0002513A"/>
    <w:rsid w:val="0003437E"/>
    <w:rsid w:val="00041469"/>
    <w:rsid w:val="0005100F"/>
    <w:rsid w:val="000529F7"/>
    <w:rsid w:val="00074E49"/>
    <w:rsid w:val="000D37CF"/>
    <w:rsid w:val="000E631C"/>
    <w:rsid w:val="00127047"/>
    <w:rsid w:val="00146FDF"/>
    <w:rsid w:val="0015424E"/>
    <w:rsid w:val="00157E7A"/>
    <w:rsid w:val="0016446F"/>
    <w:rsid w:val="0016547B"/>
    <w:rsid w:val="00176B2E"/>
    <w:rsid w:val="001836CC"/>
    <w:rsid w:val="001853A0"/>
    <w:rsid w:val="00191097"/>
    <w:rsid w:val="001C0729"/>
    <w:rsid w:val="001C5EA2"/>
    <w:rsid w:val="001D66A7"/>
    <w:rsid w:val="001E116E"/>
    <w:rsid w:val="0020748F"/>
    <w:rsid w:val="0027570B"/>
    <w:rsid w:val="002B1230"/>
    <w:rsid w:val="002B2745"/>
    <w:rsid w:val="002C13EC"/>
    <w:rsid w:val="002D7DD6"/>
    <w:rsid w:val="002E35CB"/>
    <w:rsid w:val="003050B3"/>
    <w:rsid w:val="003303EC"/>
    <w:rsid w:val="00334E09"/>
    <w:rsid w:val="00345B29"/>
    <w:rsid w:val="003662E8"/>
    <w:rsid w:val="003915EC"/>
    <w:rsid w:val="003A45F1"/>
    <w:rsid w:val="003D1FB8"/>
    <w:rsid w:val="003E1955"/>
    <w:rsid w:val="003F3A7B"/>
    <w:rsid w:val="00402315"/>
    <w:rsid w:val="00410412"/>
    <w:rsid w:val="0041136A"/>
    <w:rsid w:val="00492FC1"/>
    <w:rsid w:val="004A2396"/>
    <w:rsid w:val="004C1E95"/>
    <w:rsid w:val="004E4CDB"/>
    <w:rsid w:val="004E6048"/>
    <w:rsid w:val="005021D8"/>
    <w:rsid w:val="0051388E"/>
    <w:rsid w:val="005238C7"/>
    <w:rsid w:val="00546238"/>
    <w:rsid w:val="005535E4"/>
    <w:rsid w:val="0055693E"/>
    <w:rsid w:val="005D4719"/>
    <w:rsid w:val="005D6163"/>
    <w:rsid w:val="005F278F"/>
    <w:rsid w:val="00606E98"/>
    <w:rsid w:val="006408BE"/>
    <w:rsid w:val="00643612"/>
    <w:rsid w:val="006461B2"/>
    <w:rsid w:val="00646495"/>
    <w:rsid w:val="0068295C"/>
    <w:rsid w:val="00683292"/>
    <w:rsid w:val="00686B1A"/>
    <w:rsid w:val="00694631"/>
    <w:rsid w:val="006950CF"/>
    <w:rsid w:val="006B7C80"/>
    <w:rsid w:val="006D3313"/>
    <w:rsid w:val="006D696D"/>
    <w:rsid w:val="00737F00"/>
    <w:rsid w:val="00780764"/>
    <w:rsid w:val="007A5255"/>
    <w:rsid w:val="008474D4"/>
    <w:rsid w:val="00856866"/>
    <w:rsid w:val="00884BC4"/>
    <w:rsid w:val="008950AA"/>
    <w:rsid w:val="008B58CE"/>
    <w:rsid w:val="008C3D50"/>
    <w:rsid w:val="008D7B30"/>
    <w:rsid w:val="008E0EF8"/>
    <w:rsid w:val="009A1580"/>
    <w:rsid w:val="009B047C"/>
    <w:rsid w:val="009B5C9E"/>
    <w:rsid w:val="009F7EAC"/>
    <w:rsid w:val="00A02F93"/>
    <w:rsid w:val="00A2240E"/>
    <w:rsid w:val="00A55DEB"/>
    <w:rsid w:val="00A82F1E"/>
    <w:rsid w:val="00AA1B72"/>
    <w:rsid w:val="00AB0A6A"/>
    <w:rsid w:val="00AD604A"/>
    <w:rsid w:val="00AF35C4"/>
    <w:rsid w:val="00B924D1"/>
    <w:rsid w:val="00BD31D4"/>
    <w:rsid w:val="00BD44AB"/>
    <w:rsid w:val="00BF2CBA"/>
    <w:rsid w:val="00C12A41"/>
    <w:rsid w:val="00C15DBE"/>
    <w:rsid w:val="00C25EBC"/>
    <w:rsid w:val="00C524E9"/>
    <w:rsid w:val="00C73D45"/>
    <w:rsid w:val="00C85E3E"/>
    <w:rsid w:val="00C9703C"/>
    <w:rsid w:val="00CE7150"/>
    <w:rsid w:val="00D04514"/>
    <w:rsid w:val="00D33F38"/>
    <w:rsid w:val="00D57588"/>
    <w:rsid w:val="00D6515B"/>
    <w:rsid w:val="00D9010E"/>
    <w:rsid w:val="00D92974"/>
    <w:rsid w:val="00D93632"/>
    <w:rsid w:val="00DB3DB7"/>
    <w:rsid w:val="00DC2B1F"/>
    <w:rsid w:val="00E175AA"/>
    <w:rsid w:val="00E32FC6"/>
    <w:rsid w:val="00E42639"/>
    <w:rsid w:val="00E569FB"/>
    <w:rsid w:val="00E6049F"/>
    <w:rsid w:val="00E76B84"/>
    <w:rsid w:val="00EC2842"/>
    <w:rsid w:val="00ED577D"/>
    <w:rsid w:val="00F34E00"/>
    <w:rsid w:val="00F52780"/>
    <w:rsid w:val="00F9180B"/>
    <w:rsid w:val="00F91C0C"/>
    <w:rsid w:val="00F93C33"/>
    <w:rsid w:val="00FA7C96"/>
    <w:rsid w:val="00FE3B69"/>
    <w:rsid w:val="00FE62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A1C58C"/>
  <w15:chartTrackingRefBased/>
  <w15:docId w15:val="{7AD0EBE5-3DE0-4901-8D74-B0E64F5EC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57588"/>
    <w:pPr>
      <w:tabs>
        <w:tab w:val="center" w:pos="4252"/>
        <w:tab w:val="right" w:pos="8504"/>
      </w:tabs>
      <w:spacing w:after="0" w:line="240" w:lineRule="auto"/>
    </w:pPr>
  </w:style>
  <w:style w:type="character" w:customStyle="1" w:styleId="CabealhoChar">
    <w:name w:val="Cabeçalho Char"/>
    <w:basedOn w:val="Fontepargpadro"/>
    <w:link w:val="Cabealho"/>
    <w:qFormat/>
    <w:rsid w:val="00D57588"/>
  </w:style>
  <w:style w:type="paragraph" w:styleId="Rodap">
    <w:name w:val="footer"/>
    <w:basedOn w:val="Normal"/>
    <w:link w:val="RodapChar"/>
    <w:unhideWhenUsed/>
    <w:rsid w:val="00D57588"/>
    <w:pPr>
      <w:tabs>
        <w:tab w:val="center" w:pos="4252"/>
        <w:tab w:val="right" w:pos="8504"/>
      </w:tabs>
      <w:spacing w:after="0" w:line="240" w:lineRule="auto"/>
    </w:pPr>
  </w:style>
  <w:style w:type="character" w:customStyle="1" w:styleId="RodapChar">
    <w:name w:val="Rodapé Char"/>
    <w:basedOn w:val="Fontepargpadro"/>
    <w:link w:val="Rodap"/>
    <w:rsid w:val="00D57588"/>
  </w:style>
  <w:style w:type="paragraph" w:styleId="PargrafodaLista">
    <w:name w:val="List Paragraph"/>
    <w:basedOn w:val="Normal"/>
    <w:uiPriority w:val="34"/>
    <w:qFormat/>
    <w:rsid w:val="008E0EF8"/>
    <w:pPr>
      <w:ind w:left="720"/>
      <w:contextualSpacing/>
    </w:pPr>
  </w:style>
  <w:style w:type="paragraph" w:styleId="Textodebalo">
    <w:name w:val="Balloon Text"/>
    <w:basedOn w:val="Normal"/>
    <w:link w:val="TextodebaloChar"/>
    <w:uiPriority w:val="99"/>
    <w:semiHidden/>
    <w:unhideWhenUsed/>
    <w:rsid w:val="005F278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278F"/>
    <w:rPr>
      <w:rFonts w:ascii="Segoe UI" w:hAnsi="Segoe UI" w:cs="Segoe UI"/>
      <w:sz w:val="18"/>
      <w:szCs w:val="18"/>
    </w:rPr>
  </w:style>
  <w:style w:type="paragraph" w:customStyle="1" w:styleId="Default">
    <w:name w:val="Default"/>
    <w:rsid w:val="00686B1A"/>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C524E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abealho1">
    <w:name w:val="Cabeçalho1"/>
    <w:basedOn w:val="Normal"/>
    <w:uiPriority w:val="99"/>
    <w:unhideWhenUsed/>
    <w:rsid w:val="00BF2CBA"/>
    <w:pPr>
      <w:tabs>
        <w:tab w:val="center" w:pos="4252"/>
        <w:tab w:val="right" w:pos="8504"/>
      </w:tabs>
      <w:spacing w:after="0" w:line="240" w:lineRule="auto"/>
    </w:pPr>
    <w:rPr>
      <w:rFonts w:ascii="Calibri" w:eastAsia="Calibri" w:hAnsi="Calibri" w:cs="Times New Roman"/>
    </w:rPr>
  </w:style>
  <w:style w:type="paragraph" w:styleId="Legenda">
    <w:name w:val="caption"/>
    <w:basedOn w:val="Normal"/>
    <w:next w:val="Normal"/>
    <w:qFormat/>
    <w:rsid w:val="00BF2CBA"/>
    <w:pPr>
      <w:spacing w:after="0" w:line="240" w:lineRule="auto"/>
      <w:jc w:val="center"/>
    </w:pPr>
    <w:rPr>
      <w:rFonts w:ascii="Comic Sans MS" w:eastAsia="Times New Roman" w:hAnsi="Comic Sans MS" w:cs="Times New Roman"/>
      <w:b/>
      <w:color w:val="3366FF"/>
      <w:sz w:val="28"/>
      <w:szCs w:val="24"/>
      <w:lang w:eastAsia="pt-BR"/>
    </w:rPr>
  </w:style>
  <w:style w:type="paragraph" w:styleId="Corpodetexto">
    <w:name w:val="Body Text"/>
    <w:basedOn w:val="Normal"/>
    <w:link w:val="CorpodetextoChar"/>
    <w:uiPriority w:val="1"/>
    <w:qFormat/>
    <w:rsid w:val="003050B3"/>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3050B3"/>
    <w:rPr>
      <w:rFonts w:ascii="Times New Roman" w:eastAsia="Times New Roman" w:hAnsi="Times New Roman" w:cs="Times New Roman"/>
      <w:sz w:val="24"/>
      <w:szCs w:val="24"/>
      <w:lang w:val="pt-PT"/>
    </w:rPr>
  </w:style>
  <w:style w:type="paragraph" w:customStyle="1" w:styleId="p5">
    <w:name w:val="p5"/>
    <w:basedOn w:val="Normal"/>
    <w:rsid w:val="005535E4"/>
    <w:pPr>
      <w:widowControl w:val="0"/>
      <w:tabs>
        <w:tab w:val="left" w:pos="1360"/>
      </w:tabs>
      <w:spacing w:after="0" w:line="240" w:lineRule="atLeast"/>
      <w:ind w:left="1440" w:firstLine="1296"/>
    </w:pPr>
    <w:rPr>
      <w:rFonts w:ascii="Times New Roman" w:eastAsia="Times New Roman" w:hAnsi="Times New Roman" w:cs="Times New Roman"/>
      <w:snapToGrid w:val="0"/>
      <w:sz w:val="24"/>
      <w:szCs w:val="20"/>
      <w:lang w:eastAsia="pt-BR"/>
    </w:rPr>
  </w:style>
  <w:style w:type="paragraph" w:customStyle="1" w:styleId="c1">
    <w:name w:val="c1"/>
    <w:basedOn w:val="Normal"/>
    <w:rsid w:val="005535E4"/>
    <w:pPr>
      <w:widowControl w:val="0"/>
      <w:spacing w:after="0" w:line="240" w:lineRule="atLeast"/>
      <w:jc w:val="center"/>
    </w:pPr>
    <w:rPr>
      <w:rFonts w:ascii="Times New Roman" w:eastAsia="Times New Roman" w:hAnsi="Times New Roman" w:cs="Times New Roman"/>
      <w:snapToGrid w:val="0"/>
      <w:sz w:val="24"/>
      <w:szCs w:val="20"/>
      <w:lang w:eastAsia="pt-BR"/>
    </w:rPr>
  </w:style>
  <w:style w:type="paragraph" w:customStyle="1" w:styleId="t8">
    <w:name w:val="t8"/>
    <w:basedOn w:val="Normal"/>
    <w:rsid w:val="005535E4"/>
    <w:pPr>
      <w:widowControl w:val="0"/>
      <w:spacing w:after="0" w:line="240" w:lineRule="atLeast"/>
    </w:pPr>
    <w:rPr>
      <w:rFonts w:ascii="Times New Roman" w:eastAsia="Times New Roman" w:hAnsi="Times New Roman" w:cs="Times New Roman"/>
      <w:snapToGrid w:val="0"/>
      <w:sz w:val="24"/>
      <w:szCs w:val="20"/>
      <w:lang w:eastAsia="pt-BR"/>
    </w:rPr>
  </w:style>
  <w:style w:type="paragraph" w:customStyle="1" w:styleId="c9">
    <w:name w:val="c9"/>
    <w:basedOn w:val="Normal"/>
    <w:rsid w:val="005535E4"/>
    <w:pPr>
      <w:widowControl w:val="0"/>
      <w:spacing w:after="0" w:line="240" w:lineRule="atLeast"/>
      <w:jc w:val="center"/>
    </w:pPr>
    <w:rPr>
      <w:rFonts w:ascii="Times New Roman" w:eastAsia="Times New Roman" w:hAnsi="Times New Roman" w:cs="Times New Roman"/>
      <w:snapToGrid w:val="0"/>
      <w:sz w:val="24"/>
      <w:szCs w:val="20"/>
      <w:lang w:eastAsia="pt-BR"/>
    </w:rPr>
  </w:style>
  <w:style w:type="character" w:styleId="Forte">
    <w:name w:val="Strong"/>
    <w:uiPriority w:val="22"/>
    <w:qFormat/>
    <w:rsid w:val="005535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1122</Words>
  <Characters>6064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5568992141288</cp:lastModifiedBy>
  <cp:revision>2</cp:revision>
  <cp:lastPrinted>2024-05-22T18:29:00Z</cp:lastPrinted>
  <dcterms:created xsi:type="dcterms:W3CDTF">2024-05-23T17:39:00Z</dcterms:created>
  <dcterms:modified xsi:type="dcterms:W3CDTF">2024-05-23T17:39:00Z</dcterms:modified>
</cp:coreProperties>
</file>