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000" w:rsidRDefault="00A31000" w:rsidP="00A31000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A31000" w:rsidRDefault="00A31000" w:rsidP="00A31000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A31000" w:rsidRDefault="00A31000" w:rsidP="00A31000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A31000" w:rsidRDefault="00A31000" w:rsidP="00A310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A31000" w:rsidRDefault="00A31000" w:rsidP="00A31000">
      <w:pPr>
        <w:jc w:val="both"/>
        <w:rPr>
          <w:sz w:val="28"/>
          <w:szCs w:val="28"/>
        </w:rPr>
      </w:pPr>
    </w:p>
    <w:p w:rsidR="00A31000" w:rsidRDefault="00A31000" w:rsidP="00A31000">
      <w:pPr>
        <w:tabs>
          <w:tab w:val="left" w:pos="3828"/>
        </w:tabs>
        <w:ind w:left="3828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DÉCIMA PRIMEIRA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 xml:space="preserve">20 DE AGOSTO </w:t>
      </w:r>
      <w:r w:rsidRPr="007420C6">
        <w:rPr>
          <w:b/>
          <w:u w:val="single"/>
        </w:rPr>
        <w:t>DE 2015.</w:t>
      </w:r>
    </w:p>
    <w:p w:rsidR="00A31000" w:rsidRDefault="00A31000" w:rsidP="00A31000">
      <w:pPr>
        <w:tabs>
          <w:tab w:val="left" w:pos="3828"/>
        </w:tabs>
        <w:ind w:left="4111"/>
        <w:jc w:val="both"/>
      </w:pPr>
    </w:p>
    <w:p w:rsidR="00A31000" w:rsidRPr="00CB3C01" w:rsidRDefault="00A31000" w:rsidP="00A31000">
      <w:pPr>
        <w:tabs>
          <w:tab w:val="left" w:pos="3828"/>
        </w:tabs>
        <w:jc w:val="both"/>
      </w:pPr>
      <w:r>
        <w:t xml:space="preserve">Aos vinte dias no mês de agosto do ano de dois mil e quinze, às </w:t>
      </w:r>
      <w:proofErr w:type="gramStart"/>
      <w:r>
        <w:t>16:20</w:t>
      </w:r>
      <w:proofErr w:type="gramEnd"/>
      <w:r>
        <w:t xml:space="preserve">h,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Décima Primeira Reunião Ordinária </w:t>
      </w:r>
      <w:r>
        <w:t xml:space="preserve">da Câmara Municipal de Ibitirama, no </w:t>
      </w:r>
      <w:r>
        <w:rPr>
          <w:b/>
        </w:rPr>
        <w:t>Segundo</w:t>
      </w:r>
      <w:r w:rsidRPr="00D410EF">
        <w:rPr>
          <w:b/>
        </w:rPr>
        <w:t xml:space="preserve">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pediu que o segundo-secretário,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>
        <w:rPr>
          <w:i/>
        </w:rPr>
        <w:t>,</w:t>
      </w:r>
      <w:r w:rsidRPr="00414EE4">
        <w:rPr>
          <w:i/>
        </w:rPr>
        <w:t xml:space="preserve">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</w:t>
      </w:r>
      <w:r w:rsidRPr="00B8554D">
        <w:t>e</w:t>
      </w:r>
      <w:r w:rsidRPr="00414EE4">
        <w:rPr>
          <w:i/>
        </w:rPr>
        <w:t xml:space="preserve"> Renan Leal de Oliveira</w:t>
      </w:r>
      <w:r>
        <w:rPr>
          <w:i/>
        </w:rPr>
        <w:t xml:space="preserve">. </w:t>
      </w:r>
      <w:r>
        <w:t xml:space="preserve">Por conseguinte, o mesmo fez a leitura da Bíblia Sagrada: Salmo 27, 1 e 2. Neste ínterim, o vereador Antônio </w:t>
      </w:r>
      <w:proofErr w:type="spellStart"/>
      <w:r>
        <w:t>Vilete</w:t>
      </w:r>
      <w:proofErr w:type="spellEnd"/>
      <w:r>
        <w:t xml:space="preserve"> Barradas pediu a dispensa da leitura da ata anterior, referente à Décima Reunião Ordinária, cujo pedido foi posto em votação e aprovado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</w:t>
      </w:r>
      <w:proofErr w:type="gramStart"/>
      <w:r>
        <w:t>a pedido</w:t>
      </w:r>
      <w:proofErr w:type="gramEnd"/>
      <w:r>
        <w:t xml:space="preserve"> do senhor presidente o primeiro-secretário fez a leitura das seguintes proposições: OF.PMI Nº.076/2015, oriundo da Secretaria Municipal de Finanças; </w:t>
      </w:r>
      <w:proofErr w:type="spellStart"/>
      <w:r>
        <w:t>OF.GPII.Nº</w:t>
      </w:r>
      <w:proofErr w:type="spellEnd"/>
      <w:r>
        <w:t xml:space="preserve"> 186/2015, do Ministério Público de Ibitirama; OF.APAE Nº.089-A/2015 da APAE – com prestação de contas de julho de 2015; Relatório da Comissão de Constituição, Justiça e Redação referente ao Projeto de Lei nº 007/2015 - assinado pelo vereador Diogo </w:t>
      </w:r>
      <w:proofErr w:type="spellStart"/>
      <w:r>
        <w:t>Grismond</w:t>
      </w:r>
      <w:proofErr w:type="spellEnd"/>
      <w:r>
        <w:t xml:space="preserve"> e Relatório da Comissão de Constituição, Justiça e Redação referente ao Projeto de Lei nº 016/2015 - assinado pelo vereador Diogo </w:t>
      </w:r>
      <w:proofErr w:type="spellStart"/>
      <w:r>
        <w:t>Grismond</w:t>
      </w:r>
      <w:proofErr w:type="spellEnd"/>
      <w:r>
        <w:t xml:space="preserve">. </w:t>
      </w:r>
      <w:r w:rsidRPr="00D410EF">
        <w:rPr>
          <w:b/>
          <w:u w:val="single"/>
        </w:rPr>
        <w:t>GRANDE EXPEDIENTE</w:t>
      </w:r>
      <w:r w:rsidRPr="005F36A1">
        <w:rPr>
          <w:b/>
        </w:rPr>
        <w:t>:</w:t>
      </w:r>
      <w:r w:rsidRPr="00D64887">
        <w:rPr>
          <w:b/>
        </w:rPr>
        <w:t xml:space="preserve"> </w:t>
      </w:r>
      <w:r w:rsidRPr="005F36A1">
        <w:t>Nenhum vereador se inscreveu.</w:t>
      </w:r>
      <w:r>
        <w:rPr>
          <w:b/>
        </w:rPr>
        <w:t xml:space="preserve"> </w:t>
      </w:r>
      <w:r w:rsidRPr="00C739D4">
        <w:rPr>
          <w:b/>
          <w:u w:val="single"/>
        </w:rPr>
        <w:t>LIDERANÇA PARTIDÁRIA</w:t>
      </w:r>
      <w:r>
        <w:t xml:space="preserve">: Se inscreveu e fez uso da palavra o vereador Renan Leal que cumprimentou os vereadores, servidores presentes e registrou a presença do senhor ‘Quati’; ainda fez externou sua insatisfação com a gestão municipal, fazendo menção do descaso demonstrado para com a população, onde os investimentos são feitos em função de festas e promoção pessoal de alguns poucos em detrimento de áreas carentes, enquanto o chefe do Executivo se esquece do povo em função de cuidar diligentemente de suas propriedades particulares, mesmo que o resultado seja a negação do fornecimento de combustível para os veículos da municipalidade, incluindo o carro do gabinete, cuja causa não pode ser a falta de dinheiro, mas de gestão e de responsabilidade. O orador falou ainda da não prestação de contas, que deveria ter feito nesta Câmara Municipal. Lembrou que a equipe do Executivo faz questão de dizer que tem ‘dinheiro sobrando’ mesmo que o povo não saiba aonde vai esse dinheiro, haja vista uma frota que nos dá vergonha enquanto a empresa de manutenção continua a receber por serviços pertinentes. Falou da falta de pneus dos ônibus escolares que obrigou universitários de Ibitirama a custear o seu próprio transporte. Falou da falta de investimento, de médicos e de remédios na Saúde, </w:t>
      </w:r>
      <w:r>
        <w:lastRenderedPageBreak/>
        <w:t xml:space="preserve">mesmo não faltando festas com gastos abusivos e questionáveis e, finalmente afirmou que nem os vereadores da base aliada têm vislumbrado o cumprimento da palavra empenhado do primeiro-gestor, principalmente quando se refere ao pagamento de direitos de servidores antigos que aguardam, mas não vão receber o que esperam. </w:t>
      </w:r>
      <w:r w:rsidRPr="00C739D4">
        <w:rPr>
          <w:b/>
          <w:u w:val="single"/>
        </w:rPr>
        <w:t>ORDEM DO DIA</w:t>
      </w:r>
      <w:r>
        <w:t xml:space="preserve">: </w:t>
      </w:r>
      <w:r w:rsidRPr="00C742E9">
        <w:rPr>
          <w:b/>
        </w:rPr>
        <w:t>Em pauta</w:t>
      </w:r>
      <w:r>
        <w:t xml:space="preserve"> </w:t>
      </w:r>
      <w:r w:rsidRPr="00BC45D8">
        <w:rPr>
          <w:b/>
        </w:rPr>
        <w:t>o</w:t>
      </w:r>
      <w:r>
        <w:t xml:space="preserve"> </w:t>
      </w:r>
      <w:r w:rsidRPr="00425E9A">
        <w:rPr>
          <w:b/>
        </w:rPr>
        <w:t>Projeto de Lei Ordinária 07/2015</w:t>
      </w:r>
      <w:r>
        <w:t xml:space="preserve"> que </w:t>
      </w:r>
      <w:r w:rsidRPr="00D204B9">
        <w:rPr>
          <w:i/>
        </w:rPr>
        <w:t>“Institui a Nota Fiscal Eletrônica de Serviços e Dispõe sobre a Declaração Mensal do Imposto sobre a Prestação de Serviços de Qualquer Natureza”</w:t>
      </w:r>
      <w:r>
        <w:rPr>
          <w:i/>
        </w:rPr>
        <w:t xml:space="preserve">, </w:t>
      </w:r>
      <w:r w:rsidRPr="00BC45D8">
        <w:t>cujos pareceres das comissões foram postos em discussão</w:t>
      </w:r>
      <w:r>
        <w:t xml:space="preserve"> e como ninguém os quis discutir, os mesmos foram postos em votação e aprovados por unanimidade. Finalmente o Projeto de Lei 007/2015 foi posto em discussão e discutido pelo vereador Renan, sendo em seguida posto em votação e REJEITADO por unanimidade. </w:t>
      </w:r>
      <w:r w:rsidRPr="00C742E9">
        <w:rPr>
          <w:b/>
        </w:rPr>
        <w:t>Em pauta</w:t>
      </w:r>
      <w:r>
        <w:t xml:space="preserve"> </w:t>
      </w:r>
      <w:r>
        <w:rPr>
          <w:b/>
        </w:rPr>
        <w:t xml:space="preserve">a redação final do </w:t>
      </w:r>
      <w:r w:rsidRPr="004062DE">
        <w:rPr>
          <w:b/>
        </w:rPr>
        <w:t>Projeto de Lei nº 16/2015</w:t>
      </w:r>
      <w:r>
        <w:t xml:space="preserve"> que ‘</w:t>
      </w:r>
      <w:r w:rsidRPr="00496992">
        <w:rPr>
          <w:i/>
        </w:rPr>
        <w:t xml:space="preserve">Dá nova redação ao Art. 16, inclui o parágrafo primeiro no Art. 16 e revoga o parágrafo primeiro do Art. 16 da Lei Municipal 807/2012 e dá </w:t>
      </w:r>
      <w:proofErr w:type="gramStart"/>
      <w:r w:rsidRPr="00496992">
        <w:rPr>
          <w:i/>
        </w:rPr>
        <w:t>outras providências</w:t>
      </w:r>
      <w:r>
        <w:t>’, constante do relatório assinado</w:t>
      </w:r>
      <w:proofErr w:type="gramEnd"/>
      <w:r>
        <w:t xml:space="preserve"> pelo vereador Diogo, posta em discussão e como ninguém manifestou interesse, a referida redação final posto em votação e APROVADA por unanimidade. Logo, o senhor presidente encaminhou o aludido projeto para feitura expedição do seu autógrafo de lei. </w:t>
      </w:r>
      <w:r w:rsidRPr="00C739D4">
        <w:rPr>
          <w:b/>
          <w:u w:val="single"/>
        </w:rPr>
        <w:t>COMUNICAÇÕES</w:t>
      </w:r>
      <w:r>
        <w:t xml:space="preserve">: Fez uso da palavra o vereador Renan Leal. Em sua fala o mesmo disse que não vê razões para tecer elogios à administração pública municipal - que não cumpre com seus compromissos ao negar serviços básicos aos munícipes. Lembrou que no governo do ex-prefeito Paulo Lemos toda sorte de empresa queria contratar com a municipalidade que cumpria com suas obrigações. Neste ínterim, o orador registrou a presença do diretor do SAAE e ex-presidente da Câmara, senhor </w:t>
      </w:r>
      <w:proofErr w:type="spellStart"/>
      <w:r>
        <w:t>Ademilson</w:t>
      </w:r>
      <w:proofErr w:type="spellEnd"/>
      <w:r>
        <w:t xml:space="preserve"> Eugênio da Costa. Dando seguimento ao uso da palavra observou ainda que o município pretende investir razoável cifra de dinheiro em 18 pontos de ônibus, ainda que nalgumas linhas e estradas municipais nem sejam assistidas por ônibus. Finalmente frisou que </w:t>
      </w:r>
      <w:proofErr w:type="gramStart"/>
      <w:r>
        <w:t>trata-se</w:t>
      </w:r>
      <w:proofErr w:type="gramEnd"/>
      <w:r>
        <w:t xml:space="preserve"> de uma gestão falida que tem servido para dar cargos de secretarias municipais a parentes que não condizem com as pastas. De volta ao uso da palavra e percebendo não haver mais a tratar, o senhor presidente agradeceu a todos, registrando a presença dos senhores </w:t>
      </w:r>
      <w:proofErr w:type="spellStart"/>
      <w:r>
        <w:t>Ademilson</w:t>
      </w:r>
      <w:proofErr w:type="spellEnd"/>
      <w:r>
        <w:t xml:space="preserve">, </w:t>
      </w:r>
      <w:proofErr w:type="spellStart"/>
      <w:r>
        <w:t>Arilson</w:t>
      </w:r>
      <w:proofErr w:type="spellEnd"/>
      <w:r>
        <w:t xml:space="preserve">, Quati, </w:t>
      </w:r>
      <w:proofErr w:type="spellStart"/>
      <w:r>
        <w:t>Jursan</w:t>
      </w:r>
      <w:proofErr w:type="spellEnd"/>
      <w:r>
        <w:t xml:space="preserve">, além dos além dos servidores, vereadores e assessor jurídico, convidando para a próxima sessão ordinária desta Câmara no dia 03 de setembro de 2015 e, finalmente, às </w:t>
      </w:r>
      <w:proofErr w:type="gramStart"/>
      <w:r>
        <w:t>16:53</w:t>
      </w:r>
      <w:proofErr w:type="gramEnd"/>
      <w:r>
        <w:t xml:space="preserve">h, declarou encerrada a presente reunião, da qual eu __________________ lavrei a presente ata, que vai assinada pelo presidente da Câmara Municipal de Ibitirama. </w:t>
      </w:r>
    </w:p>
    <w:p w:rsidR="00A31000" w:rsidRDefault="00A31000" w:rsidP="00A31000">
      <w:pPr>
        <w:tabs>
          <w:tab w:val="left" w:pos="3828"/>
        </w:tabs>
        <w:jc w:val="both"/>
      </w:pPr>
    </w:p>
    <w:p w:rsidR="00A31000" w:rsidRDefault="00A31000" w:rsidP="00A31000">
      <w:pPr>
        <w:tabs>
          <w:tab w:val="left" w:pos="3828"/>
        </w:tabs>
        <w:jc w:val="both"/>
      </w:pPr>
    </w:p>
    <w:p w:rsidR="00A31000" w:rsidRDefault="00A31000" w:rsidP="00A31000">
      <w:pPr>
        <w:tabs>
          <w:tab w:val="left" w:pos="3828"/>
        </w:tabs>
        <w:jc w:val="both"/>
      </w:pPr>
    </w:p>
    <w:p w:rsidR="00A31000" w:rsidRDefault="00A31000" w:rsidP="00A31000">
      <w:pPr>
        <w:tabs>
          <w:tab w:val="left" w:pos="3828"/>
        </w:tabs>
        <w:jc w:val="both"/>
      </w:pPr>
    </w:p>
    <w:p w:rsidR="00A31000" w:rsidRDefault="00A31000" w:rsidP="00A31000">
      <w:pPr>
        <w:tabs>
          <w:tab w:val="left" w:pos="3828"/>
        </w:tabs>
        <w:jc w:val="both"/>
      </w:pPr>
    </w:p>
    <w:p w:rsidR="00A31000" w:rsidRDefault="00A31000" w:rsidP="00A31000">
      <w:pPr>
        <w:jc w:val="center"/>
        <w:rPr>
          <w:rFonts w:ascii="Gloucester MT Extra Condensed" w:hAnsi="Gloucester MT Extra Condensed"/>
          <w:sz w:val="72"/>
          <w:szCs w:val="72"/>
        </w:rPr>
      </w:pPr>
    </w:p>
    <w:p w:rsidR="00A31000" w:rsidRDefault="00A31000" w:rsidP="00A31000">
      <w:pPr>
        <w:jc w:val="center"/>
        <w:rPr>
          <w:rFonts w:ascii="Gloucester MT Extra Condensed" w:hAnsi="Gloucester MT Extra Condensed"/>
          <w:sz w:val="72"/>
          <w:szCs w:val="72"/>
        </w:rPr>
      </w:pPr>
    </w:p>
    <w:p w:rsidR="00A31000" w:rsidRDefault="00A31000" w:rsidP="00A31000">
      <w:pPr>
        <w:jc w:val="center"/>
        <w:rPr>
          <w:rFonts w:ascii="Gloucester MT Extra Condensed" w:hAnsi="Gloucester MT Extra Condensed"/>
          <w:sz w:val="72"/>
          <w:szCs w:val="72"/>
        </w:rPr>
      </w:pPr>
    </w:p>
    <w:p w:rsidR="005B4571" w:rsidRDefault="005B4571">
      <w:bookmarkStart w:id="0" w:name="_GoBack"/>
      <w:bookmarkEnd w:id="0"/>
    </w:p>
    <w:sectPr w:rsidR="005B4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000"/>
    <w:rsid w:val="005B4571"/>
    <w:rsid w:val="00A3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945</Words>
  <Characters>5109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2015-12-23T17:37:00Z</dcterms:created>
  <dcterms:modified xsi:type="dcterms:W3CDTF">2015-12-23T17:38:00Z</dcterms:modified>
</cp:coreProperties>
</file>