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F6482" w14:textId="77777777" w:rsidR="00B15E7C" w:rsidRDefault="00B15E7C" w:rsidP="00E1054E">
      <w:pPr>
        <w:spacing w:after="0"/>
        <w:jc w:val="both"/>
        <w:rPr>
          <w:rFonts w:asciiTheme="minorHAnsi" w:hAnsiTheme="minorHAnsi" w:cstheme="minorHAnsi"/>
          <w:b/>
        </w:rPr>
      </w:pPr>
    </w:p>
    <w:p w14:paraId="21E6CCA4" w14:textId="6979F208" w:rsidR="00B15E7C" w:rsidRPr="00B15E7C" w:rsidRDefault="00B15E7C" w:rsidP="00E1054E">
      <w:pPr>
        <w:spacing w:after="0"/>
        <w:jc w:val="center"/>
        <w:rPr>
          <w:rFonts w:asciiTheme="minorHAnsi" w:eastAsiaTheme="minorHAnsi" w:hAnsiTheme="minorHAnsi" w:cstheme="minorHAnsi"/>
          <w:b/>
        </w:rPr>
      </w:pPr>
      <w:r w:rsidRPr="00B15E7C">
        <w:rPr>
          <w:rFonts w:asciiTheme="minorHAnsi" w:hAnsiTheme="minorHAnsi" w:cstheme="minorHAnsi"/>
          <w:b/>
        </w:rPr>
        <w:t>EMENDA MODIFICATIVA Nº 01 AO PROJETO DE LEI Nº 1.</w:t>
      </w:r>
      <w:r w:rsidR="00103ECC">
        <w:rPr>
          <w:rFonts w:asciiTheme="minorHAnsi" w:hAnsiTheme="minorHAnsi" w:cstheme="minorHAnsi"/>
          <w:b/>
        </w:rPr>
        <w:t>8</w:t>
      </w:r>
      <w:r w:rsidR="00F862A0">
        <w:rPr>
          <w:rFonts w:asciiTheme="minorHAnsi" w:hAnsiTheme="minorHAnsi" w:cstheme="minorHAnsi"/>
          <w:b/>
        </w:rPr>
        <w:t>12</w:t>
      </w:r>
      <w:r>
        <w:rPr>
          <w:rFonts w:asciiTheme="minorHAnsi" w:hAnsiTheme="minorHAnsi" w:cstheme="minorHAnsi"/>
          <w:b/>
        </w:rPr>
        <w:t>/2023</w:t>
      </w:r>
    </w:p>
    <w:p w14:paraId="2E4578B6" w14:textId="77777777" w:rsidR="00B15E7C" w:rsidRPr="00B15E7C" w:rsidRDefault="00B15E7C" w:rsidP="00E1054E">
      <w:pPr>
        <w:spacing w:after="0"/>
        <w:rPr>
          <w:rFonts w:asciiTheme="minorHAnsi" w:hAnsiTheme="minorHAnsi" w:cstheme="minorHAnsi"/>
          <w:b/>
        </w:rPr>
      </w:pPr>
    </w:p>
    <w:p w14:paraId="7232A87F" w14:textId="77777777" w:rsidR="002E4C6A" w:rsidRDefault="002E4C6A" w:rsidP="00E1054E">
      <w:pPr>
        <w:spacing w:after="0"/>
        <w:jc w:val="both"/>
        <w:rPr>
          <w:rFonts w:asciiTheme="minorHAnsi" w:hAnsiTheme="minorHAnsi" w:cstheme="minorHAnsi"/>
        </w:rPr>
      </w:pPr>
    </w:p>
    <w:p w14:paraId="1D92989A" w14:textId="77777777" w:rsidR="002E4C6A" w:rsidRDefault="002E4C6A" w:rsidP="00E1054E">
      <w:pPr>
        <w:spacing w:after="0"/>
        <w:jc w:val="both"/>
        <w:rPr>
          <w:rFonts w:asciiTheme="minorHAnsi" w:hAnsiTheme="minorHAnsi" w:cstheme="minorHAnsi"/>
        </w:rPr>
      </w:pPr>
    </w:p>
    <w:p w14:paraId="789BA578" w14:textId="063DB1FB" w:rsidR="00B15E7C" w:rsidRDefault="00B15E7C" w:rsidP="00E1054E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Projeto de Lei nº 1.</w:t>
      </w:r>
      <w:r w:rsidR="00103ECC">
        <w:rPr>
          <w:rFonts w:asciiTheme="minorHAnsi" w:hAnsiTheme="minorHAnsi" w:cstheme="minorHAnsi"/>
        </w:rPr>
        <w:t>8</w:t>
      </w:r>
      <w:r w:rsidR="00F862A0">
        <w:rPr>
          <w:rFonts w:asciiTheme="minorHAnsi" w:hAnsiTheme="minorHAnsi" w:cstheme="minorHAnsi"/>
        </w:rPr>
        <w:t>12</w:t>
      </w:r>
      <w:r>
        <w:rPr>
          <w:rFonts w:asciiTheme="minorHAnsi" w:hAnsiTheme="minorHAnsi" w:cstheme="minorHAnsi"/>
        </w:rPr>
        <w:t>/2023 passa a valer com as seguintes alterações:</w:t>
      </w:r>
    </w:p>
    <w:p w14:paraId="6DAF1019" w14:textId="77777777" w:rsidR="00B15E7C" w:rsidRDefault="00B15E7C" w:rsidP="00E1054E">
      <w:pPr>
        <w:spacing w:after="0"/>
        <w:ind w:left="1560"/>
        <w:jc w:val="both"/>
        <w:rPr>
          <w:rFonts w:asciiTheme="minorHAnsi" w:hAnsiTheme="minorHAnsi" w:cstheme="minorHAnsi"/>
        </w:rPr>
      </w:pPr>
    </w:p>
    <w:p w14:paraId="0E218906" w14:textId="10EE27EE" w:rsidR="00103ECC" w:rsidRDefault="00103ECC" w:rsidP="00103ECC">
      <w:pPr>
        <w:spacing w:after="0"/>
        <w:ind w:left="1701"/>
        <w:jc w:val="both"/>
        <w:rPr>
          <w:rFonts w:asciiTheme="minorHAnsi" w:hAnsiTheme="minorHAnsi" w:cstheme="minorHAnsi"/>
          <w:i/>
          <w:iCs/>
        </w:rPr>
      </w:pPr>
      <w:r w:rsidRPr="00103ECC">
        <w:rPr>
          <w:rFonts w:asciiTheme="minorHAnsi" w:hAnsiTheme="minorHAnsi" w:cstheme="minorHAnsi"/>
          <w:i/>
          <w:iCs/>
        </w:rPr>
        <w:t xml:space="preserve">Art. </w:t>
      </w:r>
      <w:r w:rsidR="00F862A0">
        <w:rPr>
          <w:rFonts w:asciiTheme="minorHAnsi" w:hAnsiTheme="minorHAnsi" w:cstheme="minorHAnsi"/>
          <w:i/>
          <w:iCs/>
        </w:rPr>
        <w:t>2</w:t>
      </w:r>
      <w:r w:rsidRPr="00103ECC">
        <w:rPr>
          <w:rFonts w:asciiTheme="minorHAnsi" w:hAnsiTheme="minorHAnsi" w:cstheme="minorHAnsi"/>
          <w:i/>
          <w:iCs/>
        </w:rPr>
        <w:t xml:space="preserve">º </w:t>
      </w:r>
      <w:r w:rsidR="00F862A0" w:rsidRPr="00F862A0">
        <w:rPr>
          <w:rFonts w:asciiTheme="minorHAnsi" w:hAnsiTheme="minorHAnsi" w:cstheme="minorHAnsi"/>
          <w:i/>
          <w:iCs/>
        </w:rPr>
        <w:t>Como fonte de recursos para a abertura do Credito Adicional Especial do artigo 1º, será considerado o excesso de arrecadação da Fonte 1715, de acordo com a transferência concedida pela Uniao com fundamento na Lei com fundamento na Lei Complementar nº 195, de 8 de julho de 2022, já depositados em conta bancaria em nome do Município e a Fonte 1716 será por anulação de dotação já existente na Lei Orçamentaria anual de 2023, conforme quadro abaixo:</w:t>
      </w:r>
    </w:p>
    <w:p w14:paraId="19790553" w14:textId="77777777" w:rsidR="005952C9" w:rsidRDefault="005952C9" w:rsidP="00103ECC">
      <w:pPr>
        <w:spacing w:after="0"/>
        <w:ind w:left="1701"/>
        <w:jc w:val="both"/>
        <w:rPr>
          <w:rFonts w:asciiTheme="minorHAnsi" w:hAnsiTheme="minorHAnsi" w:cstheme="minorHAnsi"/>
          <w:i/>
          <w:iCs/>
        </w:rPr>
      </w:pPr>
    </w:p>
    <w:p w14:paraId="1EEF37BA" w14:textId="77777777" w:rsidR="00F862A0" w:rsidRDefault="00F862A0" w:rsidP="00F862A0">
      <w:pPr>
        <w:pStyle w:val="Default"/>
      </w:pPr>
    </w:p>
    <w:tbl>
      <w:tblPr>
        <w:tblW w:w="915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7"/>
        <w:gridCol w:w="2287"/>
        <w:gridCol w:w="2288"/>
        <w:gridCol w:w="1144"/>
        <w:gridCol w:w="1144"/>
      </w:tblGrid>
      <w:tr w:rsidR="00F862A0" w14:paraId="57348C32" w14:textId="77777777" w:rsidTr="00F862A0">
        <w:trPr>
          <w:trHeight w:val="84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A785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  <w:szCs w:val="18"/>
              </w:rPr>
              <w:t xml:space="preserve">Banco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880F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Agencia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C931F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E6DA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Fonte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03D3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</w:t>
            </w:r>
          </w:p>
        </w:tc>
      </w:tr>
      <w:tr w:rsidR="00F862A0" w14:paraId="7D0EC02E" w14:textId="77777777" w:rsidTr="00F862A0">
        <w:trPr>
          <w:trHeight w:val="84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2C23" w14:textId="77777777" w:rsidR="00F862A0" w:rsidRDefault="00F862A0">
            <w:pPr>
              <w:pStyle w:val="Default"/>
              <w:spacing w:line="256" w:lineRule="auto"/>
              <w:rPr>
                <w:color w:val="auto"/>
                <w:sz w:val="18"/>
              </w:rPr>
            </w:pPr>
          </w:p>
          <w:p w14:paraId="2CF1099E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01- Banco do Brasil </w:t>
            </w:r>
          </w:p>
          <w:p w14:paraId="360AB024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2254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4675D4C5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1750-7 – Carmo da Mata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64C1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3FD61C20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20.919-8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D391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251E1048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7340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3B49109A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87.116,89 </w:t>
            </w:r>
          </w:p>
        </w:tc>
      </w:tr>
      <w:tr w:rsidR="00F862A0" w14:paraId="4FFC40E1" w14:textId="77777777" w:rsidTr="00F862A0">
        <w:trPr>
          <w:trHeight w:val="84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958E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37493158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Dotação a ser anulada</w:t>
            </w:r>
          </w:p>
        </w:tc>
        <w:tc>
          <w:tcPr>
            <w:tcW w:w="4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BEC2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4E00DE62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02.13.01-13.392.0023.2048 – ficha 387 – 33.90.41-00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4180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11BD948F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1716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E93F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</w:p>
          <w:p w14:paraId="5818F1AC" w14:textId="77777777" w:rsidR="00F862A0" w:rsidRDefault="00F862A0">
            <w:pPr>
              <w:pStyle w:val="Default"/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35.289,87</w:t>
            </w:r>
          </w:p>
        </w:tc>
      </w:tr>
      <w:tr w:rsidR="00F862A0" w14:paraId="4CC7156D" w14:textId="77777777" w:rsidTr="00F862A0">
        <w:trPr>
          <w:trHeight w:val="84"/>
        </w:trPr>
        <w:tc>
          <w:tcPr>
            <w:tcW w:w="4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D913" w14:textId="77777777" w:rsidR="00F862A0" w:rsidRDefault="00F862A0">
            <w:pPr>
              <w:pStyle w:val="Default"/>
              <w:spacing w:line="256" w:lineRule="auto"/>
              <w:rPr>
                <w:sz w:val="18"/>
              </w:rPr>
            </w:pPr>
          </w:p>
          <w:p w14:paraId="2E015F82" w14:textId="77777777" w:rsidR="00F862A0" w:rsidRDefault="00F862A0">
            <w:pPr>
              <w:pStyle w:val="Default"/>
              <w:spacing w:line="256" w:lineRule="auto"/>
              <w:rPr>
                <w:sz w:val="18"/>
              </w:rPr>
            </w:pPr>
            <w:r>
              <w:rPr>
                <w:sz w:val="18"/>
              </w:rPr>
              <w:t xml:space="preserve">TOTAL DO CREDITO </w:t>
            </w:r>
          </w:p>
        </w:tc>
        <w:tc>
          <w:tcPr>
            <w:tcW w:w="4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BB26" w14:textId="77777777" w:rsidR="00F862A0" w:rsidRDefault="00F862A0">
            <w:pPr>
              <w:pStyle w:val="Default"/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14:paraId="414D47C5" w14:textId="77777777" w:rsidR="00F862A0" w:rsidRDefault="00F862A0">
            <w:pPr>
              <w:pStyle w:val="Default"/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122.406,76 </w:t>
            </w:r>
          </w:p>
        </w:tc>
      </w:tr>
    </w:tbl>
    <w:p w14:paraId="0C8DCDAB" w14:textId="77777777" w:rsidR="00F862A0" w:rsidRDefault="00F862A0" w:rsidP="00F862A0">
      <w:pPr>
        <w:pStyle w:val="Default"/>
      </w:pPr>
    </w:p>
    <w:p w14:paraId="2ECCC97F" w14:textId="77777777" w:rsidR="00103ECC" w:rsidRDefault="00103ECC" w:rsidP="00E1054E">
      <w:pPr>
        <w:spacing w:after="0"/>
        <w:jc w:val="right"/>
        <w:rPr>
          <w:rFonts w:asciiTheme="minorHAnsi" w:hAnsiTheme="minorHAnsi" w:cstheme="minorHAnsi"/>
        </w:rPr>
      </w:pPr>
    </w:p>
    <w:p w14:paraId="17C351D7" w14:textId="77777777" w:rsidR="00103ECC" w:rsidRDefault="00103ECC" w:rsidP="00E1054E">
      <w:pPr>
        <w:spacing w:after="0"/>
        <w:jc w:val="right"/>
        <w:rPr>
          <w:rFonts w:asciiTheme="minorHAnsi" w:hAnsiTheme="minorHAnsi" w:cstheme="minorHAnsi"/>
        </w:rPr>
      </w:pPr>
    </w:p>
    <w:p w14:paraId="21C80141" w14:textId="6C391BD1" w:rsidR="00B15E7C" w:rsidRDefault="00B15E7C" w:rsidP="00E1054E">
      <w:pPr>
        <w:spacing w:after="0"/>
        <w:jc w:val="right"/>
        <w:rPr>
          <w:rFonts w:asciiTheme="minorHAnsi" w:hAnsiTheme="minorHAnsi" w:cstheme="minorHAnsi"/>
        </w:rPr>
      </w:pPr>
      <w:r w:rsidRPr="00B15E7C">
        <w:rPr>
          <w:rFonts w:asciiTheme="minorHAnsi" w:hAnsiTheme="minorHAnsi" w:cstheme="minorHAnsi"/>
        </w:rPr>
        <w:t xml:space="preserve">Câmara Municipal de </w:t>
      </w:r>
      <w:r>
        <w:rPr>
          <w:rFonts w:asciiTheme="minorHAnsi" w:hAnsiTheme="minorHAnsi" w:cstheme="minorHAnsi"/>
        </w:rPr>
        <w:t>Carmo da Mata</w:t>
      </w:r>
      <w:r w:rsidRPr="00B15E7C">
        <w:rPr>
          <w:rFonts w:asciiTheme="minorHAnsi" w:hAnsiTheme="minorHAnsi" w:cstheme="minorHAnsi"/>
        </w:rPr>
        <w:t xml:space="preserve">, </w:t>
      </w:r>
      <w:r w:rsidR="00F862A0">
        <w:rPr>
          <w:rFonts w:asciiTheme="minorHAnsi" w:hAnsiTheme="minorHAnsi" w:cstheme="minorHAnsi"/>
        </w:rPr>
        <w:t>31</w:t>
      </w:r>
      <w:r w:rsidRPr="00B15E7C">
        <w:rPr>
          <w:rFonts w:asciiTheme="minorHAnsi" w:hAnsiTheme="minorHAnsi" w:cstheme="minorHAnsi"/>
        </w:rPr>
        <w:t xml:space="preserve"> de </w:t>
      </w:r>
      <w:r w:rsidR="00F862A0">
        <w:rPr>
          <w:rFonts w:asciiTheme="minorHAnsi" w:hAnsiTheme="minorHAnsi" w:cstheme="minorHAnsi"/>
        </w:rPr>
        <w:t>outubro</w:t>
      </w:r>
      <w:r w:rsidRPr="00B15E7C">
        <w:rPr>
          <w:rFonts w:asciiTheme="minorHAnsi" w:hAnsiTheme="minorHAnsi" w:cstheme="minorHAnsi"/>
        </w:rPr>
        <w:t xml:space="preserve"> de 202</w:t>
      </w:r>
      <w:r>
        <w:rPr>
          <w:rFonts w:asciiTheme="minorHAnsi" w:hAnsiTheme="minorHAnsi" w:cstheme="minorHAnsi"/>
        </w:rPr>
        <w:t>3</w:t>
      </w:r>
      <w:r w:rsidRPr="00B15E7C">
        <w:rPr>
          <w:rFonts w:asciiTheme="minorHAnsi" w:hAnsiTheme="minorHAnsi" w:cstheme="minorHAnsi"/>
        </w:rPr>
        <w:t>.</w:t>
      </w:r>
    </w:p>
    <w:p w14:paraId="7E2D12FE" w14:textId="77777777" w:rsidR="005952C9" w:rsidRDefault="005952C9" w:rsidP="00E1054E">
      <w:pPr>
        <w:spacing w:after="0"/>
        <w:jc w:val="right"/>
        <w:rPr>
          <w:rFonts w:asciiTheme="minorHAnsi" w:hAnsiTheme="minorHAnsi" w:cstheme="minorHAnsi"/>
        </w:rPr>
      </w:pPr>
    </w:p>
    <w:p w14:paraId="560C93D3" w14:textId="77777777" w:rsidR="005952C9" w:rsidRDefault="005952C9" w:rsidP="00E1054E">
      <w:pPr>
        <w:spacing w:after="0"/>
        <w:jc w:val="right"/>
        <w:rPr>
          <w:rFonts w:asciiTheme="minorHAnsi" w:hAnsiTheme="minorHAnsi" w:cstheme="minorHAnsi"/>
        </w:rPr>
      </w:pPr>
    </w:p>
    <w:p w14:paraId="62C81BF9" w14:textId="77777777" w:rsidR="00B15E7C" w:rsidRDefault="00B15E7C" w:rsidP="00E1054E">
      <w:pPr>
        <w:spacing w:after="0"/>
        <w:jc w:val="right"/>
        <w:rPr>
          <w:rFonts w:asciiTheme="minorHAnsi" w:hAnsiTheme="minorHAnsi" w:cstheme="minorHAnsi"/>
        </w:rPr>
      </w:pPr>
    </w:p>
    <w:p w14:paraId="38930E2F" w14:textId="77777777" w:rsidR="002E4C6A" w:rsidRDefault="002E4C6A" w:rsidP="00E1054E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53E3E4FD" w14:textId="77777777" w:rsidR="00DE56FC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  <w:sectPr w:rsidR="00DE56FC" w:rsidSect="00C631FD">
          <w:headerReference w:type="default" r:id="rId8"/>
          <w:footerReference w:type="default" r:id="rId9"/>
          <w:type w:val="continuous"/>
          <w:pgSz w:w="11906" w:h="16838"/>
          <w:pgMar w:top="1417" w:right="1701" w:bottom="1417" w:left="1701" w:header="708" w:footer="708" w:gutter="0"/>
          <w:pgNumType w:start="1"/>
          <w:cols w:space="720"/>
          <w:docGrid w:linePitch="360"/>
        </w:sectPr>
      </w:pPr>
    </w:p>
    <w:p w14:paraId="63E34D01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________________________</w:t>
      </w:r>
    </w:p>
    <w:p w14:paraId="220E1B5F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Geraldo do Rosário Miranda</w:t>
      </w:r>
    </w:p>
    <w:p w14:paraId="123CD698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Vereador</w:t>
      </w:r>
    </w:p>
    <w:p w14:paraId="430138D8" w14:textId="77777777" w:rsidR="00DE56FC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20EE9614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7C004E69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________________________</w:t>
      </w:r>
    </w:p>
    <w:p w14:paraId="32CD077C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Silvana Aparecida Barreto de Oliveira</w:t>
      </w:r>
    </w:p>
    <w:p w14:paraId="7EA4E4E7" w14:textId="77777777" w:rsidR="00DE56FC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Vereadora</w:t>
      </w:r>
    </w:p>
    <w:p w14:paraId="2B568D9E" w14:textId="77777777" w:rsidR="0095205B" w:rsidRDefault="0095205B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6EF5BF13" w14:textId="77777777" w:rsidR="0095205B" w:rsidRDefault="0095205B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54753238" w14:textId="77777777" w:rsidR="0095205B" w:rsidRDefault="0095205B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3BEDD042" w14:textId="77777777" w:rsidR="0095205B" w:rsidRPr="007F77EA" w:rsidRDefault="0095205B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543285DE" w14:textId="77777777" w:rsidR="00DE56FC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31467C00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________________________</w:t>
      </w:r>
    </w:p>
    <w:p w14:paraId="780FEA7B" w14:textId="77777777" w:rsidR="00DE56FC" w:rsidRPr="007F77EA" w:rsidRDefault="00DE56FC" w:rsidP="00DE56FC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Balduino Rezende Junior</w:t>
      </w:r>
    </w:p>
    <w:p w14:paraId="15A372C3" w14:textId="77777777" w:rsidR="00DE56FC" w:rsidRDefault="00DE56FC" w:rsidP="00DE56FC">
      <w:pPr>
        <w:jc w:val="center"/>
        <w:rPr>
          <w:rFonts w:asciiTheme="minorHAnsi" w:hAnsiTheme="minorHAnsi" w:cstheme="minorHAnsi"/>
          <w:b/>
          <w:bCs/>
        </w:rPr>
      </w:pPr>
      <w:r w:rsidRPr="007F77EA">
        <w:rPr>
          <w:rFonts w:asciiTheme="minorHAnsi" w:hAnsiTheme="minorHAnsi" w:cstheme="minorHAnsi"/>
          <w:b/>
          <w:bCs/>
        </w:rPr>
        <w:t>Vereado</w:t>
      </w:r>
      <w:r>
        <w:rPr>
          <w:rFonts w:asciiTheme="minorHAnsi" w:hAnsiTheme="minorHAnsi" w:cstheme="minorHAnsi"/>
          <w:b/>
          <w:bCs/>
        </w:rPr>
        <w:t>r</w:t>
      </w:r>
    </w:p>
    <w:p w14:paraId="02A59BE4" w14:textId="77777777" w:rsidR="0095205B" w:rsidRDefault="0095205B" w:rsidP="00DE56FC">
      <w:pPr>
        <w:jc w:val="center"/>
        <w:rPr>
          <w:rFonts w:asciiTheme="minorHAnsi" w:hAnsiTheme="minorHAnsi" w:cstheme="minorHAnsi"/>
          <w:b/>
          <w:bCs/>
        </w:rPr>
      </w:pPr>
    </w:p>
    <w:p w14:paraId="3A7662E7" w14:textId="77777777" w:rsidR="00DE56FC" w:rsidRDefault="00DE56FC" w:rsidP="00DE56FC">
      <w:pPr>
        <w:jc w:val="center"/>
        <w:rPr>
          <w:rFonts w:asciiTheme="minorHAnsi" w:hAnsiTheme="minorHAnsi" w:cstheme="minorHAnsi"/>
          <w:b/>
          <w:bCs/>
        </w:rPr>
      </w:pPr>
    </w:p>
    <w:p w14:paraId="68D4A10A" w14:textId="77777777" w:rsidR="00DE56FC" w:rsidRDefault="00DE56FC" w:rsidP="00DE56FC">
      <w:pPr>
        <w:sectPr w:rsidR="00DE56FC" w:rsidSect="00DE56FC">
          <w:type w:val="continuous"/>
          <w:pgSz w:w="11906" w:h="16838"/>
          <w:pgMar w:top="1417" w:right="1701" w:bottom="1417" w:left="1701" w:header="708" w:footer="708" w:gutter="0"/>
          <w:pgNumType w:start="1"/>
          <w:cols w:num="2" w:space="720"/>
          <w:docGrid w:linePitch="360"/>
        </w:sectPr>
      </w:pPr>
    </w:p>
    <w:p w14:paraId="71649518" w14:textId="77777777" w:rsidR="00EB0F23" w:rsidRPr="00B15E7C" w:rsidRDefault="00EB0F23" w:rsidP="00DE56FC">
      <w:pPr>
        <w:spacing w:after="0"/>
        <w:jc w:val="both"/>
        <w:rPr>
          <w:rFonts w:asciiTheme="minorHAnsi" w:hAnsiTheme="minorHAnsi" w:cstheme="minorHAnsi"/>
          <w:b/>
          <w:bCs/>
          <w:highlight w:val="yellow"/>
        </w:rPr>
      </w:pPr>
    </w:p>
    <w:sectPr w:rsidR="00EB0F23" w:rsidRPr="00B15E7C" w:rsidSect="00C631FD"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9DF5A" w14:textId="77777777" w:rsidR="00E57906" w:rsidRDefault="00E57906" w:rsidP="00212EA4">
      <w:pPr>
        <w:spacing w:after="0" w:line="240" w:lineRule="auto"/>
      </w:pPr>
      <w:r>
        <w:separator/>
      </w:r>
    </w:p>
  </w:endnote>
  <w:endnote w:type="continuationSeparator" w:id="0">
    <w:p w14:paraId="466647CA" w14:textId="77777777" w:rsidR="00E57906" w:rsidRDefault="00E57906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</w:p>
  <w:p w14:paraId="4D8A5146" w14:textId="77777777" w:rsidR="00BB4DB7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237C2CE2" w:rsidR="00BB4DB7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5952C9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5952C9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F4B9" w14:textId="77777777" w:rsidR="00E57906" w:rsidRDefault="00E57906" w:rsidP="00212EA4">
      <w:pPr>
        <w:spacing w:after="0" w:line="240" w:lineRule="auto"/>
      </w:pPr>
      <w:r>
        <w:separator/>
      </w:r>
    </w:p>
  </w:footnote>
  <w:footnote w:type="continuationSeparator" w:id="0">
    <w:p w14:paraId="376ECBBA" w14:textId="77777777" w:rsidR="00E57906" w:rsidRDefault="00E57906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B3B5" w14:textId="77777777" w:rsidR="00BB4DB7" w:rsidRDefault="00000000" w:rsidP="006148FC">
    <w:pPr>
      <w:pStyle w:val="Cabealho"/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60271886" r:id="rId2"/>
      </w:object>
    </w:r>
    <w:r w:rsidR="0067413D">
      <w:t xml:space="preserve">                                  </w:t>
    </w:r>
  </w:p>
  <w:p w14:paraId="4AFEDEBA" w14:textId="77777777" w:rsidR="00BB4DB7" w:rsidRDefault="00BB4DB7" w:rsidP="006148FC">
    <w:pPr>
      <w:pStyle w:val="Cabealho"/>
    </w:pPr>
  </w:p>
  <w:p w14:paraId="2EB35359" w14:textId="77777777" w:rsidR="00BB4DB7" w:rsidRDefault="0067413D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7777777" w:rsidR="00BB4DB7" w:rsidRDefault="00BB4DB7" w:rsidP="006148FC">
    <w:pPr>
      <w:pStyle w:val="Cabealho"/>
    </w:pPr>
  </w:p>
  <w:p w14:paraId="502962EB" w14:textId="77777777" w:rsidR="00BB4DB7" w:rsidRDefault="00BB4DB7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3"/>
  </w:num>
  <w:num w:numId="3" w16cid:durableId="938568244">
    <w:abstractNumId w:val="11"/>
  </w:num>
  <w:num w:numId="4" w16cid:durableId="715860278">
    <w:abstractNumId w:val="9"/>
  </w:num>
  <w:num w:numId="5" w16cid:durableId="1340304343">
    <w:abstractNumId w:val="10"/>
  </w:num>
  <w:num w:numId="6" w16cid:durableId="1553690283">
    <w:abstractNumId w:val="12"/>
  </w:num>
  <w:num w:numId="7" w16cid:durableId="612329240">
    <w:abstractNumId w:val="8"/>
  </w:num>
  <w:num w:numId="8" w16cid:durableId="1942376116">
    <w:abstractNumId w:val="4"/>
  </w:num>
  <w:num w:numId="9" w16cid:durableId="982851400">
    <w:abstractNumId w:val="7"/>
  </w:num>
  <w:num w:numId="10" w16cid:durableId="724793260">
    <w:abstractNumId w:val="1"/>
  </w:num>
  <w:num w:numId="11" w16cid:durableId="545262108">
    <w:abstractNumId w:val="2"/>
  </w:num>
  <w:num w:numId="12" w16cid:durableId="1303733020">
    <w:abstractNumId w:val="6"/>
  </w:num>
  <w:num w:numId="13" w16cid:durableId="649674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06AC8"/>
    <w:rsid w:val="00057387"/>
    <w:rsid w:val="00063B54"/>
    <w:rsid w:val="000A0DC2"/>
    <w:rsid w:val="00103ECC"/>
    <w:rsid w:val="001105BB"/>
    <w:rsid w:val="00154271"/>
    <w:rsid w:val="00212EA4"/>
    <w:rsid w:val="002942EE"/>
    <w:rsid w:val="002C148D"/>
    <w:rsid w:val="002E4C6A"/>
    <w:rsid w:val="003205FC"/>
    <w:rsid w:val="003264A3"/>
    <w:rsid w:val="0032677A"/>
    <w:rsid w:val="00344611"/>
    <w:rsid w:val="0035020F"/>
    <w:rsid w:val="003924E5"/>
    <w:rsid w:val="004A389A"/>
    <w:rsid w:val="004B3DED"/>
    <w:rsid w:val="004C28E3"/>
    <w:rsid w:val="004F1AC3"/>
    <w:rsid w:val="00532E7C"/>
    <w:rsid w:val="00542969"/>
    <w:rsid w:val="00585CB5"/>
    <w:rsid w:val="005952C9"/>
    <w:rsid w:val="00636569"/>
    <w:rsid w:val="00643550"/>
    <w:rsid w:val="0067413D"/>
    <w:rsid w:val="0074495E"/>
    <w:rsid w:val="007A49AD"/>
    <w:rsid w:val="00867CA7"/>
    <w:rsid w:val="00887575"/>
    <w:rsid w:val="0093363B"/>
    <w:rsid w:val="0095205B"/>
    <w:rsid w:val="00A23A3E"/>
    <w:rsid w:val="00A5640D"/>
    <w:rsid w:val="00A70139"/>
    <w:rsid w:val="00AD0F24"/>
    <w:rsid w:val="00B1031D"/>
    <w:rsid w:val="00B15E7C"/>
    <w:rsid w:val="00B5712E"/>
    <w:rsid w:val="00B615FC"/>
    <w:rsid w:val="00B621DD"/>
    <w:rsid w:val="00BB4DB7"/>
    <w:rsid w:val="00C259B9"/>
    <w:rsid w:val="00C631FD"/>
    <w:rsid w:val="00C7569C"/>
    <w:rsid w:val="00C96692"/>
    <w:rsid w:val="00CA207D"/>
    <w:rsid w:val="00D61E6B"/>
    <w:rsid w:val="00D94AF0"/>
    <w:rsid w:val="00DC4C1F"/>
    <w:rsid w:val="00DD2A16"/>
    <w:rsid w:val="00DE56FC"/>
    <w:rsid w:val="00DF1AC8"/>
    <w:rsid w:val="00E1054E"/>
    <w:rsid w:val="00E57906"/>
    <w:rsid w:val="00E70594"/>
    <w:rsid w:val="00EA2F63"/>
    <w:rsid w:val="00EB01AD"/>
    <w:rsid w:val="00EB0EB7"/>
    <w:rsid w:val="00EB0F23"/>
    <w:rsid w:val="00EE0474"/>
    <w:rsid w:val="00F267F9"/>
    <w:rsid w:val="00F862A0"/>
    <w:rsid w:val="00F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  <w:style w:type="paragraph" w:customStyle="1" w:styleId="Default">
    <w:name w:val="Default"/>
    <w:rsid w:val="00F862A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0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2</cp:revision>
  <cp:lastPrinted>2023-06-16T15:36:00Z</cp:lastPrinted>
  <dcterms:created xsi:type="dcterms:W3CDTF">2023-10-31T18:38:00Z</dcterms:created>
  <dcterms:modified xsi:type="dcterms:W3CDTF">2023-10-31T18:38:00Z</dcterms:modified>
</cp:coreProperties>
</file>