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4D3" w:rsidRDefault="00F064D3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:rsidR="00F064D3" w:rsidRDefault="009A4406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7B1055">
        <w:rPr>
          <w:rFonts w:ascii="Arial" w:hAnsi="Arial" w:cs="Arial"/>
          <w:b/>
          <w:bCs/>
          <w:sz w:val="23"/>
          <w:szCs w:val="23"/>
        </w:rPr>
        <w:t>OITAVA</w:t>
      </w:r>
      <w:r>
        <w:rPr>
          <w:rFonts w:ascii="Arial" w:hAnsi="Arial" w:cs="Arial"/>
          <w:b/>
          <w:bCs/>
          <w:sz w:val="23"/>
          <w:szCs w:val="23"/>
        </w:rPr>
        <w:t xml:space="preserve"> SESSÃO EXTRAORDINÁRIA DA </w:t>
      </w:r>
      <w:r w:rsidR="000E40FB">
        <w:rPr>
          <w:rFonts w:ascii="Arial" w:hAnsi="Arial" w:cs="Arial"/>
          <w:b/>
          <w:bCs/>
          <w:sz w:val="23"/>
          <w:szCs w:val="23"/>
        </w:rPr>
        <w:t>TERCEIRA</w:t>
      </w:r>
      <w:r>
        <w:rPr>
          <w:rFonts w:ascii="Arial" w:hAnsi="Arial" w:cs="Arial"/>
          <w:b/>
          <w:bCs/>
          <w:sz w:val="23"/>
          <w:szCs w:val="23"/>
        </w:rPr>
        <w:t xml:space="preserve"> SESSÃO LEGISLATIVA DA CÂMARA MUNICIPA</w:t>
      </w:r>
      <w:r w:rsidR="00B21948">
        <w:rPr>
          <w:rFonts w:ascii="Arial" w:hAnsi="Arial" w:cs="Arial"/>
          <w:b/>
          <w:bCs/>
          <w:sz w:val="23"/>
          <w:szCs w:val="23"/>
        </w:rPr>
        <w:t xml:space="preserve">L DE IBATIBA – ESP. SANTO, EM </w:t>
      </w:r>
      <w:r w:rsidR="007B1055">
        <w:rPr>
          <w:rFonts w:ascii="Arial" w:hAnsi="Arial" w:cs="Arial"/>
          <w:b/>
          <w:bCs/>
          <w:sz w:val="23"/>
          <w:szCs w:val="23"/>
        </w:rPr>
        <w:t>20</w:t>
      </w:r>
      <w:r w:rsidR="000E40FB">
        <w:rPr>
          <w:rFonts w:ascii="Arial" w:hAnsi="Arial" w:cs="Arial"/>
          <w:b/>
          <w:bCs/>
          <w:sz w:val="23"/>
          <w:szCs w:val="23"/>
        </w:rPr>
        <w:t xml:space="preserve"> DE </w:t>
      </w:r>
      <w:r w:rsidR="007B1055">
        <w:rPr>
          <w:rFonts w:ascii="Arial" w:hAnsi="Arial" w:cs="Arial"/>
          <w:b/>
          <w:bCs/>
          <w:sz w:val="23"/>
          <w:szCs w:val="23"/>
        </w:rPr>
        <w:t>DEZEMBRO</w:t>
      </w:r>
      <w:r w:rsidR="000E40FB">
        <w:rPr>
          <w:rFonts w:ascii="Arial" w:hAnsi="Arial" w:cs="Arial"/>
          <w:b/>
          <w:bCs/>
          <w:sz w:val="23"/>
          <w:szCs w:val="23"/>
        </w:rPr>
        <w:t xml:space="preserve"> DO ANO DE 2023</w:t>
      </w:r>
      <w:r>
        <w:rPr>
          <w:rFonts w:ascii="Arial" w:hAnsi="Arial" w:cs="Arial"/>
          <w:b/>
          <w:bCs/>
          <w:sz w:val="23"/>
          <w:szCs w:val="23"/>
        </w:rPr>
        <w:t xml:space="preserve"> –</w:t>
      </w:r>
      <w:r w:rsidR="000E40FB">
        <w:rPr>
          <w:rFonts w:ascii="Arial" w:hAnsi="Arial" w:cs="Arial"/>
          <w:b/>
          <w:bCs/>
          <w:sz w:val="23"/>
          <w:szCs w:val="23"/>
        </w:rPr>
        <w:t>1</w:t>
      </w:r>
      <w:r w:rsidR="007B1055">
        <w:rPr>
          <w:rFonts w:ascii="Arial" w:hAnsi="Arial" w:cs="Arial"/>
          <w:b/>
          <w:bCs/>
          <w:sz w:val="23"/>
          <w:szCs w:val="23"/>
        </w:rPr>
        <w:t>5</w:t>
      </w:r>
      <w:r w:rsidR="00215358">
        <w:rPr>
          <w:rFonts w:ascii="Arial" w:hAnsi="Arial" w:cs="Arial"/>
          <w:b/>
          <w:bCs/>
          <w:sz w:val="23"/>
          <w:szCs w:val="23"/>
        </w:rPr>
        <w:t>h0</w:t>
      </w:r>
      <w:r>
        <w:rPr>
          <w:rFonts w:ascii="Arial" w:hAnsi="Arial" w:cs="Arial"/>
          <w:b/>
          <w:bCs/>
          <w:sz w:val="23"/>
          <w:szCs w:val="23"/>
        </w:rPr>
        <w:t>0min.</w:t>
      </w:r>
    </w:p>
    <w:p w:rsidR="00F064D3" w:rsidRPr="00200F2B" w:rsidRDefault="009A4406" w:rsidP="00633D91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 xml:space="preserve">Às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>quinze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 xml:space="preserve"> horas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do dia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>vinte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>(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>20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 w:rsidR="004D11EA">
        <w:rPr>
          <w:rFonts w:ascii="Arial" w:eastAsia="Times New Roman" w:hAnsi="Arial" w:cs="Arial"/>
          <w:sz w:val="23"/>
          <w:szCs w:val="23"/>
          <w:lang w:eastAsia="pt-BR"/>
        </w:rPr>
        <w:t>Dezembro</w:t>
      </w:r>
      <w:bookmarkStart w:id="0" w:name="_GoBack"/>
      <w:bookmarkEnd w:id="0"/>
      <w:r>
        <w:rPr>
          <w:rFonts w:ascii="Arial" w:eastAsia="Times New Roman" w:hAnsi="Arial" w:cs="Arial"/>
          <w:sz w:val="23"/>
          <w:szCs w:val="23"/>
          <w:lang w:eastAsia="pt-BR"/>
        </w:rPr>
        <w:t xml:space="preserve"> do ano de dois mil e vinte e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três (2023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),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no Plenário </w:t>
      </w:r>
      <w:proofErr w:type="spellStart"/>
      <w:r w:rsidR="000E40FB">
        <w:rPr>
          <w:rFonts w:ascii="Arial" w:eastAsia="Times New Roman" w:hAnsi="Arial" w:cs="Arial"/>
          <w:sz w:val="23"/>
          <w:szCs w:val="23"/>
          <w:lang w:eastAsia="pt-BR"/>
        </w:rPr>
        <w:t>Eden</w:t>
      </w:r>
      <w:proofErr w:type="spellEnd"/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Bernardo Faustino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, houve a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>oitava (8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terceira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Sessão Legislativa da Câmara Municipal, presidida pelo Vereador senhor Fernando Vieira de Souza, que inicialmente convidou o Vereador senhor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Roberto Luiz Chaves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-  Secretário da Mesa - a fazer a chamada dos senhores Vereadores, comparecendo os seguintes:</w:t>
      </w:r>
      <w:bookmarkStart w:id="1" w:name="_Hlk63320430"/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Pedro Carvalho Rocha</w:t>
      </w:r>
      <w:bookmarkEnd w:id="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Fernando Vieira de Souza, </w:t>
      </w:r>
      <w:bookmarkStart w:id="2" w:name="_Hlk6332079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Brito Pereira Filho</w:t>
      </w:r>
      <w:bookmarkEnd w:id="2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3" w:name="_Hlk63320481"/>
      <w:bookmarkStart w:id="4" w:name="_Hlk6332106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Leonardo David Alexandrino de Carvalho</w:t>
      </w:r>
      <w:bookmarkEnd w:id="3"/>
      <w:bookmarkEnd w:id="4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5" w:name="_Hlk6332102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Roberto Luiz Chaves</w:t>
      </w:r>
      <w:bookmarkEnd w:id="5"/>
      <w:r w:rsidR="000E40FB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Sangy</w:t>
      </w:r>
      <w:proofErr w:type="spellEnd"/>
      <w:r w:rsidR="00215358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 w:rsidR="00215358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Emiliane</w:t>
      </w:r>
      <w:proofErr w:type="spellEnd"/>
      <w:r w:rsidR="00215358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</w:t>
      </w:r>
      <w:proofErr w:type="spellStart"/>
      <w:r w:rsidR="007B1055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Ivanito</w:t>
      </w:r>
      <w:proofErr w:type="spellEnd"/>
      <w:r w:rsidR="007B1055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Barbosa de Oliveira, </w:t>
      </w:r>
      <w:r w:rsidR="00215358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Ribeiro Lázaro</w:t>
      </w:r>
      <w:r w:rsidR="007B1055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</w:t>
      </w:r>
      <w:r w:rsidR="00215358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e Sílvio Rodrigues de Oliveira</w:t>
      </w:r>
      <w:r>
        <w:rPr>
          <w:rFonts w:ascii="Arial" w:eastAsia="Times New Roman" w:hAnsi="Arial" w:cs="Arial"/>
          <w:sz w:val="23"/>
          <w:szCs w:val="23"/>
          <w:lang w:eastAsia="pt-BR"/>
        </w:rPr>
        <w:t>. Ato contínuo, o senhor Secretário fe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z a leitura do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Capítulo </w:t>
      </w:r>
      <w:r w:rsidR="00C97905">
        <w:rPr>
          <w:rFonts w:ascii="Arial" w:eastAsia="Times New Roman" w:hAnsi="Arial" w:cs="Arial"/>
          <w:sz w:val="23"/>
          <w:szCs w:val="23"/>
          <w:lang w:eastAsia="pt-BR"/>
        </w:rPr>
        <w:t>treze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C97905">
        <w:rPr>
          <w:rFonts w:ascii="Arial" w:eastAsia="Times New Roman" w:hAnsi="Arial" w:cs="Arial"/>
          <w:sz w:val="23"/>
          <w:szCs w:val="23"/>
          <w:lang w:eastAsia="pt-BR"/>
        </w:rPr>
        <w:t>13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do Livro de </w:t>
      </w:r>
      <w:proofErr w:type="spellStart"/>
      <w:r w:rsidR="00C97905">
        <w:rPr>
          <w:rFonts w:ascii="Arial" w:eastAsia="Times New Roman" w:hAnsi="Arial" w:cs="Arial"/>
          <w:sz w:val="23"/>
          <w:szCs w:val="23"/>
          <w:lang w:eastAsia="pt-BR"/>
        </w:rPr>
        <w:t>Felipenses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 Havendo número legal, o Presidente invocando a proteção de Deus deu por instalado os Trabalhos.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Presidente determinou que o senhor Secretário procedesse a leitura dos Projetos constantes na </w:t>
      </w:r>
      <w:r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1)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>PROJETO DE</w:t>
      </w:r>
      <w:r w:rsidR="00EC6EF1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LEI </w:t>
      </w:r>
      <w:r w:rsidR="007B1055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COMPLEMENTAR Nº 21</w:t>
      </w:r>
      <w:r w:rsidR="00EC6EF1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/2023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- </w:t>
      </w:r>
      <w:proofErr w:type="gramStart"/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>D</w:t>
      </w:r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>ispõe</w:t>
      </w:r>
      <w:proofErr w:type="gramEnd"/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 xml:space="preserve"> sobre aumento salarial de 18% para os profissionais do magistério do município de Ibatiba descritos no Artigo 5º, Incisos I, II, III e IV da Lei Complementar nº 37/2009, e dá outras providências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Parecer da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s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Comissões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pinou pelo prosseguimento do </w:t>
      </w:r>
      <w:r w:rsidR="0020100A">
        <w:rPr>
          <w:rFonts w:ascii="Arial" w:eastAsia="Times New Roman" w:hAnsi="Arial" w:cs="Arial"/>
          <w:sz w:val="23"/>
          <w:szCs w:val="23"/>
          <w:lang w:eastAsia="pt-BR"/>
        </w:rPr>
        <w:t xml:space="preserve">Projeto 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 xml:space="preserve">de </w:t>
      </w:r>
      <w:r w:rsidR="0020100A">
        <w:rPr>
          <w:rFonts w:ascii="Arial" w:eastAsia="Times New Roman" w:hAnsi="Arial" w:cs="Arial"/>
          <w:sz w:val="23"/>
          <w:szCs w:val="23"/>
          <w:lang w:eastAsia="pt-BR"/>
        </w:rPr>
        <w:t xml:space="preserve">Lei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>Complementar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>21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>/2023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EC6EF1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PROJETO </w:t>
      </w:r>
      <w:r w:rsidR="00215358">
        <w:rPr>
          <w:rFonts w:ascii="Arial" w:eastAsia="Times New Roman" w:hAnsi="Arial" w:cs="Arial"/>
          <w:b/>
          <w:sz w:val="23"/>
          <w:szCs w:val="23"/>
          <w:lang w:eastAsia="pt-BR"/>
        </w:rPr>
        <w:t>DE</w:t>
      </w:r>
      <w:r w:rsidR="00EC6EF1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LEI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>COMPLEMENTAR</w:t>
      </w:r>
      <w:r w:rsidR="00215358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>21</w:t>
      </w:r>
      <w:r w:rsidR="00215358">
        <w:rPr>
          <w:rFonts w:ascii="Arial" w:eastAsia="Times New Roman" w:hAnsi="Arial" w:cs="Arial"/>
          <w:b/>
          <w:sz w:val="23"/>
          <w:szCs w:val="23"/>
          <w:lang w:eastAsia="pt-BR"/>
        </w:rPr>
        <w:t>/2023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: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discutido pelos Veread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>ores e aprovado por unanimidade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2) </w:t>
      </w:r>
      <w:r w:rsidR="007B1055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COMPLEMENTAR Nº 22/2023 - </w:t>
      </w:r>
      <w:proofErr w:type="gramStart"/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>D</w:t>
      </w:r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>ispõe</w:t>
      </w:r>
      <w:proofErr w:type="gramEnd"/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 xml:space="preserve"> sobre a criação temporária de cargos e autorização para contratação de pessoal para atender as necessidades de excepcional interesse público da administração municipal em diversas secretarias e dá outras providências.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>Parecer das Comissões: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Projeto de Lei Complementar 22/2023.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PROJETO DE LEI COMPLEMENTAR 22/2023: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>discutido pelos Vereadores e aprovado por unanimidade.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3) </w:t>
      </w:r>
      <w:r w:rsidR="007B1055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COMPLEMENTAR Nº 23/2023 - </w:t>
      </w:r>
      <w:proofErr w:type="gramStart"/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>D</w:t>
      </w:r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>ispõe</w:t>
      </w:r>
      <w:proofErr w:type="gramEnd"/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 xml:space="preserve"> sobre a criação temporária de cargos e autorização para contratação de pessoal para atender as necessidades de excepcional interesse público da administração na Secretaria Municipal de Educação e dá outras providências.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>Parecer das Comissões: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Projeto de Lei Complementar 23/2023.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PROJETO DE LEI COMPLEMENTAR 23/2023: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>discutido pelos Vereadores e aprovado por unanimidade.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4) </w:t>
      </w:r>
      <w:r w:rsidR="007B1055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ORDINÁRIA Nº 60/2023 - </w:t>
      </w:r>
      <w:proofErr w:type="gramStart"/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>A</w:t>
      </w:r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>utoriza</w:t>
      </w:r>
      <w:proofErr w:type="gramEnd"/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 xml:space="preserve"> o pagamento de Abono de Natal no valor de R$500,00, no exercício de 2023, aos servidores do município de Ibatiba e dá outras providências.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>Parecer das Comissões: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Projeto de Lei Ordinária 60/2023.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PROJETO DE LEI ORDINÁRIA 60/2023: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>discutido pelos Vereadores e aprovado por unanimidade.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5) </w:t>
      </w:r>
      <w:r w:rsidR="007B1055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PROJETO DE LEI ORDINÁRIA Nº 61/2023</w:t>
      </w:r>
      <w:r w:rsidR="008A0279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-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I</w:t>
      </w:r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>nstitui o vale alimentação aos servidores públicos municipais do Poder Executivo Municipal e dá outras providências, no período de 01/01/2024 a 31/12/2024.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>Parecer das Comissões: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Projeto de Lei Ordinária 61/2023.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PROJETO DE LEI ORDINÁRIA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lastRenderedPageBreak/>
        <w:t xml:space="preserve">61/2023: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>discutido pelos Vereadores e aprovado por unanimidade.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6) </w:t>
      </w:r>
      <w:r w:rsidR="007B1055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ORDINÁRIA Nº 62/2023 - </w:t>
      </w:r>
      <w:proofErr w:type="gramStart"/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>A</w:t>
      </w:r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>utoriza</w:t>
      </w:r>
      <w:proofErr w:type="gramEnd"/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 xml:space="preserve"> pagamento de vale alimentação extra a servidores públicos no mês de dezembro do ano de 2023 no valor de R$200,00.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>Parecer das Comissões: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Projeto de Lei Ordinária 62/2023.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PROJETO DE LEI ORDINÁRIA 62/2023: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>discutido pelos Vereadores e aprovado por unanimidade.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7) </w:t>
      </w:r>
      <w:r w:rsidR="007B1055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ORDINÁRIA Nº 63/2023 - </w:t>
      </w:r>
      <w:proofErr w:type="gramStart"/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>D</w:t>
      </w:r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>ispõe</w:t>
      </w:r>
      <w:proofErr w:type="gramEnd"/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 xml:space="preserve"> sobre a criação do Conselho Municipal do Idoso (CMI) e institui o Fundo Municipal dos Direitos do Idoso e dá outras providências.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>Parecer das Comissões: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Projeto de Lei Ordinária 63/2023.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PROJETO DE LEI ORDINÁRIA 63/2023: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>discutido pelos Vereadores e aprovado por unanimidade.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8) </w:t>
      </w:r>
      <w:r w:rsidR="007B1055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ORDINÁRIA Nº 64/2023 - </w:t>
      </w:r>
      <w:proofErr w:type="gramStart"/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>D</w:t>
      </w:r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>ispõe</w:t>
      </w:r>
      <w:proofErr w:type="gramEnd"/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 xml:space="preserve"> sobre o ticket-feira no âmbito municipal de Ibatiba e dá outras providências.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>Parecer das Comissões: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Projeto de Lei Ordinária 64/2023.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PROJETO DE LEI ORDINÁRIA 64/2023: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>discutido pelos Vereadores e aprovado por unanimidade.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9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7B1055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ORDINÁRIA Nº 65/2023 - </w:t>
      </w:r>
      <w:proofErr w:type="gramStart"/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>D</w:t>
      </w:r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>ispõe</w:t>
      </w:r>
      <w:proofErr w:type="gramEnd"/>
      <w:r w:rsidR="008A0279" w:rsidRPr="008A0279">
        <w:rPr>
          <w:rFonts w:ascii="Arial" w:eastAsia="Times New Roman" w:hAnsi="Arial" w:cs="Arial"/>
          <w:sz w:val="23"/>
          <w:szCs w:val="23"/>
          <w:lang w:eastAsia="pt-BR"/>
        </w:rPr>
        <w:t xml:space="preserve"> a doação de 100 bicicletas nas diversas iniciativas da Secretaria Municipal de Educação no ano de 2024 e dá outras providências.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>Parecer das Comissões: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Projeto de Lei Ordinária 65/2023. </w:t>
      </w:r>
      <w:r w:rsidR="007B1055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PROJETO DE LEI ORDINÁRIA 65/2023: </w:t>
      </w:r>
      <w:r w:rsidR="007B1055">
        <w:rPr>
          <w:rFonts w:ascii="Arial" w:eastAsia="Times New Roman" w:hAnsi="Arial" w:cs="Arial"/>
          <w:sz w:val="23"/>
          <w:szCs w:val="23"/>
          <w:lang w:eastAsia="pt-BR"/>
        </w:rPr>
        <w:t>discutido pelos Vereadores e aprovado por unanimidade.</w:t>
      </w:r>
      <w:r w:rsidR="008A027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Nada mais havendo a tratar, o senhor Presidente deu por encerrado os Trabalhos, antes, porém, agradeceu a presença dos senhores.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Encerramento às </w:t>
      </w:r>
      <w:r w:rsidR="00EC6EF1">
        <w:rPr>
          <w:rFonts w:ascii="Arial" w:eastAsia="Times New Roman" w:hAnsi="Arial" w:cs="Arial"/>
          <w:b/>
          <w:sz w:val="23"/>
          <w:szCs w:val="23"/>
          <w:lang w:eastAsia="pt-BR"/>
        </w:rPr>
        <w:t>1</w:t>
      </w:r>
      <w:r w:rsidR="008A0279">
        <w:rPr>
          <w:rFonts w:ascii="Arial" w:eastAsia="Times New Roman" w:hAnsi="Arial" w:cs="Arial"/>
          <w:b/>
          <w:sz w:val="23"/>
          <w:szCs w:val="23"/>
          <w:lang w:eastAsia="pt-BR"/>
        </w:rPr>
        <w:t>6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h</w:t>
      </w:r>
      <w:r w:rsidR="008A0279">
        <w:rPr>
          <w:rFonts w:ascii="Arial" w:eastAsia="Times New Roman" w:hAnsi="Arial" w:cs="Arial"/>
          <w:b/>
          <w:sz w:val="23"/>
          <w:szCs w:val="23"/>
          <w:lang w:eastAsia="pt-BR"/>
        </w:rPr>
        <w:t>15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min. Do que para constar lavrou-se o presente.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064D3" w:rsidRDefault="00F064D3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:rsidR="00F064D3" w:rsidRDefault="009A4406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Fernando Vieira de Souza </w:t>
      </w:r>
    </w:p>
    <w:p w:rsidR="00F064D3" w:rsidRDefault="009A4406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=PRESIDENTE DA CÂMARA=</w:t>
      </w:r>
    </w:p>
    <w:p w:rsidR="00F064D3" w:rsidRDefault="00F064D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:rsidR="00F064D3" w:rsidRDefault="00200F2B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Roberto Luiz Chaves</w:t>
      </w:r>
    </w:p>
    <w:p w:rsidR="00F064D3" w:rsidRDefault="009A4406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=SECRETÁRIO DA MESA=</w:t>
      </w:r>
    </w:p>
    <w:p w:rsidR="00F064D3" w:rsidRDefault="00F064D3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F064D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818" w:rsidRDefault="004C1818">
      <w:pPr>
        <w:spacing w:after="0" w:line="240" w:lineRule="auto"/>
      </w:pPr>
      <w:r>
        <w:separator/>
      </w:r>
    </w:p>
  </w:endnote>
  <w:endnote w:type="continuationSeparator" w:id="0">
    <w:p w:rsidR="004C1818" w:rsidRDefault="004C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D3" w:rsidRDefault="009A4406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-711835</wp:posOffset>
          </wp:positionV>
          <wp:extent cx="7562850" cy="1330325"/>
          <wp:effectExtent l="0" t="0" r="0" b="0"/>
          <wp:wrapTight wrapText="bothSides">
            <wp:wrapPolygon edited="0">
              <wp:start x="-326" y="433"/>
              <wp:lineTo x="-326" y="21652"/>
              <wp:lineTo x="21919" y="21652"/>
              <wp:lineTo x="21919" y="433"/>
              <wp:lineTo x="-326" y="433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eO4L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818" w:rsidRDefault="004C1818">
      <w:pPr>
        <w:spacing w:after="0" w:line="240" w:lineRule="auto"/>
      </w:pPr>
      <w:r>
        <w:separator/>
      </w:r>
    </w:p>
  </w:footnote>
  <w:footnote w:type="continuationSeparator" w:id="0">
    <w:p w:rsidR="004C1818" w:rsidRDefault="004C1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D3" w:rsidRDefault="009A440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eO4L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D3"/>
    <w:rsid w:val="000620A3"/>
    <w:rsid w:val="000E40FB"/>
    <w:rsid w:val="00147472"/>
    <w:rsid w:val="00200F2B"/>
    <w:rsid w:val="0020100A"/>
    <w:rsid w:val="00215358"/>
    <w:rsid w:val="00232F31"/>
    <w:rsid w:val="002E36CE"/>
    <w:rsid w:val="004B3C21"/>
    <w:rsid w:val="004C1818"/>
    <w:rsid w:val="004D11EA"/>
    <w:rsid w:val="00633D91"/>
    <w:rsid w:val="0066067C"/>
    <w:rsid w:val="006E2E7E"/>
    <w:rsid w:val="00706D64"/>
    <w:rsid w:val="007A5FD3"/>
    <w:rsid w:val="007B1055"/>
    <w:rsid w:val="008A0279"/>
    <w:rsid w:val="009A4406"/>
    <w:rsid w:val="00A62664"/>
    <w:rsid w:val="00AF5F6C"/>
    <w:rsid w:val="00B21948"/>
    <w:rsid w:val="00B927E9"/>
    <w:rsid w:val="00C97905"/>
    <w:rsid w:val="00D90F44"/>
    <w:rsid w:val="00DA5D55"/>
    <w:rsid w:val="00E66AE2"/>
    <w:rsid w:val="00E941B6"/>
    <w:rsid w:val="00EB22FD"/>
    <w:rsid w:val="00EC6EF1"/>
    <w:rsid w:val="00F064D3"/>
    <w:rsid w:val="00FA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8BAA4"/>
  <w15:docId w15:val="{438DBB2E-1695-4C5D-9084-AE743F7F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0E4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2150</Words>
  <Characters>11610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2021-02-01T11:43:00Z</cp:lastPrinted>
  <dcterms:created xsi:type="dcterms:W3CDTF">2024-02-06T17:49:00Z</dcterms:created>
  <dcterms:modified xsi:type="dcterms:W3CDTF">2024-02-06T18:45:00Z</dcterms:modified>
</cp:coreProperties>
</file>