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1E8" w:rsidRDefault="00E311E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:rsidR="00E311E8" w:rsidRPr="000F369B" w:rsidRDefault="001F59DE">
      <w:pPr>
        <w:pStyle w:val="Ttulo5"/>
        <w:rPr>
          <w:rFonts w:ascii="Cambria" w:eastAsia="Cambria" w:hAnsi="Cambria" w:cs="Cambria"/>
          <w:i w:val="0"/>
          <w:sz w:val="24"/>
          <w:szCs w:val="24"/>
          <w:lang w:val="pt-BR"/>
        </w:rPr>
      </w:pPr>
      <w:r>
        <w:rPr>
          <w:rFonts w:ascii="Cambria" w:eastAsia="Cambria" w:hAnsi="Cambria" w:cs="Cambria"/>
          <w:i w:val="0"/>
          <w:sz w:val="24"/>
          <w:szCs w:val="24"/>
        </w:rPr>
        <w:t>PROJE</w:t>
      </w:r>
      <w:r w:rsidR="000F369B">
        <w:rPr>
          <w:rFonts w:ascii="Cambria" w:eastAsia="Cambria" w:hAnsi="Cambria" w:cs="Cambria"/>
          <w:i w:val="0"/>
          <w:sz w:val="24"/>
          <w:szCs w:val="24"/>
        </w:rPr>
        <w:t>TO DE DECRETO LEGISLATIVO Nº 0</w:t>
      </w:r>
      <w:r w:rsidR="000F369B">
        <w:rPr>
          <w:rFonts w:ascii="Cambria" w:eastAsia="Cambria" w:hAnsi="Cambria" w:cs="Cambria"/>
          <w:i w:val="0"/>
          <w:sz w:val="24"/>
          <w:szCs w:val="24"/>
          <w:lang w:val="pt-BR"/>
        </w:rPr>
        <w:t>01</w:t>
      </w:r>
      <w:r>
        <w:rPr>
          <w:rFonts w:ascii="Cambria" w:eastAsia="Cambria" w:hAnsi="Cambria" w:cs="Cambria"/>
          <w:i w:val="0"/>
          <w:sz w:val="24"/>
          <w:szCs w:val="24"/>
        </w:rPr>
        <w:t>/202</w:t>
      </w:r>
      <w:r w:rsidR="000F369B">
        <w:rPr>
          <w:rFonts w:ascii="Cambria" w:eastAsia="Cambria" w:hAnsi="Cambria" w:cs="Cambria"/>
          <w:i w:val="0"/>
          <w:sz w:val="24"/>
          <w:szCs w:val="24"/>
          <w:lang w:val="pt-BR"/>
        </w:rPr>
        <w:t>6</w:t>
      </w:r>
      <w:r>
        <w:rPr>
          <w:rFonts w:ascii="Cambria" w:eastAsia="Cambria" w:hAnsi="Cambria" w:cs="Cambria"/>
        </w:rPr>
        <w:tab/>
      </w:r>
      <w:r w:rsidR="000F369B">
        <w:rPr>
          <w:rFonts w:ascii="Cambria" w:eastAsia="Cambria" w:hAnsi="Cambria" w:cs="Cambria"/>
          <w:i w:val="0"/>
          <w:sz w:val="24"/>
          <w:szCs w:val="24"/>
        </w:rPr>
        <w:t xml:space="preserve"> </w:t>
      </w:r>
      <w:r>
        <w:rPr>
          <w:rFonts w:ascii="Cambria" w:eastAsia="Cambria" w:hAnsi="Cambria" w:cs="Cambria"/>
          <w:i w:val="0"/>
          <w:sz w:val="24"/>
          <w:szCs w:val="24"/>
        </w:rPr>
        <w:t xml:space="preserve">Em, </w:t>
      </w:r>
      <w:r w:rsidR="000F369B">
        <w:rPr>
          <w:rFonts w:ascii="Cambria" w:eastAsia="Cambria" w:hAnsi="Cambria" w:cs="Cambria"/>
          <w:i w:val="0"/>
          <w:sz w:val="24"/>
          <w:szCs w:val="24"/>
          <w:lang w:val="pt-BR"/>
        </w:rPr>
        <w:t>23</w:t>
      </w:r>
      <w:r>
        <w:rPr>
          <w:rFonts w:ascii="Cambria" w:eastAsia="Cambria" w:hAnsi="Cambria" w:cs="Cambria"/>
          <w:i w:val="0"/>
          <w:sz w:val="24"/>
          <w:szCs w:val="24"/>
        </w:rPr>
        <w:t xml:space="preserve"> de </w:t>
      </w:r>
      <w:proofErr w:type="spellStart"/>
      <w:r w:rsidR="000F369B">
        <w:rPr>
          <w:rFonts w:ascii="Cambria" w:eastAsia="Cambria" w:hAnsi="Cambria" w:cs="Cambria"/>
          <w:i w:val="0"/>
          <w:sz w:val="24"/>
          <w:szCs w:val="24"/>
          <w:lang w:val="pt-BR"/>
        </w:rPr>
        <w:t>fevereir</w:t>
      </w:r>
      <w:proofErr w:type="spellEnd"/>
      <w:r>
        <w:rPr>
          <w:rFonts w:ascii="Cambria" w:eastAsia="Cambria" w:hAnsi="Cambria" w:cs="Cambria"/>
          <w:i w:val="0"/>
          <w:sz w:val="24"/>
          <w:szCs w:val="24"/>
        </w:rPr>
        <w:t>o de 202</w:t>
      </w:r>
      <w:r w:rsidR="000F369B">
        <w:rPr>
          <w:rFonts w:ascii="Cambria" w:eastAsia="Cambria" w:hAnsi="Cambria" w:cs="Cambria"/>
          <w:i w:val="0"/>
          <w:sz w:val="24"/>
          <w:szCs w:val="24"/>
          <w:lang w:val="pt-BR"/>
        </w:rPr>
        <w:t>6</w:t>
      </w:r>
    </w:p>
    <w:p w:rsidR="00E311E8" w:rsidRDefault="00E311E8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:rsidR="00E311E8" w:rsidRDefault="001F59D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04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  <w:bookmarkStart w:id="0" w:name="_heading=h.jbe2seom8q8l" w:colFirst="0" w:colLast="0"/>
      <w:bookmarkEnd w:id="0"/>
      <w:r>
        <w:rPr>
          <w:rFonts w:ascii="Cambria" w:eastAsia="Cambria" w:hAnsi="Cambria" w:cs="Cambria"/>
          <w:b/>
          <w:color w:val="000000"/>
          <w:sz w:val="22"/>
          <w:szCs w:val="22"/>
        </w:rPr>
        <w:t>“CONCEDE TÍTULO DE CIDADÃO CARNAU</w:t>
      </w:r>
      <w:bookmarkStart w:id="1" w:name="_GoBack"/>
      <w:bookmarkEnd w:id="1"/>
      <w:r>
        <w:rPr>
          <w:rFonts w:ascii="Cambria" w:eastAsia="Cambria" w:hAnsi="Cambria" w:cs="Cambria"/>
          <w:b/>
          <w:color w:val="000000"/>
          <w:sz w:val="22"/>
          <w:szCs w:val="22"/>
        </w:rPr>
        <w:t>BENSE AO SENHOR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 w:rsidR="000F369B" w:rsidRPr="000F369B">
        <w:rPr>
          <w:rFonts w:ascii="Cambria" w:eastAsia="Cambria" w:hAnsi="Cambria" w:cs="Cambria"/>
          <w:b/>
          <w:sz w:val="22"/>
          <w:szCs w:val="22"/>
        </w:rPr>
        <w:t>VALDIVINO ASSIS DE LIMA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, E DÁ OUTRAS PROVIDÊNCIAS.”</w:t>
      </w:r>
    </w:p>
    <w:p w:rsidR="00E311E8" w:rsidRDefault="00E311E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:rsidR="00E311E8" w:rsidRDefault="001F59DE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sz w:val="22"/>
          <w:szCs w:val="22"/>
        </w:rPr>
        <w:tab/>
      </w:r>
      <w:r>
        <w:rPr>
          <w:rFonts w:ascii="Cambria" w:eastAsia="Cambria" w:hAnsi="Cambria" w:cs="Cambria"/>
          <w:b/>
        </w:rPr>
        <w:t>A MESA DIRETORA DA CÂMARA MUNICIPAL DE CARNAÚBA DOS DANTAS/RN,</w:t>
      </w:r>
      <w:r>
        <w:rPr>
          <w:rFonts w:ascii="Cambria" w:eastAsia="Cambria" w:hAnsi="Cambria" w:cs="Cambria"/>
        </w:rPr>
        <w:t xml:space="preserve"> no uso de suas atribuições legais previstas nos “Art. 53, Parágrafo Único, d” do Regimento Interno, combinado com “art. 29, XVI” da Lei Orgânica Municipal e, tendo em vista proposta do </w:t>
      </w:r>
      <w:proofErr w:type="gramStart"/>
      <w:r>
        <w:rPr>
          <w:rFonts w:ascii="Cambria" w:eastAsia="Cambria" w:hAnsi="Cambria" w:cs="Cambria"/>
        </w:rPr>
        <w:t>Edil</w:t>
      </w:r>
      <w:proofErr w:type="gramEnd"/>
      <w:r>
        <w:rPr>
          <w:rFonts w:ascii="Cambria" w:eastAsia="Cambria" w:hAnsi="Cambria" w:cs="Cambria"/>
        </w:rPr>
        <w:t xml:space="preserve"> </w:t>
      </w:r>
      <w:r>
        <w:rPr>
          <w:rFonts w:ascii="Cambria" w:eastAsia="Cambria" w:hAnsi="Cambria" w:cs="Cambria"/>
          <w:b/>
        </w:rPr>
        <w:t>LUCIANO FRANCIMARO DANTAS</w:t>
      </w:r>
      <w:r>
        <w:rPr>
          <w:rFonts w:ascii="Cambria" w:eastAsia="Cambria" w:hAnsi="Cambria" w:cs="Cambria"/>
        </w:rPr>
        <w:t>, depois de ouvido o Plenário,</w:t>
      </w:r>
    </w:p>
    <w:p w:rsidR="00E311E8" w:rsidRDefault="00E311E8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:rsidR="00E311E8" w:rsidRDefault="001F59DE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b/>
        </w:rPr>
        <w:t>FAZ SABER</w:t>
      </w:r>
      <w:r>
        <w:rPr>
          <w:rFonts w:ascii="Cambria" w:eastAsia="Cambria" w:hAnsi="Cambria" w:cs="Cambria"/>
        </w:rPr>
        <w:t>, que a Câmara Municipal aprovou e Ela resolve:</w:t>
      </w:r>
    </w:p>
    <w:p w:rsidR="00E311E8" w:rsidRDefault="00E311E8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:rsidR="00E311E8" w:rsidRDefault="001F59DE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b/>
        </w:rPr>
        <w:t>D E C R E T A R:</w:t>
      </w:r>
    </w:p>
    <w:p w:rsidR="00E311E8" w:rsidRDefault="001F59DE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 </w:t>
      </w:r>
    </w:p>
    <w:p w:rsidR="00E311E8" w:rsidRDefault="001F59DE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ab/>
        <w:t xml:space="preserve">Art. 1º. </w:t>
      </w:r>
      <w:r w:rsidR="000F369B" w:rsidRPr="000F369B">
        <w:rPr>
          <w:rFonts w:ascii="Cambria" w:hAnsi="Cambria"/>
        </w:rPr>
        <w:t xml:space="preserve">Fica concedido ao senhor </w:t>
      </w:r>
      <w:r w:rsidR="000F369B" w:rsidRPr="000F369B">
        <w:rPr>
          <w:rFonts w:ascii="Cambria" w:hAnsi="Cambria"/>
          <w:b/>
        </w:rPr>
        <w:t xml:space="preserve">VALDIVINO ASSIS DE LIMA </w:t>
      </w:r>
      <w:r w:rsidR="000F369B" w:rsidRPr="000F369B">
        <w:rPr>
          <w:rFonts w:ascii="Cambria" w:hAnsi="Cambria"/>
        </w:rPr>
        <w:t xml:space="preserve">o </w:t>
      </w:r>
      <w:r w:rsidR="000F369B" w:rsidRPr="000F369B">
        <w:rPr>
          <w:rFonts w:ascii="Cambria" w:hAnsi="Cambria"/>
          <w:b/>
        </w:rPr>
        <w:t>Título de Cidadão Carnaubense</w:t>
      </w:r>
      <w:r w:rsidR="000F369B" w:rsidRPr="000F369B">
        <w:rPr>
          <w:rFonts w:ascii="Cambria" w:hAnsi="Cambria"/>
        </w:rPr>
        <w:t>, em reconhecimento aos relevantes serviços prestados ao Município de Carnaúba dos Dantas.</w:t>
      </w:r>
    </w:p>
    <w:p w:rsidR="00E311E8" w:rsidRDefault="00E311E8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</w:p>
    <w:p w:rsidR="00E311E8" w:rsidRDefault="001F59DE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  <w:r>
        <w:rPr>
          <w:rFonts w:ascii="Cambria" w:eastAsia="Cambria" w:hAnsi="Cambria" w:cs="Cambria"/>
          <w:b/>
        </w:rPr>
        <w:tab/>
        <w:t xml:space="preserve">Art. 2º. </w:t>
      </w:r>
      <w:r>
        <w:rPr>
          <w:rFonts w:ascii="Cambria" w:eastAsia="Cambria" w:hAnsi="Cambria" w:cs="Cambria"/>
        </w:rPr>
        <w:t>Este Decreto Legislativo entra em vigor na data de sua publicação</w:t>
      </w:r>
      <w:r>
        <w:rPr>
          <w:rFonts w:ascii="Cambria" w:eastAsia="Cambria" w:hAnsi="Cambria" w:cs="Cambria"/>
          <w:sz w:val="22"/>
          <w:szCs w:val="22"/>
        </w:rPr>
        <w:t>.</w:t>
      </w:r>
    </w:p>
    <w:p w:rsidR="00E311E8" w:rsidRDefault="00E311E8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</w:p>
    <w:p w:rsidR="00E311E8" w:rsidRDefault="001F59DE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ab/>
        <w:t xml:space="preserve">Câmara Municipal de Carnaúba dos Dantas/RN, Sala das Sessões </w:t>
      </w:r>
      <w:r>
        <w:rPr>
          <w:rFonts w:ascii="Cambria" w:eastAsia="Cambria" w:hAnsi="Cambria" w:cs="Cambria"/>
          <w:b/>
          <w:i/>
          <w:color w:val="000000"/>
        </w:rPr>
        <w:t>“Vereador Wilson Luiz de Souza”</w:t>
      </w:r>
      <w:r>
        <w:rPr>
          <w:rFonts w:ascii="Cambria" w:eastAsia="Cambria" w:hAnsi="Cambria" w:cs="Cambria"/>
          <w:color w:val="000000"/>
        </w:rPr>
        <w:t xml:space="preserve">, em </w:t>
      </w:r>
      <w:r w:rsidR="000F369B">
        <w:rPr>
          <w:rFonts w:ascii="Cambria" w:eastAsia="Cambria" w:hAnsi="Cambria" w:cs="Cambria"/>
          <w:color w:val="000000"/>
        </w:rPr>
        <w:t>23</w:t>
      </w:r>
      <w:r>
        <w:rPr>
          <w:rFonts w:ascii="Cambria" w:eastAsia="Cambria" w:hAnsi="Cambria" w:cs="Cambria"/>
          <w:color w:val="000000"/>
        </w:rPr>
        <w:t xml:space="preserve"> de </w:t>
      </w:r>
      <w:r w:rsidR="000F369B">
        <w:rPr>
          <w:rFonts w:ascii="Cambria" w:eastAsia="Cambria" w:hAnsi="Cambria" w:cs="Cambria"/>
          <w:color w:val="000000"/>
        </w:rPr>
        <w:t>fevereiro</w:t>
      </w:r>
      <w:r>
        <w:rPr>
          <w:rFonts w:ascii="Cambria" w:eastAsia="Cambria" w:hAnsi="Cambria" w:cs="Cambria"/>
          <w:color w:val="000000"/>
        </w:rPr>
        <w:t xml:space="preserve"> de 202</w:t>
      </w:r>
      <w:r w:rsidR="000F369B">
        <w:rPr>
          <w:rFonts w:ascii="Cambria" w:eastAsia="Cambria" w:hAnsi="Cambria" w:cs="Cambria"/>
          <w:color w:val="000000"/>
        </w:rPr>
        <w:t>6</w:t>
      </w:r>
      <w:r>
        <w:rPr>
          <w:rFonts w:ascii="Cambria" w:eastAsia="Cambria" w:hAnsi="Cambria" w:cs="Cambria"/>
          <w:color w:val="000000"/>
        </w:rPr>
        <w:t>.</w:t>
      </w:r>
    </w:p>
    <w:p w:rsidR="00E311E8" w:rsidRDefault="00E311E8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  <w:sz w:val="22"/>
          <w:szCs w:val="22"/>
        </w:rPr>
      </w:pPr>
    </w:p>
    <w:p w:rsidR="00E311E8" w:rsidRDefault="00E311E8">
      <w:pPr>
        <w:ind w:left="-180" w:right="-180"/>
        <w:jc w:val="center"/>
        <w:rPr>
          <w:rFonts w:ascii="Cambria" w:eastAsia="Cambria" w:hAnsi="Cambria" w:cs="Cambria"/>
        </w:rPr>
      </w:pPr>
    </w:p>
    <w:p w:rsidR="00E311E8" w:rsidRDefault="001F59DE">
      <w:pPr>
        <w:ind w:left="-180" w:right="-18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sz w:val="23"/>
          <w:szCs w:val="23"/>
        </w:rPr>
        <w:t>_______________________________________</w:t>
      </w:r>
    </w:p>
    <w:p w:rsidR="00E311E8" w:rsidRDefault="001F59DE">
      <w:pPr>
        <w:ind w:left="-180" w:right="-18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LUCIANO FRANCIMARO DANTAS</w:t>
      </w:r>
    </w:p>
    <w:p w:rsidR="00E311E8" w:rsidRDefault="001F59DE">
      <w:pPr>
        <w:ind w:left="-180" w:right="-180"/>
        <w:jc w:val="center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Vereador Proponente</w:t>
      </w:r>
    </w:p>
    <w:p w:rsidR="00E311E8" w:rsidRDefault="00E311E8">
      <w:pPr>
        <w:ind w:left="-180" w:right="-180"/>
        <w:jc w:val="center"/>
        <w:rPr>
          <w:rFonts w:ascii="Cambria" w:eastAsia="Cambria" w:hAnsi="Cambria" w:cs="Cambria"/>
        </w:rPr>
      </w:pPr>
    </w:p>
    <w:p w:rsidR="00E311E8" w:rsidRDefault="00E311E8">
      <w:pPr>
        <w:ind w:left="-180" w:right="-180"/>
        <w:jc w:val="center"/>
        <w:rPr>
          <w:rFonts w:ascii="Cambria" w:eastAsia="Cambria" w:hAnsi="Cambria" w:cs="Cambria"/>
        </w:rPr>
      </w:pPr>
    </w:p>
    <w:p w:rsidR="00E311E8" w:rsidRDefault="00E311E8">
      <w:pPr>
        <w:ind w:left="-180" w:right="-180"/>
        <w:jc w:val="center"/>
        <w:rPr>
          <w:rFonts w:ascii="Cambria" w:eastAsia="Cambria" w:hAnsi="Cambria" w:cs="Cambria"/>
        </w:rPr>
      </w:pPr>
    </w:p>
    <w:p w:rsidR="00E311E8" w:rsidRDefault="001F59DE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  <w:r>
        <w:rPr>
          <w:rFonts w:ascii="Cambria" w:eastAsia="Cambria" w:hAnsi="Cambria" w:cs="Cambria"/>
          <w:b/>
          <w:sz w:val="28"/>
          <w:szCs w:val="28"/>
        </w:rPr>
        <w:lastRenderedPageBreak/>
        <w:t>JUSTIFICATIVA</w:t>
      </w:r>
    </w:p>
    <w:p w:rsidR="00E311E8" w:rsidRDefault="001F59DE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Cambria" w:eastAsia="Cambria" w:hAnsi="Cambria" w:cs="Cambria"/>
          <w:color w:val="000000"/>
        </w:rPr>
        <w:tab/>
      </w:r>
      <w:r>
        <w:rPr>
          <w:rFonts w:ascii="Cambria" w:eastAsia="Cambria" w:hAnsi="Cambria" w:cs="Cambria"/>
          <w:color w:val="000000"/>
        </w:rPr>
        <w:tab/>
      </w:r>
    </w:p>
    <w:p w:rsidR="000F369B" w:rsidRPr="000F369B" w:rsidRDefault="00AC3C88" w:rsidP="000F369B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</w:r>
      <w:r w:rsidR="000F369B" w:rsidRPr="000F369B">
        <w:rPr>
          <w:rFonts w:ascii="Cambria" w:eastAsia="Cambria" w:hAnsi="Cambria" w:cs="Cambria"/>
        </w:rPr>
        <w:t xml:space="preserve">Valdivino Assis de Lima, aprovado em concurso público, iniciou suas atividades funcionais no Município de Carnaúba dos Dantas em </w:t>
      </w:r>
      <w:proofErr w:type="gramStart"/>
      <w:r w:rsidR="000F369B" w:rsidRPr="000F369B">
        <w:rPr>
          <w:rFonts w:ascii="Cambria" w:eastAsia="Cambria" w:hAnsi="Cambria" w:cs="Cambria"/>
        </w:rPr>
        <w:t>5</w:t>
      </w:r>
      <w:proofErr w:type="gramEnd"/>
      <w:r w:rsidR="000F369B" w:rsidRPr="000F369B">
        <w:rPr>
          <w:rFonts w:ascii="Cambria" w:eastAsia="Cambria" w:hAnsi="Cambria" w:cs="Cambria"/>
        </w:rPr>
        <w:t xml:space="preserve"> de julho de 2024, passando a integrar o quadro de servidores públicos e a contribuir de forma dedicada para o desenvolvimento administrativo e institucional da municipalidade.</w:t>
      </w:r>
    </w:p>
    <w:p w:rsidR="000F369B" w:rsidRPr="000F369B" w:rsidRDefault="000F369B" w:rsidP="000F369B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Cambria" w:hAnsi="Cambria" w:cs="Cambria"/>
        </w:rPr>
      </w:pPr>
    </w:p>
    <w:p w:rsidR="000F369B" w:rsidRPr="000F369B" w:rsidRDefault="000F369B" w:rsidP="000F369B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</w:r>
      <w:r w:rsidRPr="000F369B">
        <w:rPr>
          <w:rFonts w:ascii="Cambria" w:eastAsia="Cambria" w:hAnsi="Cambria" w:cs="Cambria"/>
        </w:rPr>
        <w:t>Desde sua posse, tem demonstrado comprometimento, responsabilidade e elevado espírito público no exercício de suas atribuições, além de manter forte vínculo e afinidade com a comunidade carnaubense, participando ativamente da vida social local.</w:t>
      </w:r>
    </w:p>
    <w:p w:rsidR="000F369B" w:rsidRPr="000F369B" w:rsidRDefault="000F369B" w:rsidP="000F369B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Cambria" w:hAnsi="Cambria" w:cs="Cambria"/>
        </w:rPr>
      </w:pPr>
    </w:p>
    <w:p w:rsidR="00E311E8" w:rsidRDefault="000F369B" w:rsidP="000F369B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</w:r>
      <w:r w:rsidRPr="000F369B">
        <w:rPr>
          <w:rFonts w:ascii="Cambria" w:eastAsia="Cambria" w:hAnsi="Cambria" w:cs="Cambria"/>
        </w:rPr>
        <w:t>O reconhecimento por meio da concessão do Título de Cidadão Carnaubense representa uma justa homenagem pelos relevantes serviços prestados e pelo apreço demonstrado à cidade de Carnaúba dos Dantas.</w:t>
      </w:r>
    </w:p>
    <w:sectPr w:rsidR="00E311E8">
      <w:headerReference w:type="default" r:id="rId8"/>
      <w:footerReference w:type="default" r:id="rId9"/>
      <w:pgSz w:w="12240" w:h="15840"/>
      <w:pgMar w:top="1418" w:right="1418" w:bottom="539" w:left="1701" w:header="709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051A" w:rsidRDefault="003F051A">
      <w:r>
        <w:separator/>
      </w:r>
    </w:p>
  </w:endnote>
  <w:endnote w:type="continuationSeparator" w:id="0">
    <w:p w:rsidR="003F051A" w:rsidRDefault="003F05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1E8" w:rsidRDefault="00E311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800" w:right="-360"/>
      <w:jc w:val="center"/>
      <w:rPr>
        <w:rFonts w:ascii="Arial" w:eastAsia="Arial" w:hAnsi="Arial" w:cs="Arial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051A" w:rsidRDefault="003F051A">
      <w:r>
        <w:separator/>
      </w:r>
    </w:p>
  </w:footnote>
  <w:footnote w:type="continuationSeparator" w:id="0">
    <w:p w:rsidR="003F051A" w:rsidRDefault="003F05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1E8" w:rsidRDefault="003F051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color w:val="00000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-21.05pt;margin-top:115.95pt;width:467.8pt;height:469.7pt;z-index:-251658752;mso-position-horizontal:absolute;mso-position-horizontal-relative:margin;mso-position-vertical:absolute;mso-position-vertical-relative:margin">
          <v:imagedata r:id="rId1" o:title="image2" gain="19661f" blacklevel="22938f"/>
          <w10:wrap anchorx="margin" anchory="margin"/>
        </v:shape>
      </w:pict>
    </w:r>
    <w:r w:rsidR="001F59DE">
      <w:rPr>
        <w:noProof/>
        <w:color w:val="000000"/>
      </w:rPr>
      <w:drawing>
        <wp:inline distT="0" distB="0" distL="0" distR="0">
          <wp:extent cx="5791200" cy="1231900"/>
          <wp:effectExtent l="0" t="0" r="0" b="0"/>
          <wp:docPr id="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91200" cy="1231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E311E8"/>
    <w:rsid w:val="000F369B"/>
    <w:rsid w:val="001F59DE"/>
    <w:rsid w:val="003F051A"/>
    <w:rsid w:val="00AC3C88"/>
    <w:rsid w:val="00E31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vPkKjRj6T+KFuH2piJgfXWRhihA==">CgMxLjAyDmguamJlMnNlb204cThsOAByITFBYkNfYnh6SHp0YzVuanVpWUd6Q1QtNjY3Q25oZzdjQQ==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283</Words>
  <Characters>1532</Characters>
  <Application>Microsoft Office Word</Application>
  <DocSecurity>0</DocSecurity>
  <Lines>12</Lines>
  <Paragraphs>3</Paragraphs>
  <ScaleCrop>false</ScaleCrop>
  <Company/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Legislativa;Francsley Ítalo</dc:creator>
  <cp:lastModifiedBy>Admin</cp:lastModifiedBy>
  <cp:revision>2</cp:revision>
  <dcterms:created xsi:type="dcterms:W3CDTF">2026-02-23T12:19:00Z</dcterms:created>
  <dcterms:modified xsi:type="dcterms:W3CDTF">2026-02-23T12:19:00Z</dcterms:modified>
</cp:coreProperties>
</file>