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ABC" w:rsidRPr="0038283C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PROJETO DE LEI COMPLEMENTAR Nº </w:t>
      </w:r>
      <w:r w:rsidR="004F197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06</w:t>
      </w:r>
      <w:bookmarkStart w:id="0" w:name="_GoBack"/>
      <w:bookmarkEnd w:id="0"/>
      <w:r w:rsidRPr="0038283C">
        <w:rPr>
          <w:rFonts w:ascii="Bookman Old Style" w:hAnsi="Bookman Old Style" w:cs="Courier New"/>
          <w:b/>
          <w:sz w:val="18"/>
          <w:szCs w:val="18"/>
        </w:rPr>
        <w:t xml:space="preserve"> DE 01 DE DEZEMBRO DE 2.022</w:t>
      </w:r>
    </w:p>
    <w:p w:rsidR="00D57ABC" w:rsidRPr="0038283C" w:rsidRDefault="00D57ABC" w:rsidP="00D57ABC">
      <w:pPr>
        <w:spacing w:line="276" w:lineRule="auto"/>
        <w:jc w:val="center"/>
        <w:rPr>
          <w:rFonts w:ascii="Bookman Old Style" w:hAnsi="Bookman Old Style" w:cs="Courier New"/>
          <w:b/>
          <w:bCs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“DISPÕE SOBRE CRIAÇÃO </w:t>
      </w:r>
      <w:r w:rsidR="009D0E63"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DE VAGAS</w:t>
      </w: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 NO QUADRO DE PESSOAL DA PREFEITURA DO MUNICIPIO DE LOURDES E DÁ OUTRAS PROVIDÊNCIAS.”</w:t>
      </w:r>
    </w:p>
    <w:p w:rsidR="00D57ABC" w:rsidRPr="0038283C" w:rsidRDefault="00D57ABC" w:rsidP="00D57ABC">
      <w:pPr>
        <w:spacing w:line="276" w:lineRule="auto"/>
        <w:ind w:left="567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Odécio Rodrigues da Silva, Prefeito do Município de Lourdes, Comarca de Buritama, Estado de São Paulo.</w:t>
      </w:r>
    </w:p>
    <w:p w:rsidR="00D57ABC" w:rsidRPr="0038283C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tabs>
          <w:tab w:val="left" w:pos="0"/>
        </w:tabs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Faz saber que a Câmara Municipal de Lourdes aprov</w:t>
      </w:r>
      <w:r w:rsidR="009D0E63"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a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e ele sanciona e promulga a seguinte lei:</w:t>
      </w:r>
    </w:p>
    <w:p w:rsidR="00D57ABC" w:rsidRPr="0038283C" w:rsidRDefault="00D57ABC" w:rsidP="00D57ABC">
      <w:pPr>
        <w:spacing w:line="276" w:lineRule="auto"/>
        <w:ind w:firstLine="708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  <w:u w:val="single"/>
        </w:rPr>
      </w:pPr>
    </w:p>
    <w:p w:rsidR="00D57ABC" w:rsidRPr="0038283C" w:rsidRDefault="00D57ABC" w:rsidP="009D0E63">
      <w:pPr>
        <w:spacing w:line="276" w:lineRule="auto"/>
        <w:jc w:val="both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Art. 1º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- </w:t>
      </w:r>
      <w:r w:rsidR="009D0E63"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>O Anexo I da Lei Complementar nº 1.842</w:t>
      </w:r>
      <w:r w:rsidR="009D0E63" w:rsidRPr="0038283C">
        <w:rPr>
          <w:rFonts w:ascii="Bookman Old Style" w:hAnsi="Bookman Old Style" w:cs="Courier New"/>
          <w:sz w:val="18"/>
          <w:szCs w:val="18"/>
        </w:rPr>
        <w:t xml:space="preserve"> de 03 de outubro de 2.022</w:t>
      </w:r>
      <w:r w:rsidR="0038283C" w:rsidRPr="0038283C">
        <w:rPr>
          <w:rFonts w:ascii="Bookman Old Style" w:hAnsi="Bookman Old Style" w:cs="Courier New"/>
          <w:sz w:val="18"/>
          <w:szCs w:val="18"/>
        </w:rPr>
        <w:t xml:space="preserve"> passa a vigorar </w:t>
      </w:r>
      <w:r w:rsidR="009D0E63" w:rsidRPr="0038283C">
        <w:rPr>
          <w:rFonts w:ascii="Bookman Old Style" w:hAnsi="Bookman Old Style" w:cs="Courier New"/>
          <w:sz w:val="18"/>
          <w:szCs w:val="18"/>
        </w:rPr>
        <w:t>com a seguinte redação:</w:t>
      </w:r>
    </w:p>
    <w:p w:rsidR="009D0E63" w:rsidRPr="0038283C" w:rsidRDefault="009D0E63" w:rsidP="009D0E63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Anexo I</w:t>
      </w:r>
    </w:p>
    <w:p w:rsidR="009D0E63" w:rsidRPr="0038283C" w:rsidRDefault="009D0E63" w:rsidP="009D0E63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tbl>
      <w:tblPr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5"/>
        <w:gridCol w:w="1237"/>
        <w:gridCol w:w="850"/>
        <w:gridCol w:w="709"/>
        <w:gridCol w:w="992"/>
        <w:gridCol w:w="851"/>
        <w:gridCol w:w="1701"/>
        <w:gridCol w:w="850"/>
        <w:gridCol w:w="598"/>
        <w:gridCol w:w="951"/>
      </w:tblGrid>
      <w:tr w:rsidR="009D0E63" w:rsidRPr="0038283C" w:rsidTr="0038283C">
        <w:trPr>
          <w:trHeight w:val="477"/>
          <w:jc w:val="center"/>
        </w:trPr>
        <w:tc>
          <w:tcPr>
            <w:tcW w:w="4673" w:type="dxa"/>
            <w:gridSpan w:val="5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Situação Atual</w:t>
            </w: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Situação Nova</w:t>
            </w:r>
          </w:p>
        </w:tc>
      </w:tr>
      <w:tr w:rsidR="0038283C" w:rsidRPr="0038283C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Quant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Ref.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C/H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Base </w:t>
            </w:r>
          </w:p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Salarial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Quant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Cargo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Ref.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C/H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 xml:space="preserve">Base </w:t>
            </w:r>
          </w:p>
          <w:p w:rsidR="009D0E63" w:rsidRPr="0038283C" w:rsidRDefault="009D0E63" w:rsidP="00533BC8">
            <w:pPr>
              <w:spacing w:line="276" w:lineRule="auto"/>
              <w:jc w:val="center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Salarial</w:t>
            </w:r>
          </w:p>
        </w:tc>
      </w:tr>
      <w:tr w:rsidR="0038283C" w:rsidRPr="0038283C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/>
                <w:sz w:val="18"/>
                <w:szCs w:val="18"/>
              </w:rPr>
              <w:t>1.323,24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 xml:space="preserve">Auxiliar de Educação Básica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08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:rsidR="009D0E63" w:rsidRPr="0038283C" w:rsidRDefault="009D0E63" w:rsidP="009D0E63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/>
                <w:sz w:val="18"/>
                <w:szCs w:val="18"/>
              </w:rPr>
              <w:t>1.323,24</w:t>
            </w:r>
          </w:p>
        </w:tc>
      </w:tr>
      <w:tr w:rsidR="0038283C" w:rsidRPr="0038283C" w:rsidTr="0038283C">
        <w:trPr>
          <w:trHeight w:val="706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20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70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 xml:space="preserve">Professor de Ensino Básico 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Tabela I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Faixa 1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</w:p>
        </w:tc>
        <w:tc>
          <w:tcPr>
            <w:tcW w:w="598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30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</w:p>
        </w:tc>
        <w:tc>
          <w:tcPr>
            <w:tcW w:w="9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2.382,27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</w:tc>
      </w:tr>
      <w:tr w:rsidR="0038283C" w:rsidRPr="0038283C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Monitor de CMEI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2.271,20</w:t>
            </w:r>
          </w:p>
        </w:tc>
        <w:tc>
          <w:tcPr>
            <w:tcW w:w="8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170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Monitor de CMEI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19</w:t>
            </w:r>
          </w:p>
        </w:tc>
        <w:tc>
          <w:tcPr>
            <w:tcW w:w="598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40</w:t>
            </w:r>
          </w:p>
        </w:tc>
        <w:tc>
          <w:tcPr>
            <w:tcW w:w="951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2.271,20</w:t>
            </w:r>
          </w:p>
        </w:tc>
      </w:tr>
      <w:tr w:rsidR="009D0E63" w:rsidRPr="0038283C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06</w:t>
            </w: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6"/>
                <w:szCs w:val="16"/>
              </w:rPr>
              <w:t xml:space="preserve">Professor de Ensino Fundamental I 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Tabela I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Faixa 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30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2.382,27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Extinto na Vacância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</w:tc>
      </w:tr>
      <w:tr w:rsidR="009D0E63" w:rsidRPr="0038283C" w:rsidTr="0038283C">
        <w:trPr>
          <w:trHeight w:val="470"/>
          <w:jc w:val="center"/>
        </w:trPr>
        <w:tc>
          <w:tcPr>
            <w:tcW w:w="885" w:type="dxa"/>
            <w:shd w:val="clear" w:color="000000" w:fill="FFFFFF"/>
            <w:noWrap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  <w:t>08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37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 xml:space="preserve">Professor de Educação Infantil </w:t>
            </w:r>
          </w:p>
        </w:tc>
        <w:tc>
          <w:tcPr>
            <w:tcW w:w="850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Tabela I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Faixa 1</w:t>
            </w:r>
          </w:p>
        </w:tc>
        <w:tc>
          <w:tcPr>
            <w:tcW w:w="709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  <w:t>30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Courier New"/>
                <w:color w:val="000000" w:themeColor="text1"/>
                <w:sz w:val="18"/>
                <w:szCs w:val="18"/>
              </w:rPr>
            </w:pPr>
          </w:p>
        </w:tc>
        <w:tc>
          <w:tcPr>
            <w:tcW w:w="992" w:type="dxa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2.382,27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4951" w:type="dxa"/>
            <w:gridSpan w:val="5"/>
            <w:shd w:val="clear" w:color="000000" w:fill="FFFFFF"/>
            <w:vAlign w:val="bottom"/>
          </w:tcPr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  <w:r w:rsidRPr="0038283C"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  <w:t>Extinto na Vacância</w:t>
            </w:r>
          </w:p>
          <w:p w:rsidR="009D0E63" w:rsidRPr="0038283C" w:rsidRDefault="009D0E63" w:rsidP="00533BC8">
            <w:pPr>
              <w:spacing w:line="276" w:lineRule="auto"/>
              <w:rPr>
                <w:rFonts w:ascii="Bookman Old Style" w:hAnsi="Bookman Old Style" w:cs="Arial"/>
                <w:color w:val="000000" w:themeColor="text1"/>
                <w:sz w:val="18"/>
                <w:szCs w:val="18"/>
              </w:rPr>
            </w:pPr>
          </w:p>
        </w:tc>
      </w:tr>
    </w:tbl>
    <w:p w:rsidR="009D0E63" w:rsidRPr="0038283C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9D0E63" w:rsidRPr="0038283C" w:rsidRDefault="009D0E63" w:rsidP="009D0E63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 xml:space="preserve">Art. </w:t>
      </w:r>
      <w:r w:rsidR="009D0E63"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2</w:t>
      </w: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º</w:t>
      </w:r>
      <w:r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- Esta Lei entrará em vigor na data de sua publicação.</w:t>
      </w:r>
    </w:p>
    <w:p w:rsidR="00D57ABC" w:rsidRPr="0038283C" w:rsidRDefault="00D57ABC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9D0E63" w:rsidP="00D57ABC">
      <w:pPr>
        <w:spacing w:line="276" w:lineRule="auto"/>
        <w:jc w:val="both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Art. 3</w:t>
      </w:r>
      <w:r w:rsidR="00D57ABC" w:rsidRPr="0038283C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º</w:t>
      </w:r>
      <w:r w:rsidR="00D57ABC" w:rsidRPr="0038283C">
        <w:rPr>
          <w:rFonts w:ascii="Bookman Old Style" w:hAnsi="Bookman Old Style" w:cs="Courier New"/>
          <w:color w:val="000000" w:themeColor="text1"/>
          <w:sz w:val="18"/>
          <w:szCs w:val="18"/>
        </w:rPr>
        <w:t xml:space="preserve"> - Revogam-se as disposições em contrário.</w:t>
      </w:r>
    </w:p>
    <w:p w:rsidR="00D57ABC" w:rsidRPr="0038283C" w:rsidRDefault="00D57ABC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38283C">
        <w:rPr>
          <w:rFonts w:ascii="Bookman Old Style" w:hAnsi="Bookman Old Style" w:cs="Courier New"/>
          <w:color w:val="222222"/>
          <w:sz w:val="18"/>
          <w:szCs w:val="18"/>
        </w:rPr>
        <w:t>Município de Lourdes, 0</w:t>
      </w:r>
      <w:r w:rsidR="009D0E63" w:rsidRPr="0038283C">
        <w:rPr>
          <w:rFonts w:ascii="Bookman Old Style" w:hAnsi="Bookman Old Style" w:cs="Courier New"/>
          <w:color w:val="222222"/>
          <w:sz w:val="18"/>
          <w:szCs w:val="18"/>
        </w:rPr>
        <w:t>1</w:t>
      </w:r>
      <w:r w:rsidRPr="0038283C">
        <w:rPr>
          <w:rFonts w:ascii="Bookman Old Style" w:hAnsi="Bookman Old Style" w:cs="Courier New"/>
          <w:color w:val="222222"/>
          <w:sz w:val="18"/>
          <w:szCs w:val="18"/>
        </w:rPr>
        <w:t xml:space="preserve"> de </w:t>
      </w:r>
      <w:r w:rsidR="009D0E63" w:rsidRPr="0038283C">
        <w:rPr>
          <w:rFonts w:ascii="Bookman Old Style" w:hAnsi="Bookman Old Style" w:cs="Courier New"/>
          <w:color w:val="222222"/>
          <w:sz w:val="18"/>
          <w:szCs w:val="18"/>
        </w:rPr>
        <w:t>dezembro</w:t>
      </w:r>
      <w:r w:rsidRPr="0038283C">
        <w:rPr>
          <w:rFonts w:ascii="Bookman Old Style" w:hAnsi="Bookman Old Style" w:cs="Courier New"/>
          <w:color w:val="222222"/>
          <w:sz w:val="18"/>
          <w:szCs w:val="18"/>
        </w:rPr>
        <w:t xml:space="preserve"> de 2022.</w:t>
      </w:r>
    </w:p>
    <w:p w:rsidR="00D57ABC" w:rsidRPr="0038283C" w:rsidRDefault="00FB663F" w:rsidP="00D57ABC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83828F8" wp14:editId="0D8873BC">
            <wp:simplePos x="0" y="0"/>
            <wp:positionH relativeFrom="column">
              <wp:posOffset>2456234</wp:posOffset>
            </wp:positionH>
            <wp:positionV relativeFrom="paragraph">
              <wp:posOffset>150224</wp:posOffset>
            </wp:positionV>
            <wp:extent cx="1164371" cy="583396"/>
            <wp:effectExtent l="0" t="0" r="0" b="762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371" cy="583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7ABC" w:rsidRPr="0038283C" w:rsidRDefault="00D57ABC" w:rsidP="00D57ABC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D57ABC" w:rsidRPr="0038283C" w:rsidRDefault="00D57ABC" w:rsidP="00D57ABC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D57ABC" w:rsidRPr="0038283C" w:rsidRDefault="00D57ABC" w:rsidP="00D57ABC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Prefeito</w:t>
      </w:r>
    </w:p>
    <w:p w:rsidR="00D57ABC" w:rsidRPr="0038283C" w:rsidRDefault="00D57ABC" w:rsidP="00D57ABC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8B1DF4" w:rsidRDefault="00D57ABC" w:rsidP="008B1DF4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Default="008B1DF4" w:rsidP="008B1DF4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  <w:r w:rsidRPr="008B1DF4">
        <w:rPr>
          <w:rFonts w:ascii="Bookman Old Style" w:hAnsi="Bookman Old Style" w:cs="Courier New"/>
          <w:b/>
          <w:color w:val="000000" w:themeColor="text1"/>
          <w:sz w:val="18"/>
          <w:szCs w:val="18"/>
        </w:rPr>
        <w:t>JUSTIFICATIVA</w:t>
      </w:r>
    </w:p>
    <w:p w:rsidR="008B1DF4" w:rsidRDefault="008B1DF4" w:rsidP="008B1DF4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8B1DF4" w:rsidRDefault="008B1DF4" w:rsidP="008B1DF4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8B1DF4" w:rsidRPr="008B1DF4" w:rsidRDefault="008B1DF4" w:rsidP="008B1DF4">
      <w:pPr>
        <w:spacing w:line="276" w:lineRule="auto"/>
        <w:jc w:val="center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8B1DF4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D57ABC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  <w:r w:rsidRPr="008B1DF4">
        <w:rPr>
          <w:rFonts w:ascii="Bookman Old Style" w:hAnsi="Bookman Old Style" w:cs="Courier New"/>
          <w:color w:val="000000" w:themeColor="text1"/>
          <w:sz w:val="18"/>
          <w:szCs w:val="18"/>
        </w:rPr>
        <w:t>Senhor Presidente</w:t>
      </w:r>
    </w:p>
    <w:p w:rsidR="008B1DF4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  <w:r w:rsidRPr="008B1DF4">
        <w:rPr>
          <w:rFonts w:ascii="Bookman Old Style" w:hAnsi="Bookman Old Style" w:cs="Courier New"/>
          <w:color w:val="000000" w:themeColor="text1"/>
          <w:sz w:val="18"/>
          <w:szCs w:val="18"/>
        </w:rPr>
        <w:t>Senhores Edis</w:t>
      </w:r>
    </w:p>
    <w:p w:rsidR="008B1DF4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8B1DF4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8B1DF4" w:rsidRPr="008B1DF4" w:rsidRDefault="008B1DF4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  <w:r w:rsidRPr="008B1DF4">
        <w:rPr>
          <w:rFonts w:ascii="Bookman Old Style" w:hAnsi="Bookman Old Style" w:cs="Courier New"/>
          <w:color w:val="000000" w:themeColor="text1"/>
          <w:sz w:val="18"/>
          <w:szCs w:val="18"/>
        </w:rPr>
        <w:t>Justifica-se o referido Projeto de Lei a solicitação feita pelo Secretário da Educação, em anexo.</w:t>
      </w:r>
    </w:p>
    <w:p w:rsidR="00D57ABC" w:rsidRPr="008B1DF4" w:rsidRDefault="00D57ABC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D57ABC" w:rsidRPr="008B1DF4" w:rsidRDefault="00D57ABC" w:rsidP="00D57ABC">
      <w:pPr>
        <w:spacing w:line="276" w:lineRule="auto"/>
        <w:rPr>
          <w:rFonts w:ascii="Bookman Old Style" w:hAnsi="Bookman Old Style" w:cs="Courier New"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8B1DF4" w:rsidRPr="0038283C" w:rsidRDefault="008B1DF4" w:rsidP="008B1DF4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 w:rsidRPr="0038283C">
        <w:rPr>
          <w:rFonts w:ascii="Bookman Old Style" w:hAnsi="Bookman Old Style" w:cs="Courier New"/>
          <w:color w:val="222222"/>
          <w:sz w:val="18"/>
          <w:szCs w:val="18"/>
        </w:rPr>
        <w:t>Município de Lourdes, 01 de dezembro de 2022.</w:t>
      </w:r>
    </w:p>
    <w:p w:rsidR="008B1DF4" w:rsidRPr="0038283C" w:rsidRDefault="008B1DF4" w:rsidP="008B1DF4">
      <w:pPr>
        <w:shd w:val="clear" w:color="auto" w:fill="FFFFFF"/>
        <w:spacing w:before="100" w:beforeAutospacing="1" w:after="100" w:afterAutospacing="1"/>
        <w:jc w:val="center"/>
        <w:rPr>
          <w:rFonts w:ascii="Bookman Old Style" w:hAnsi="Bookman Old Style" w:cs="Courier New"/>
          <w:color w:val="222222"/>
          <w:sz w:val="18"/>
          <w:szCs w:val="18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A9DBD1E" wp14:editId="406D269A">
            <wp:simplePos x="0" y="0"/>
            <wp:positionH relativeFrom="column">
              <wp:posOffset>2456234</wp:posOffset>
            </wp:positionH>
            <wp:positionV relativeFrom="paragraph">
              <wp:posOffset>150224</wp:posOffset>
            </wp:positionV>
            <wp:extent cx="1164371" cy="583396"/>
            <wp:effectExtent l="0" t="0" r="0" b="762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371" cy="583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B1DF4" w:rsidRPr="0038283C" w:rsidRDefault="008B1DF4" w:rsidP="008B1DF4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8B1DF4" w:rsidRPr="0038283C" w:rsidRDefault="008B1DF4" w:rsidP="008B1DF4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Odécio Rodrigues da Silva</w:t>
      </w:r>
    </w:p>
    <w:p w:rsidR="008B1DF4" w:rsidRPr="0038283C" w:rsidRDefault="008B1DF4" w:rsidP="008B1DF4">
      <w:pPr>
        <w:jc w:val="center"/>
        <w:rPr>
          <w:rFonts w:ascii="Bookman Old Style" w:hAnsi="Bookman Old Style" w:cs="Courier New"/>
          <w:sz w:val="18"/>
          <w:szCs w:val="18"/>
        </w:rPr>
      </w:pPr>
      <w:r w:rsidRPr="0038283C">
        <w:rPr>
          <w:rFonts w:ascii="Bookman Old Style" w:hAnsi="Bookman Old Style" w:cs="Courier New"/>
          <w:sz w:val="18"/>
          <w:szCs w:val="18"/>
        </w:rPr>
        <w:t>Prefeito</w:t>
      </w:r>
    </w:p>
    <w:p w:rsidR="008B1DF4" w:rsidRPr="0038283C" w:rsidRDefault="008B1DF4" w:rsidP="008B1DF4">
      <w:pPr>
        <w:jc w:val="center"/>
        <w:rPr>
          <w:rFonts w:ascii="Bookman Old Style" w:hAnsi="Bookman Old Style" w:cs="Courier New"/>
          <w:sz w:val="18"/>
          <w:szCs w:val="18"/>
        </w:rPr>
      </w:pPr>
    </w:p>
    <w:p w:rsidR="008B1DF4" w:rsidRPr="0038283C" w:rsidRDefault="008B1DF4" w:rsidP="008B1DF4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p w:rsidR="00D57ABC" w:rsidRPr="0038283C" w:rsidRDefault="00D57ABC" w:rsidP="00D57ABC">
      <w:pPr>
        <w:spacing w:line="276" w:lineRule="auto"/>
        <w:rPr>
          <w:rFonts w:ascii="Bookman Old Style" w:hAnsi="Bookman Old Style" w:cs="Courier New"/>
          <w:b/>
          <w:color w:val="000000" w:themeColor="text1"/>
          <w:sz w:val="18"/>
          <w:szCs w:val="18"/>
        </w:rPr>
      </w:pPr>
    </w:p>
    <w:sectPr w:rsidR="00D57ABC" w:rsidRPr="0038283C" w:rsidSect="0037284C">
      <w:headerReference w:type="default" r:id="rId8"/>
      <w:footerReference w:type="even" r:id="rId9"/>
      <w:footerReference w:type="default" r:id="rId10"/>
      <w:pgSz w:w="11906" w:h="16838" w:code="9"/>
      <w:pgMar w:top="993" w:right="1080" w:bottom="426" w:left="1080" w:header="426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5AFB" w:rsidRDefault="007C5AFB">
      <w:r>
        <w:separator/>
      </w:r>
    </w:p>
  </w:endnote>
  <w:endnote w:type="continuationSeparator" w:id="0">
    <w:p w:rsidR="007C5AFB" w:rsidRDefault="007C5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6472" w:rsidRDefault="008B1DF4" w:rsidP="00BB647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B6472" w:rsidRDefault="007C5AFB" w:rsidP="00BB647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514611095"/>
      <w:docPartObj>
        <w:docPartGallery w:val="Page Numbers (Bottom of Page)"/>
        <w:docPartUnique/>
      </w:docPartObj>
    </w:sdtPr>
    <w:sdtEndPr/>
    <w:sdtContent>
      <w:p w:rsidR="00022BEB" w:rsidRPr="00022BEB" w:rsidRDefault="008B1DF4">
        <w:pPr>
          <w:pStyle w:val="Rodap"/>
          <w:jc w:val="center"/>
          <w:rPr>
            <w:sz w:val="16"/>
            <w:szCs w:val="16"/>
          </w:rPr>
        </w:pPr>
        <w:r w:rsidRPr="00022BEB">
          <w:rPr>
            <w:sz w:val="16"/>
            <w:szCs w:val="16"/>
          </w:rPr>
          <w:fldChar w:fldCharType="begin"/>
        </w:r>
        <w:r w:rsidRPr="00022BEB">
          <w:rPr>
            <w:sz w:val="16"/>
            <w:szCs w:val="16"/>
          </w:rPr>
          <w:instrText>PAGE   \* MERGEFORMAT</w:instrText>
        </w:r>
        <w:r w:rsidRPr="00022BEB">
          <w:rPr>
            <w:sz w:val="16"/>
            <w:szCs w:val="16"/>
          </w:rPr>
          <w:fldChar w:fldCharType="separate"/>
        </w:r>
        <w:r w:rsidRPr="008B1DF4">
          <w:rPr>
            <w:noProof/>
            <w:sz w:val="16"/>
            <w:szCs w:val="16"/>
            <w:lang w:val="pt-BR"/>
          </w:rPr>
          <w:t>1</w:t>
        </w:r>
        <w:r w:rsidRPr="00022BEB">
          <w:rPr>
            <w:sz w:val="16"/>
            <w:szCs w:val="16"/>
          </w:rPr>
          <w:fldChar w:fldCharType="end"/>
        </w:r>
      </w:p>
    </w:sdtContent>
  </w:sdt>
  <w:p w:rsidR="00BB6472" w:rsidRDefault="007C5AFB" w:rsidP="00BB6472">
    <w:pPr>
      <w:pStyle w:val="Rodap"/>
      <w:jc w:val="center"/>
      <w:rPr>
        <w:rFonts w:ascii="Arial Narrow" w:hAnsi="Arial Narrow" w:cs="Arial Narrow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5AFB" w:rsidRDefault="007C5AFB">
      <w:r>
        <w:separator/>
      </w:r>
    </w:p>
  </w:footnote>
  <w:footnote w:type="continuationSeparator" w:id="0">
    <w:p w:rsidR="007C5AFB" w:rsidRDefault="007C5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30"/>
      <w:gridCol w:w="5500"/>
      <w:gridCol w:w="2116"/>
    </w:tblGrid>
    <w:tr w:rsidR="007C2C2D" w:rsidTr="0031261D">
      <w:tc>
        <w:tcPr>
          <w:tcW w:w="1271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18BCC340" wp14:editId="1C9B1AAF">
                <wp:extent cx="1190452" cy="923925"/>
                <wp:effectExtent l="0" t="0" r="0" b="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brasão.png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4520" b="20604"/>
                        <a:stretch/>
                      </pic:blipFill>
                      <pic:spPr bwMode="auto">
                        <a:xfrm>
                          <a:off x="0" y="0"/>
                          <a:ext cx="1270592" cy="98612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9" w:type="dxa"/>
        </w:tcPr>
        <w:p w:rsidR="0031261D" w:rsidRPr="005E22AA" w:rsidRDefault="008B1DF4" w:rsidP="0031261D">
          <w:pPr>
            <w:pStyle w:val="Ttulo2"/>
            <w:jc w:val="center"/>
            <w:outlineLvl w:val="1"/>
            <w:rPr>
              <w:i/>
              <w:sz w:val="48"/>
            </w:rPr>
          </w:pPr>
          <w:r>
            <w:rPr>
              <w:i/>
              <w:sz w:val="48"/>
            </w:rPr>
            <w:t xml:space="preserve">Município </w:t>
          </w:r>
          <w:r w:rsidRPr="005E22AA">
            <w:rPr>
              <w:i/>
              <w:sz w:val="48"/>
            </w:rPr>
            <w:t>de Lourdes</w:t>
          </w:r>
        </w:p>
        <w:p w:rsidR="0031261D" w:rsidRPr="00412734" w:rsidRDefault="008B1DF4" w:rsidP="0031261D">
          <w:pPr>
            <w:autoSpaceDE w:val="0"/>
            <w:autoSpaceDN w:val="0"/>
            <w:adjustRightInd w:val="0"/>
            <w:jc w:val="center"/>
            <w:rPr>
              <w:b/>
              <w:bCs/>
              <w:color w:val="000000"/>
              <w:sz w:val="18"/>
              <w:szCs w:val="18"/>
            </w:rPr>
          </w:pPr>
          <w:r w:rsidRPr="00412734">
            <w:rPr>
              <w:b/>
              <w:color w:val="000000"/>
              <w:sz w:val="18"/>
              <w:szCs w:val="18"/>
            </w:rPr>
            <w:t>PAÇO MUNICIPAL “SEBASTIÃO MARQUES NOGUEIRA”</w:t>
          </w:r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rStyle w:val="Hyperlink"/>
              <w:sz w:val="24"/>
              <w:szCs w:val="24"/>
            </w:rPr>
          </w:pPr>
          <w:r w:rsidRPr="008E1A87">
            <w:rPr>
              <w:color w:val="000000"/>
              <w:sz w:val="22"/>
              <w:szCs w:val="22"/>
            </w:rPr>
            <w:t>CNPJ – 59.767.921/0001-27</w:t>
          </w:r>
          <w:r>
            <w:rPr>
              <w:color w:val="000000"/>
              <w:sz w:val="22"/>
              <w:szCs w:val="22"/>
            </w:rPr>
            <w:t xml:space="preserve"> - </w:t>
          </w:r>
          <w:hyperlink r:id="rId2" w:history="1">
            <w:r w:rsidRPr="00362292">
              <w:rPr>
                <w:rStyle w:val="Hyperlink"/>
                <w:sz w:val="24"/>
                <w:szCs w:val="24"/>
              </w:rPr>
              <w:t>www.lourdes.sp.gov.br</w:t>
            </w:r>
          </w:hyperlink>
        </w:p>
        <w:p w:rsidR="0031261D" w:rsidRDefault="008B1DF4" w:rsidP="0031261D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jc w:val="center"/>
            <w:rPr>
              <w:b/>
              <w:sz w:val="20"/>
              <w:lang w:val="pt-BR" w:eastAsia="pt-BR"/>
            </w:rPr>
          </w:pPr>
          <w:r>
            <w:rPr>
              <w:b/>
              <w:sz w:val="20"/>
              <w:lang w:val="pt-BR" w:eastAsia="pt-BR"/>
            </w:rPr>
            <w:t>e-mail gabinete@lourdes.sp.gov.br</w:t>
          </w:r>
        </w:p>
      </w:tc>
      <w:tc>
        <w:tcPr>
          <w:tcW w:w="1396" w:type="dxa"/>
        </w:tcPr>
        <w:p w:rsidR="0031261D" w:rsidRDefault="008B1DF4" w:rsidP="00BB6472">
          <w:pPr>
            <w:pStyle w:val="Rodap"/>
            <w:tabs>
              <w:tab w:val="clear" w:pos="4252"/>
              <w:tab w:val="center" w:pos="3600"/>
            </w:tabs>
            <w:spacing w:line="360" w:lineRule="auto"/>
            <w:ind w:right="40"/>
            <w:rPr>
              <w:b/>
              <w:sz w:val="20"/>
              <w:lang w:val="pt-BR" w:eastAsia="pt-BR"/>
            </w:rPr>
          </w:pPr>
          <w:r>
            <w:rPr>
              <w:b/>
              <w:noProof/>
              <w:sz w:val="20"/>
              <w:lang w:val="pt-BR" w:eastAsia="pt-BR"/>
            </w:rPr>
            <w:drawing>
              <wp:inline distT="0" distB="0" distL="0" distR="0" wp14:anchorId="055B7A67" wp14:editId="21737831">
                <wp:extent cx="1171575" cy="723900"/>
                <wp:effectExtent l="0" t="0" r="9525" b="0"/>
                <wp:docPr id="8" name="Image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imbrado.png"/>
                        <pic:cNvPicPr/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092" t="31570" r="6996" b="32594"/>
                        <a:stretch/>
                      </pic:blipFill>
                      <pic:spPr bwMode="auto">
                        <a:xfrm>
                          <a:off x="0" y="0"/>
                          <a:ext cx="1174940" cy="7259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BB6472" w:rsidRPr="00190E34" w:rsidRDefault="008B1DF4" w:rsidP="00BB6472">
    <w:pPr>
      <w:pStyle w:val="Rodap"/>
      <w:tabs>
        <w:tab w:val="clear" w:pos="4252"/>
        <w:tab w:val="center" w:pos="3600"/>
      </w:tabs>
      <w:spacing w:line="360" w:lineRule="auto"/>
      <w:ind w:right="40"/>
      <w:rPr>
        <w:b/>
        <w:sz w:val="20"/>
        <w:lang w:val="pt-BR" w:eastAsia="pt-BR"/>
      </w:rPr>
    </w:pPr>
    <w:r>
      <w:rPr>
        <w:b/>
        <w:sz w:val="20"/>
        <w:lang w:val="pt-BR" w:eastAsia="pt-BR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A4813"/>
    <w:multiLevelType w:val="hybridMultilevel"/>
    <w:tmpl w:val="4098591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E52934"/>
    <w:multiLevelType w:val="hybridMultilevel"/>
    <w:tmpl w:val="E5EC0DD6"/>
    <w:lvl w:ilvl="0" w:tplc="F9BAD91E">
      <w:start w:val="1"/>
      <w:numFmt w:val="upperRoman"/>
      <w:lvlText w:val="%1-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ABC"/>
    <w:rsid w:val="000259CE"/>
    <w:rsid w:val="0038283C"/>
    <w:rsid w:val="004F197C"/>
    <w:rsid w:val="007C5AFB"/>
    <w:rsid w:val="008B1DF4"/>
    <w:rsid w:val="009D0E63"/>
    <w:rsid w:val="00D57ABC"/>
    <w:rsid w:val="00FB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01BD7"/>
  <w15:chartTrackingRefBased/>
  <w15:docId w15:val="{52F4BABC-A32E-4359-9999-686BD9770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7ABC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57ABC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D57ABC"/>
    <w:rPr>
      <w:rFonts w:ascii="Times New Roman" w:eastAsia="Times New Roman" w:hAnsi="Times New Roman" w:cs="Times New Roman"/>
      <w:b/>
      <w:color w:val="000000"/>
      <w:sz w:val="4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D57ABC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D57ABC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styleId="Nmerodepgina">
    <w:name w:val="page number"/>
    <w:basedOn w:val="Fontepargpadro"/>
    <w:rsid w:val="00D57ABC"/>
  </w:style>
  <w:style w:type="character" w:styleId="Hyperlink">
    <w:name w:val="Hyperlink"/>
    <w:uiPriority w:val="99"/>
    <w:rsid w:val="00D57ABC"/>
    <w:rPr>
      <w:color w:val="0000FF"/>
      <w:u w:val="single"/>
    </w:rPr>
  </w:style>
  <w:style w:type="table" w:styleId="Tabelacomgrade">
    <w:name w:val="Table Grid"/>
    <w:basedOn w:val="Tabelanormal"/>
    <w:uiPriority w:val="39"/>
    <w:rsid w:val="00D57AB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D57ABC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D57ABC"/>
    <w:pPr>
      <w:ind w:left="720"/>
      <w:contextualSpacing/>
    </w:pPr>
  </w:style>
  <w:style w:type="paragraph" w:customStyle="1" w:styleId="Style2">
    <w:name w:val="Style2"/>
    <w:basedOn w:val="Normal"/>
    <w:uiPriority w:val="99"/>
    <w:rsid w:val="00D57ABC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  <w:style w:type="character" w:customStyle="1" w:styleId="FontStyle11">
    <w:name w:val="Font Style11"/>
    <w:uiPriority w:val="99"/>
    <w:rsid w:val="00D57ABC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12">
    <w:name w:val="Font Style12"/>
    <w:uiPriority w:val="99"/>
    <w:rsid w:val="00D57ABC"/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://www.lourdes.sp.gov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root</cp:lastModifiedBy>
  <cp:revision>2</cp:revision>
  <cp:lastPrinted>2022-12-01T11:22:00Z</cp:lastPrinted>
  <dcterms:created xsi:type="dcterms:W3CDTF">2022-12-01T11:23:00Z</dcterms:created>
  <dcterms:modified xsi:type="dcterms:W3CDTF">2022-12-01T11:23:00Z</dcterms:modified>
</cp:coreProperties>
</file>