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19"/>
        <w:rPr>
          <w:rFonts w:ascii="Times New Roman"/>
          <w:sz w:val="28"/>
        </w:rPr>
      </w:pPr>
    </w:p>
    <w:p>
      <w:pPr>
        <w:pStyle w:val="Title"/>
        <w:tabs>
          <w:tab w:pos="2248" w:val="left" w:leader="none"/>
        </w:tabs>
      </w:pPr>
      <w:r>
        <w:rPr>
          <w:w w:val="80"/>
        </w:rPr>
        <w:t>INDICAÇÃO</w:t>
      </w:r>
      <w:r>
        <w:rPr>
          <w:spacing w:val="-1"/>
        </w:rPr>
        <w:t> </w:t>
      </w:r>
      <w:r>
        <w:rPr>
          <w:spacing w:val="-5"/>
          <w:w w:val="90"/>
        </w:rPr>
        <w:t>Nº</w:t>
      </w:r>
      <w:r>
        <w:rPr>
          <w:rFonts w:ascii="Times New Roman" w:hAnsi="Times New Roman"/>
          <w:b w:val="0"/>
          <w:u w:val="single"/>
        </w:rPr>
        <w:tab/>
      </w:r>
      <w:r>
        <w:rPr>
          <w:spacing w:val="-4"/>
          <w:w w:val="90"/>
        </w:rPr>
        <w:t>/2025</w:t>
      </w: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spacing w:before="76"/>
        <w:rPr>
          <w:rFonts w:ascii="Arial"/>
          <w:b/>
          <w:sz w:val="28"/>
        </w:rPr>
      </w:pPr>
    </w:p>
    <w:p>
      <w:pPr>
        <w:spacing w:line="276" w:lineRule="auto" w:before="0"/>
        <w:ind w:left="90" w:right="110" w:firstLine="708"/>
        <w:jc w:val="both"/>
        <w:rPr>
          <w:rFonts w:ascii="Arial" w:hAnsi="Arial"/>
          <w:b/>
          <w:sz w:val="22"/>
        </w:rPr>
      </w:pPr>
      <w:r>
        <w:rPr>
          <w:w w:val="85"/>
          <w:sz w:val="24"/>
        </w:rPr>
        <w:t>Indico à Mesa, após ouvido o</w:t>
      </w:r>
      <w:r>
        <w:rPr>
          <w:w w:val="85"/>
          <w:sz w:val="24"/>
        </w:rPr>
        <w:t> Plenário e cumprida as formalidades Regimentais, seja formulado </w:t>
      </w:r>
      <w:r>
        <w:rPr>
          <w:w w:val="80"/>
          <w:sz w:val="24"/>
        </w:rPr>
        <w:t>Apelo</w:t>
      </w:r>
      <w:r>
        <w:rPr>
          <w:sz w:val="24"/>
        </w:rPr>
        <w:t> </w:t>
      </w:r>
      <w:r>
        <w:rPr>
          <w:w w:val="80"/>
          <w:sz w:val="24"/>
        </w:rPr>
        <w:t>ao</w:t>
      </w:r>
      <w:r>
        <w:rPr>
          <w:sz w:val="24"/>
        </w:rPr>
        <w:t> </w:t>
      </w:r>
      <w:r>
        <w:rPr>
          <w:w w:val="80"/>
          <w:sz w:val="24"/>
        </w:rPr>
        <w:t>Exmo.</w:t>
      </w:r>
      <w:r>
        <w:rPr>
          <w:sz w:val="24"/>
        </w:rPr>
        <w:t> </w:t>
      </w:r>
      <w:r>
        <w:rPr>
          <w:w w:val="80"/>
          <w:sz w:val="24"/>
        </w:rPr>
        <w:t>Sr. Prefeito</w:t>
      </w:r>
      <w:r>
        <w:rPr>
          <w:sz w:val="24"/>
        </w:rPr>
        <w:t> </w:t>
      </w:r>
      <w:r>
        <w:rPr>
          <w:w w:val="80"/>
          <w:sz w:val="24"/>
        </w:rPr>
        <w:t>do</w:t>
      </w:r>
      <w:r>
        <w:rPr>
          <w:sz w:val="24"/>
        </w:rPr>
        <w:t> </w:t>
      </w:r>
      <w:r>
        <w:rPr>
          <w:w w:val="80"/>
          <w:sz w:val="24"/>
        </w:rPr>
        <w:t>Município</w:t>
      </w:r>
      <w:r>
        <w:rPr>
          <w:sz w:val="24"/>
        </w:rPr>
        <w:t> </w:t>
      </w:r>
      <w:r>
        <w:rPr>
          <w:w w:val="80"/>
          <w:sz w:val="24"/>
        </w:rPr>
        <w:t>Senhor</w:t>
      </w:r>
      <w:r>
        <w:rPr>
          <w:sz w:val="24"/>
        </w:rPr>
        <w:t> </w:t>
      </w:r>
      <w:r>
        <w:rPr>
          <w:w w:val="80"/>
          <w:sz w:val="24"/>
        </w:rPr>
        <w:t>Marcilio</w:t>
      </w:r>
      <w:r>
        <w:rPr>
          <w:sz w:val="24"/>
        </w:rPr>
        <w:t> </w:t>
      </w:r>
      <w:r>
        <w:rPr>
          <w:w w:val="80"/>
          <w:sz w:val="24"/>
        </w:rPr>
        <w:t>Régio</w:t>
      </w:r>
      <w:r>
        <w:rPr>
          <w:sz w:val="24"/>
        </w:rPr>
        <w:t> </w:t>
      </w:r>
      <w:r>
        <w:rPr>
          <w:w w:val="80"/>
          <w:sz w:val="24"/>
        </w:rPr>
        <w:t>Silveira</w:t>
      </w:r>
      <w:r>
        <w:rPr>
          <w:sz w:val="24"/>
        </w:rPr>
        <w:t> </w:t>
      </w:r>
      <w:r>
        <w:rPr>
          <w:w w:val="80"/>
          <w:sz w:val="24"/>
        </w:rPr>
        <w:t>da</w:t>
      </w:r>
      <w:r>
        <w:rPr>
          <w:sz w:val="24"/>
        </w:rPr>
        <w:t> </w:t>
      </w:r>
      <w:r>
        <w:rPr>
          <w:w w:val="80"/>
          <w:sz w:val="24"/>
        </w:rPr>
        <w:t>Costa,</w:t>
      </w:r>
      <w:r>
        <w:rPr>
          <w:sz w:val="24"/>
        </w:rPr>
        <w:t> </w:t>
      </w:r>
      <w:r>
        <w:rPr>
          <w:w w:val="80"/>
          <w:sz w:val="24"/>
        </w:rPr>
        <w:t>solicitando</w:t>
      </w:r>
      <w:r>
        <w:rPr>
          <w:sz w:val="24"/>
        </w:rPr>
        <w:t> </w:t>
      </w:r>
      <w:r>
        <w:rPr>
          <w:w w:val="80"/>
          <w:sz w:val="24"/>
        </w:rPr>
        <w:t>a</w:t>
      </w:r>
      <w:r>
        <w:rPr>
          <w:sz w:val="24"/>
        </w:rPr>
        <w:t> </w:t>
      </w:r>
      <w:r>
        <w:rPr>
          <w:w w:val="80"/>
          <w:sz w:val="24"/>
        </w:rPr>
        <w:t>implantação </w:t>
      </w:r>
      <w:r>
        <w:rPr>
          <w:w w:val="85"/>
          <w:sz w:val="24"/>
        </w:rPr>
        <w:t>de</w:t>
      </w:r>
      <w:r>
        <w:rPr>
          <w:spacing w:val="80"/>
          <w:sz w:val="24"/>
        </w:rPr>
        <w:t> </w:t>
      </w:r>
      <w:r>
        <w:rPr>
          <w:rFonts w:ascii="Arial" w:hAnsi="Arial"/>
          <w:b/>
          <w:w w:val="85"/>
          <w:sz w:val="22"/>
        </w:rPr>
        <w:t>UM</w:t>
      </w:r>
      <w:r>
        <w:rPr>
          <w:rFonts w:ascii="Arial" w:hAnsi="Arial"/>
          <w:b/>
          <w:spacing w:val="80"/>
          <w:sz w:val="22"/>
        </w:rPr>
        <w:t> </w:t>
      </w:r>
      <w:r>
        <w:rPr>
          <w:rFonts w:ascii="Arial" w:hAnsi="Arial"/>
          <w:b/>
          <w:w w:val="85"/>
          <w:sz w:val="22"/>
        </w:rPr>
        <w:t>MÉDICO</w:t>
      </w:r>
      <w:r>
        <w:rPr>
          <w:rFonts w:ascii="Arial" w:hAnsi="Arial"/>
          <w:b/>
          <w:spacing w:val="80"/>
          <w:sz w:val="22"/>
        </w:rPr>
        <w:t> </w:t>
      </w:r>
      <w:r>
        <w:rPr>
          <w:rFonts w:ascii="Arial" w:hAnsi="Arial"/>
          <w:b/>
          <w:w w:val="85"/>
          <w:sz w:val="22"/>
        </w:rPr>
        <w:t>OTORRINOLARINGOLOGISTA</w:t>
      </w:r>
      <w:r>
        <w:rPr>
          <w:rFonts w:ascii="Arial" w:hAnsi="Arial"/>
          <w:b/>
          <w:spacing w:val="80"/>
          <w:sz w:val="22"/>
        </w:rPr>
        <w:t> </w:t>
      </w:r>
      <w:r>
        <w:rPr>
          <w:rFonts w:ascii="Arial" w:hAnsi="Arial"/>
          <w:b/>
          <w:w w:val="85"/>
          <w:sz w:val="22"/>
        </w:rPr>
        <w:t>PARA</w:t>
      </w:r>
      <w:r>
        <w:rPr>
          <w:rFonts w:ascii="Arial" w:hAnsi="Arial"/>
          <w:b/>
          <w:spacing w:val="80"/>
          <w:sz w:val="22"/>
        </w:rPr>
        <w:t> </w:t>
      </w:r>
      <w:r>
        <w:rPr>
          <w:rFonts w:ascii="Arial" w:hAnsi="Arial"/>
          <w:b/>
          <w:w w:val="85"/>
          <w:sz w:val="22"/>
        </w:rPr>
        <w:t>ATENDIMENTOS</w:t>
      </w:r>
      <w:r>
        <w:rPr>
          <w:rFonts w:ascii="Arial" w:hAnsi="Arial"/>
          <w:b/>
          <w:spacing w:val="80"/>
          <w:sz w:val="22"/>
        </w:rPr>
        <w:t> </w:t>
      </w:r>
      <w:r>
        <w:rPr>
          <w:rFonts w:ascii="Arial" w:hAnsi="Arial"/>
          <w:b/>
          <w:w w:val="85"/>
          <w:sz w:val="22"/>
        </w:rPr>
        <w:t>NA</w:t>
      </w:r>
      <w:r>
        <w:rPr>
          <w:rFonts w:ascii="Arial" w:hAnsi="Arial"/>
          <w:b/>
          <w:spacing w:val="80"/>
          <w:sz w:val="22"/>
        </w:rPr>
        <w:t> </w:t>
      </w:r>
      <w:r>
        <w:rPr>
          <w:rFonts w:ascii="Arial" w:hAnsi="Arial"/>
          <w:b/>
          <w:w w:val="85"/>
          <w:sz w:val="22"/>
        </w:rPr>
        <w:t>UNIDADE</w:t>
      </w:r>
      <w:r>
        <w:rPr>
          <w:rFonts w:ascii="Arial" w:hAnsi="Arial"/>
          <w:b/>
          <w:spacing w:val="80"/>
          <w:sz w:val="22"/>
        </w:rPr>
        <w:t> </w:t>
      </w:r>
      <w:r>
        <w:rPr>
          <w:rFonts w:ascii="Arial" w:hAnsi="Arial"/>
          <w:b/>
          <w:w w:val="85"/>
          <w:sz w:val="22"/>
        </w:rPr>
        <w:t>DE</w:t>
      </w:r>
      <w:r>
        <w:rPr>
          <w:rFonts w:ascii="Arial" w:hAnsi="Arial"/>
          <w:b/>
          <w:spacing w:val="80"/>
          <w:sz w:val="22"/>
        </w:rPr>
        <w:t> </w:t>
      </w:r>
      <w:r>
        <w:rPr>
          <w:rFonts w:ascii="Arial" w:hAnsi="Arial"/>
          <w:b/>
          <w:w w:val="85"/>
          <w:sz w:val="22"/>
        </w:rPr>
        <w:t>PRONTO</w:t>
      </w:r>
    </w:p>
    <w:p>
      <w:pPr>
        <w:spacing w:line="272" w:lineRule="exact" w:before="0"/>
        <w:ind w:left="90" w:right="0" w:firstLine="0"/>
        <w:jc w:val="both"/>
        <w:rPr>
          <w:sz w:val="24"/>
        </w:rPr>
      </w:pPr>
      <w:r>
        <w:rPr>
          <w:rFonts w:ascii="Arial" w:hAnsi="Arial"/>
          <w:b/>
          <w:w w:val="80"/>
          <w:sz w:val="22"/>
        </w:rPr>
        <w:t>ATENDIMENTO-UPA</w:t>
      </w:r>
      <w:r>
        <w:rPr>
          <w:rFonts w:ascii="Arial" w:hAnsi="Arial"/>
          <w:b/>
          <w:w w:val="80"/>
          <w:sz w:val="24"/>
        </w:rPr>
        <w:t>,</w:t>
      </w:r>
      <w:r>
        <w:rPr>
          <w:rFonts w:ascii="Arial" w:hAnsi="Arial"/>
          <w:b/>
          <w:spacing w:val="-4"/>
          <w:sz w:val="24"/>
        </w:rPr>
        <w:t> </w:t>
      </w:r>
      <w:r>
        <w:rPr>
          <w:w w:val="80"/>
          <w:sz w:val="24"/>
        </w:rPr>
        <w:t>neste</w:t>
      </w:r>
      <w:r>
        <w:rPr>
          <w:spacing w:val="1"/>
          <w:sz w:val="24"/>
        </w:rPr>
        <w:t> </w:t>
      </w:r>
      <w:r>
        <w:rPr>
          <w:w w:val="80"/>
          <w:sz w:val="24"/>
        </w:rPr>
        <w:t>Município</w:t>
      </w:r>
      <w:r>
        <w:rPr>
          <w:sz w:val="24"/>
        </w:rPr>
        <w:t> </w:t>
      </w:r>
      <w:r>
        <w:rPr>
          <w:w w:val="80"/>
          <w:sz w:val="24"/>
        </w:rPr>
        <w:t>de</w:t>
      </w:r>
      <w:r>
        <w:rPr>
          <w:spacing w:val="-2"/>
          <w:sz w:val="24"/>
        </w:rPr>
        <w:t> </w:t>
      </w:r>
      <w:r>
        <w:rPr>
          <w:spacing w:val="-2"/>
          <w:w w:val="80"/>
          <w:sz w:val="24"/>
        </w:rPr>
        <w:t>Goiana.</w:t>
      </w:r>
    </w:p>
    <w:p>
      <w:pPr>
        <w:pStyle w:val="BodyText"/>
        <w:spacing w:before="44"/>
      </w:pPr>
    </w:p>
    <w:p>
      <w:pPr>
        <w:pStyle w:val="BodyText"/>
        <w:ind w:left="90" w:right="123" w:firstLine="710"/>
        <w:jc w:val="both"/>
      </w:pPr>
      <w:r>
        <w:rPr>
          <w:color w:val="000009"/>
          <w:w w:val="85"/>
        </w:rPr>
        <w:t>Da</w:t>
      </w:r>
      <w:r>
        <w:rPr>
          <w:color w:val="000009"/>
          <w:spacing w:val="-3"/>
          <w:w w:val="85"/>
        </w:rPr>
        <w:t> </w:t>
      </w:r>
      <w:r>
        <w:rPr>
          <w:color w:val="000009"/>
          <w:w w:val="85"/>
        </w:rPr>
        <w:t>decisão</w:t>
      </w:r>
      <w:r>
        <w:rPr>
          <w:color w:val="000009"/>
          <w:spacing w:val="-1"/>
          <w:w w:val="85"/>
        </w:rPr>
        <w:t> </w:t>
      </w:r>
      <w:r>
        <w:rPr>
          <w:color w:val="000009"/>
          <w:w w:val="85"/>
        </w:rPr>
        <w:t>da</w:t>
      </w:r>
      <w:r>
        <w:rPr>
          <w:color w:val="000009"/>
          <w:spacing w:val="-3"/>
          <w:w w:val="85"/>
        </w:rPr>
        <w:t> </w:t>
      </w:r>
      <w:r>
        <w:rPr>
          <w:color w:val="000009"/>
          <w:w w:val="85"/>
        </w:rPr>
        <w:t>Casa,</w:t>
      </w:r>
      <w:r>
        <w:rPr>
          <w:color w:val="000009"/>
          <w:spacing w:val="-2"/>
          <w:w w:val="85"/>
        </w:rPr>
        <w:t> </w:t>
      </w:r>
      <w:r>
        <w:rPr>
          <w:color w:val="000009"/>
          <w:w w:val="85"/>
        </w:rPr>
        <w:t>dê-se</w:t>
      </w:r>
      <w:r>
        <w:rPr>
          <w:color w:val="000009"/>
          <w:spacing w:val="-3"/>
          <w:w w:val="85"/>
        </w:rPr>
        <w:t> </w:t>
      </w:r>
      <w:r>
        <w:rPr>
          <w:color w:val="000009"/>
          <w:w w:val="85"/>
        </w:rPr>
        <w:t>ciência </w:t>
      </w:r>
      <w:r>
        <w:rPr>
          <w:w w:val="85"/>
        </w:rPr>
        <w:t>ao</w:t>
      </w:r>
      <w:r>
        <w:rPr>
          <w:spacing w:val="-1"/>
          <w:w w:val="85"/>
        </w:rPr>
        <w:t> </w:t>
      </w:r>
      <w:r>
        <w:rPr>
          <w:w w:val="85"/>
        </w:rPr>
        <w:t>secretário</w:t>
      </w:r>
      <w:r>
        <w:rPr>
          <w:spacing w:val="-3"/>
          <w:w w:val="85"/>
        </w:rPr>
        <w:t> </w:t>
      </w:r>
      <w:r>
        <w:rPr>
          <w:w w:val="85"/>
        </w:rPr>
        <w:t>municipal</w:t>
      </w:r>
      <w:r>
        <w:rPr>
          <w:spacing w:val="-3"/>
          <w:w w:val="85"/>
        </w:rPr>
        <w:t> </w:t>
      </w:r>
      <w:r>
        <w:rPr>
          <w:w w:val="85"/>
        </w:rPr>
        <w:t>de</w:t>
      </w:r>
      <w:r>
        <w:rPr>
          <w:spacing w:val="-3"/>
          <w:w w:val="85"/>
        </w:rPr>
        <w:t> </w:t>
      </w:r>
      <w:r>
        <w:rPr>
          <w:w w:val="85"/>
        </w:rPr>
        <w:t>Saúde,</w:t>
      </w:r>
      <w:r>
        <w:rPr>
          <w:spacing w:val="-3"/>
          <w:w w:val="85"/>
        </w:rPr>
        <w:t> </w:t>
      </w:r>
      <w:r>
        <w:rPr>
          <w:w w:val="85"/>
        </w:rPr>
        <w:t>Sr.</w:t>
      </w:r>
      <w:r>
        <w:rPr>
          <w:spacing w:val="-3"/>
          <w:w w:val="85"/>
        </w:rPr>
        <w:t> </w:t>
      </w:r>
      <w:r>
        <w:rPr>
          <w:w w:val="85"/>
        </w:rPr>
        <w:t>André</w:t>
      </w:r>
      <w:r>
        <w:rPr>
          <w:spacing w:val="-3"/>
          <w:w w:val="85"/>
        </w:rPr>
        <w:t> </w:t>
      </w:r>
      <w:r>
        <w:rPr>
          <w:w w:val="85"/>
        </w:rPr>
        <w:t>Mandarine,</w:t>
      </w:r>
      <w:r>
        <w:rPr>
          <w:spacing w:val="-3"/>
          <w:w w:val="85"/>
        </w:rPr>
        <w:t> </w:t>
      </w:r>
      <w:r>
        <w:rPr>
          <w:w w:val="85"/>
        </w:rPr>
        <w:t>e</w:t>
      </w:r>
      <w:r>
        <w:rPr>
          <w:spacing w:val="-3"/>
          <w:w w:val="85"/>
        </w:rPr>
        <w:t> </w:t>
      </w:r>
      <w:r>
        <w:rPr>
          <w:w w:val="85"/>
        </w:rPr>
        <w:t>aos veículos de imprensa de Goiana.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46"/>
      </w:pPr>
    </w:p>
    <w:p>
      <w:pPr>
        <w:pStyle w:val="BodyText"/>
        <w:ind w:right="26"/>
        <w:jc w:val="center"/>
      </w:pPr>
      <w:r>
        <w:rPr>
          <w:w w:val="80"/>
        </w:rPr>
        <w:t>Plenário</w:t>
      </w:r>
      <w:r>
        <w:rPr>
          <w:spacing w:val="-6"/>
        </w:rPr>
        <w:t> </w:t>
      </w:r>
      <w:r>
        <w:rPr>
          <w:w w:val="80"/>
        </w:rPr>
        <w:t>Vereador</w:t>
      </w:r>
      <w:r>
        <w:rPr>
          <w:spacing w:val="-6"/>
        </w:rPr>
        <w:t> </w:t>
      </w:r>
      <w:r>
        <w:rPr>
          <w:w w:val="80"/>
        </w:rPr>
        <w:t>Clovis</w:t>
      </w:r>
      <w:r>
        <w:rPr>
          <w:spacing w:val="-5"/>
        </w:rPr>
        <w:t> </w:t>
      </w:r>
      <w:r>
        <w:rPr>
          <w:w w:val="80"/>
        </w:rPr>
        <w:t>Fontenelle</w:t>
      </w:r>
      <w:r>
        <w:rPr>
          <w:spacing w:val="-4"/>
        </w:rPr>
        <w:t> </w:t>
      </w:r>
      <w:r>
        <w:rPr>
          <w:w w:val="80"/>
        </w:rPr>
        <w:t>Guimarães,</w:t>
      </w:r>
      <w:r>
        <w:rPr>
          <w:spacing w:val="-4"/>
        </w:rPr>
        <w:t> </w:t>
      </w:r>
      <w:r>
        <w:rPr>
          <w:w w:val="80"/>
        </w:rPr>
        <w:t>em</w:t>
      </w:r>
      <w:r>
        <w:rPr>
          <w:spacing w:val="-5"/>
        </w:rPr>
        <w:t> </w:t>
      </w:r>
      <w:r>
        <w:rPr>
          <w:w w:val="80"/>
        </w:rPr>
        <w:t>30</w:t>
      </w:r>
      <w:r>
        <w:rPr>
          <w:spacing w:val="-4"/>
        </w:rPr>
        <w:t> </w:t>
      </w:r>
      <w:r>
        <w:rPr>
          <w:w w:val="80"/>
        </w:rPr>
        <w:t>de</w:t>
      </w:r>
      <w:r>
        <w:rPr>
          <w:spacing w:val="-6"/>
        </w:rPr>
        <w:t> </w:t>
      </w:r>
      <w:r>
        <w:rPr>
          <w:w w:val="80"/>
        </w:rPr>
        <w:t>junho</w:t>
      </w:r>
      <w:r>
        <w:rPr>
          <w:spacing w:val="-3"/>
        </w:rPr>
        <w:t> </w:t>
      </w:r>
      <w:r>
        <w:rPr>
          <w:w w:val="80"/>
        </w:rPr>
        <w:t>de</w:t>
      </w:r>
      <w:r>
        <w:rPr>
          <w:spacing w:val="-6"/>
        </w:rPr>
        <w:t> </w:t>
      </w:r>
      <w:r>
        <w:rPr>
          <w:spacing w:val="-2"/>
          <w:w w:val="80"/>
        </w:rPr>
        <w:t>2025.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88"/>
      </w:pPr>
    </w:p>
    <w:p>
      <w:pPr>
        <w:pStyle w:val="BodyText"/>
        <w:ind w:left="3851" w:right="3867"/>
        <w:jc w:val="center"/>
      </w:pPr>
      <w:r>
        <w:rPr>
          <w:w w:val="80"/>
        </w:rPr>
        <w:t>Ibson</w:t>
      </w:r>
      <w:r>
        <w:rPr>
          <w:spacing w:val="-4"/>
          <w:w w:val="80"/>
        </w:rPr>
        <w:t> </w:t>
      </w:r>
      <w:r>
        <w:rPr>
          <w:w w:val="80"/>
        </w:rPr>
        <w:t>Gouveia </w:t>
      </w:r>
      <w:r>
        <w:rPr>
          <w:spacing w:val="-2"/>
          <w:w w:val="90"/>
        </w:rPr>
        <w:t>Vereador</w:t>
      </w:r>
    </w:p>
    <w:p>
      <w:pPr>
        <w:pStyle w:val="BodyText"/>
        <w:spacing w:after="0"/>
        <w:jc w:val="center"/>
        <w:sectPr>
          <w:headerReference w:type="default" r:id="rId5"/>
          <w:footerReference w:type="default" r:id="rId6"/>
          <w:type w:val="continuous"/>
          <w:pgSz w:w="11910" w:h="16840"/>
          <w:pgMar w:header="706" w:footer="1248" w:top="2720" w:bottom="1440" w:left="992" w:right="1133"/>
          <w:pgNumType w:start="1"/>
        </w:sectPr>
      </w:pPr>
    </w:p>
    <w:p>
      <w:pPr>
        <w:pStyle w:val="BodyText"/>
      </w:pPr>
    </w:p>
    <w:p>
      <w:pPr>
        <w:pStyle w:val="BodyText"/>
        <w:spacing w:before="50"/>
      </w:pPr>
    </w:p>
    <w:p>
      <w:pPr>
        <w:spacing w:before="1"/>
        <w:ind w:left="8" w:right="26" w:firstLine="0"/>
        <w:jc w:val="center"/>
        <w:rPr>
          <w:rFonts w:ascii="Arial"/>
          <w:b/>
          <w:sz w:val="24"/>
        </w:rPr>
      </w:pPr>
      <w:r>
        <w:rPr>
          <w:rFonts w:ascii="Arial"/>
          <w:b/>
          <w:spacing w:val="-2"/>
          <w:w w:val="90"/>
          <w:sz w:val="24"/>
        </w:rPr>
        <w:t>JUSTIFICATIVA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184"/>
        <w:rPr>
          <w:rFonts w:ascii="Arial"/>
          <w:b/>
        </w:rPr>
      </w:pPr>
    </w:p>
    <w:p>
      <w:pPr>
        <w:pStyle w:val="BodyText"/>
        <w:ind w:left="90"/>
      </w:pPr>
      <w:r>
        <w:rPr>
          <w:w w:val="80"/>
        </w:rPr>
        <w:t>Justificativa</w:t>
      </w:r>
      <w:r>
        <w:rPr>
          <w:spacing w:val="4"/>
        </w:rPr>
        <w:t> </w:t>
      </w:r>
      <w:r>
        <w:rPr>
          <w:spacing w:val="-2"/>
          <w:w w:val="90"/>
        </w:rPr>
        <w:t>Oral.</w:t>
      </w:r>
    </w:p>
    <w:p>
      <w:pPr>
        <w:pStyle w:val="BodyText"/>
        <w:spacing w:before="140"/>
      </w:pPr>
    </w:p>
    <w:p>
      <w:pPr>
        <w:pStyle w:val="BodyText"/>
        <w:ind w:right="26"/>
        <w:jc w:val="center"/>
      </w:pPr>
      <w:r>
        <w:rPr>
          <w:w w:val="80"/>
        </w:rPr>
        <w:t>Plenário</w:t>
      </w:r>
      <w:r>
        <w:rPr>
          <w:spacing w:val="-6"/>
        </w:rPr>
        <w:t> </w:t>
      </w:r>
      <w:r>
        <w:rPr>
          <w:w w:val="80"/>
        </w:rPr>
        <w:t>Vereador</w:t>
      </w:r>
      <w:r>
        <w:rPr>
          <w:spacing w:val="-6"/>
        </w:rPr>
        <w:t> </w:t>
      </w:r>
      <w:r>
        <w:rPr>
          <w:w w:val="80"/>
        </w:rPr>
        <w:t>Clovis</w:t>
      </w:r>
      <w:r>
        <w:rPr>
          <w:spacing w:val="-5"/>
        </w:rPr>
        <w:t> </w:t>
      </w:r>
      <w:r>
        <w:rPr>
          <w:w w:val="80"/>
        </w:rPr>
        <w:t>Fontenelle</w:t>
      </w:r>
      <w:r>
        <w:rPr>
          <w:spacing w:val="-4"/>
        </w:rPr>
        <w:t> </w:t>
      </w:r>
      <w:r>
        <w:rPr>
          <w:w w:val="80"/>
        </w:rPr>
        <w:t>Guimarães,</w:t>
      </w:r>
      <w:r>
        <w:rPr>
          <w:spacing w:val="-4"/>
        </w:rPr>
        <w:t> </w:t>
      </w:r>
      <w:r>
        <w:rPr>
          <w:w w:val="80"/>
        </w:rPr>
        <w:t>em</w:t>
      </w:r>
      <w:r>
        <w:rPr>
          <w:spacing w:val="-5"/>
        </w:rPr>
        <w:t> </w:t>
      </w:r>
      <w:r>
        <w:rPr>
          <w:w w:val="80"/>
        </w:rPr>
        <w:t>30</w:t>
      </w:r>
      <w:r>
        <w:rPr>
          <w:spacing w:val="-4"/>
        </w:rPr>
        <w:t> </w:t>
      </w:r>
      <w:r>
        <w:rPr>
          <w:w w:val="80"/>
        </w:rPr>
        <w:t>de</w:t>
      </w:r>
      <w:r>
        <w:rPr>
          <w:spacing w:val="-6"/>
        </w:rPr>
        <w:t> </w:t>
      </w:r>
      <w:r>
        <w:rPr>
          <w:w w:val="80"/>
        </w:rPr>
        <w:t>junho</w:t>
      </w:r>
      <w:r>
        <w:rPr>
          <w:spacing w:val="-3"/>
        </w:rPr>
        <w:t> </w:t>
      </w:r>
      <w:r>
        <w:rPr>
          <w:w w:val="80"/>
        </w:rPr>
        <w:t>de</w:t>
      </w:r>
      <w:r>
        <w:rPr>
          <w:spacing w:val="-6"/>
        </w:rPr>
        <w:t> </w:t>
      </w:r>
      <w:r>
        <w:rPr>
          <w:spacing w:val="-2"/>
          <w:w w:val="80"/>
        </w:rPr>
        <w:t>2025.</w:t>
      </w:r>
    </w:p>
    <w:p>
      <w:pPr>
        <w:pStyle w:val="BodyText"/>
        <w:rPr>
          <w:sz w:val="20"/>
        </w:rPr>
      </w:pPr>
    </w:p>
    <w:p>
      <w:pPr>
        <w:pStyle w:val="BodyText"/>
        <w:spacing w:before="128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1" simplePos="0" relativeHeight="487587840">
            <wp:simplePos x="0" y="0"/>
            <wp:positionH relativeFrom="page">
              <wp:posOffset>2638822</wp:posOffset>
            </wp:positionH>
            <wp:positionV relativeFrom="paragraph">
              <wp:posOffset>243161</wp:posOffset>
            </wp:positionV>
            <wp:extent cx="1774676" cy="380523"/>
            <wp:effectExtent l="0" t="0" r="0" b="0"/>
            <wp:wrapTopAndBottom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4676" cy="3805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23"/>
      </w:pPr>
    </w:p>
    <w:p>
      <w:pPr>
        <w:pStyle w:val="BodyText"/>
        <w:spacing w:before="1"/>
        <w:ind w:left="3851" w:right="3867"/>
        <w:jc w:val="center"/>
      </w:pPr>
      <w:r>
        <w:rPr>
          <w:w w:val="80"/>
        </w:rPr>
        <w:t>Ibson</w:t>
      </w:r>
      <w:r>
        <w:rPr>
          <w:spacing w:val="-4"/>
          <w:w w:val="80"/>
        </w:rPr>
        <w:t> </w:t>
      </w:r>
      <w:r>
        <w:rPr>
          <w:w w:val="80"/>
        </w:rPr>
        <w:t>Gouveia </w:t>
      </w:r>
      <w:r>
        <w:rPr>
          <w:spacing w:val="-2"/>
          <w:w w:val="90"/>
        </w:rPr>
        <w:t>Vereador</w:t>
      </w:r>
    </w:p>
    <w:sectPr>
      <w:pgSz w:w="11910" w:h="16840"/>
      <w:pgMar w:header="706" w:footer="1248" w:top="2720" w:bottom="1440" w:left="992" w:right="1133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54048">
          <wp:simplePos x="0" y="0"/>
          <wp:positionH relativeFrom="page">
            <wp:posOffset>693385</wp:posOffset>
          </wp:positionH>
          <wp:positionV relativeFrom="page">
            <wp:posOffset>9772609</wp:posOffset>
          </wp:positionV>
          <wp:extent cx="6637054" cy="469315"/>
          <wp:effectExtent l="0" t="0" r="0" b="0"/>
          <wp:wrapNone/>
          <wp:docPr id="2" name="Image 2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37054" cy="4693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53536">
          <wp:simplePos x="0" y="0"/>
          <wp:positionH relativeFrom="page">
            <wp:posOffset>514350</wp:posOffset>
          </wp:positionH>
          <wp:positionV relativeFrom="page">
            <wp:posOffset>448319</wp:posOffset>
          </wp:positionV>
          <wp:extent cx="3263666" cy="1283970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263666" cy="12839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4"/>
      <w:szCs w:val="24"/>
      <w:lang w:val="pt-PT" w:eastAsia="en-US" w:bidi="ar-SA"/>
    </w:rPr>
  </w:style>
  <w:style w:styleId="Title" w:type="paragraph">
    <w:name w:val="Title"/>
    <w:basedOn w:val="Normal"/>
    <w:uiPriority w:val="1"/>
    <w:qFormat/>
    <w:pPr>
      <w:ind w:left="-1" w:right="18"/>
      <w:jc w:val="center"/>
    </w:pPr>
    <w:rPr>
      <w:rFonts w:ascii="Arial" w:hAnsi="Arial" w:eastAsia="Arial" w:cs="Arial"/>
      <w:b/>
      <w:bCs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3.png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2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</dc:creator>
  <dcterms:created xsi:type="dcterms:W3CDTF">2025-06-30T14:51:11Z</dcterms:created>
  <dcterms:modified xsi:type="dcterms:W3CDTF">2025-06-30T14:51:11Z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2025-06-30T00:00:00Z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7.3</vt:lpwstr>
  </property>
  <property fmtid="{D5CDD505-2E9C-101B-9397-08002B2CF9AE}" pid="5" name="LastSaved">
    <vt:filetime>2025-06-30T00:00:00Z</vt:filetime>
  </property>
</Properties>
</file>