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6C76D9"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C76D9">
        <w:rPr>
          <w:rFonts w:ascii="Times New Roman" w:hAnsi="Times New Roman" w:cs="Times New Roman"/>
          <w:b/>
          <w:sz w:val="24"/>
          <w:szCs w:val="24"/>
          <w:u w:val="single"/>
        </w:rPr>
        <w:t>05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6C76D9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C21A79" w:rsidRPr="00C21A79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C21A7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Apreciação da Ata da sessão ordinária realizada em 07.</w:t>
      </w:r>
      <w:r w:rsidR="006C76D9">
        <w:rPr>
          <w:rFonts w:ascii="Times New Roman" w:hAnsi="Times New Roman" w:cs="Times New Roman"/>
          <w:sz w:val="24"/>
          <w:szCs w:val="24"/>
        </w:rPr>
        <w:t>05</w:t>
      </w:r>
      <w:r w:rsidRPr="00C21A79">
        <w:rPr>
          <w:rFonts w:ascii="Times New Roman" w:hAnsi="Times New Roman" w:cs="Times New Roman"/>
          <w:sz w:val="24"/>
          <w:szCs w:val="24"/>
        </w:rPr>
        <w:t>.201</w:t>
      </w:r>
      <w:r w:rsidR="006C76D9">
        <w:rPr>
          <w:rFonts w:ascii="Times New Roman" w:hAnsi="Times New Roman" w:cs="Times New Roman"/>
          <w:sz w:val="24"/>
          <w:szCs w:val="24"/>
        </w:rPr>
        <w:t>8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C21A79" w:rsidRPr="00C21A79" w:rsidRDefault="00C21A79" w:rsidP="00C21A79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C21A79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1A79" w:rsidRDefault="00C21A79" w:rsidP="00C21A79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92382A" w:rsidRDefault="0092382A" w:rsidP="00C21A79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82A" w:rsidRPr="0092382A" w:rsidRDefault="0092382A" w:rsidP="0092382A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92382A">
        <w:rPr>
          <w:rFonts w:ascii="Times New Roman" w:hAnsi="Times New Roman" w:cs="Times New Roman"/>
          <w:sz w:val="24"/>
          <w:szCs w:val="24"/>
        </w:rPr>
        <w:t>PROJETO DE LEI N</w:t>
      </w:r>
      <w:r w:rsidR="00CA6428">
        <w:rPr>
          <w:rFonts w:ascii="Times New Roman" w:hAnsi="Times New Roman" w:cs="Times New Roman"/>
          <w:sz w:val="24"/>
          <w:szCs w:val="24"/>
        </w:rPr>
        <w:t xml:space="preserve">º </w:t>
      </w:r>
      <w:r w:rsidRPr="0092382A">
        <w:rPr>
          <w:rFonts w:ascii="Times New Roman" w:hAnsi="Times New Roman" w:cs="Times New Roman"/>
          <w:sz w:val="24"/>
          <w:szCs w:val="24"/>
        </w:rPr>
        <w:t>022/2018, de autoria do Poder Executivo Municipal, que autoriza o Poder Executivo Municipal a abrir crédito adicional especial no valor de R$60.000,00 e dá outras providências.</w:t>
      </w:r>
    </w:p>
    <w:p w:rsidR="00C21A79" w:rsidRPr="00C21A79" w:rsidRDefault="00C21A79" w:rsidP="00C21A79">
      <w:pPr>
        <w:autoSpaceDE w:val="0"/>
        <w:autoSpaceDN w:val="0"/>
        <w:adjustRightInd w:val="0"/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C76D9" w:rsidRPr="006C76D9" w:rsidRDefault="00C21A79" w:rsidP="006C76D9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6C76D9">
        <w:rPr>
          <w:rFonts w:ascii="Times New Roman" w:hAnsi="Times New Roman" w:cs="Times New Roman"/>
          <w:sz w:val="24"/>
          <w:szCs w:val="24"/>
        </w:rPr>
        <w:t xml:space="preserve">Requerimento nº </w:t>
      </w:r>
      <w:r w:rsidR="006C76D9" w:rsidRPr="006C76D9">
        <w:rPr>
          <w:rFonts w:ascii="Times New Roman" w:hAnsi="Times New Roman" w:cs="Times New Roman"/>
          <w:sz w:val="24"/>
          <w:szCs w:val="24"/>
        </w:rPr>
        <w:t xml:space="preserve">085/2018, de autoria dos </w:t>
      </w:r>
      <w:r w:rsidRPr="006C76D9">
        <w:rPr>
          <w:rFonts w:ascii="Times New Roman" w:hAnsi="Times New Roman" w:cs="Times New Roman"/>
          <w:sz w:val="24"/>
          <w:szCs w:val="24"/>
        </w:rPr>
        <w:t xml:space="preserve">Vereadores </w:t>
      </w:r>
      <w:r w:rsidR="006C76D9" w:rsidRPr="006C76D9">
        <w:rPr>
          <w:rFonts w:ascii="Times New Roman" w:hAnsi="Times New Roman" w:cs="Times New Roman"/>
          <w:sz w:val="24"/>
          <w:szCs w:val="24"/>
        </w:rPr>
        <w:t>Dionardo Mendes da Conceição, Renata Franco, Milton Soares e Cícero dos Santos, que requerem ao Sr. Prefeito, ouvido o soberano Plenário, informações sobre quais providências estão sendo tomadas quanto às câmeras de monitoramento e qual o valor gasto por esta gestão, com manutenção e implantação de novas câmeras, (solicitamos encaminhamento de comprovantes comprobatórios dos gastos existentes até o momento).</w:t>
      </w: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C21A79" w:rsidRPr="00C21A79" w:rsidRDefault="00C21A79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79FE" w:rsidRPr="000779FE" w:rsidRDefault="000779FE" w:rsidP="000779FE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 PROJETO DE DECRETO LEGISLATIVO Nº 007/2018, que c</w:t>
      </w:r>
      <w:r w:rsidRPr="000779FE">
        <w:rPr>
          <w:rFonts w:ascii="Times New Roman" w:eastAsia="Times New Roman" w:hAnsi="Times New Roman" w:cs="Times New Roman"/>
          <w:sz w:val="24"/>
          <w:szCs w:val="24"/>
          <w:lang w:eastAsia="pt-BR"/>
        </w:rPr>
        <w:t>oncede o Título de Cidadão Honorário Camponovense ao Senhor Denes Manon Pacheco de Almeida Prado, e dá outras providências.</w:t>
      </w: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C76D9" w:rsidRPr="00C21A79" w:rsidRDefault="006C76D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A79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6C76D9">
        <w:rPr>
          <w:rFonts w:ascii="Times New Roman" w:hAnsi="Times New Roman" w:cs="Times New Roman"/>
          <w:b/>
          <w:sz w:val="24"/>
          <w:szCs w:val="24"/>
        </w:rPr>
        <w:t>28</w:t>
      </w:r>
      <w:r w:rsidRPr="00C21A79">
        <w:rPr>
          <w:rFonts w:ascii="Times New Roman" w:hAnsi="Times New Roman" w:cs="Times New Roman"/>
          <w:b/>
          <w:sz w:val="24"/>
          <w:szCs w:val="24"/>
        </w:rPr>
        <w:t>.0</w:t>
      </w:r>
      <w:r w:rsidR="006C76D9">
        <w:rPr>
          <w:rFonts w:ascii="Times New Roman" w:hAnsi="Times New Roman" w:cs="Times New Roman"/>
          <w:b/>
          <w:sz w:val="24"/>
          <w:szCs w:val="24"/>
        </w:rPr>
        <w:t>5</w:t>
      </w:r>
      <w:r w:rsidRPr="00C21A79">
        <w:rPr>
          <w:rFonts w:ascii="Times New Roman" w:hAnsi="Times New Roman" w:cs="Times New Roman"/>
          <w:b/>
          <w:sz w:val="24"/>
          <w:szCs w:val="24"/>
        </w:rPr>
        <w:t>.201</w:t>
      </w:r>
      <w:r w:rsidR="006C76D9">
        <w:rPr>
          <w:rFonts w:ascii="Times New Roman" w:hAnsi="Times New Roman" w:cs="Times New Roman"/>
          <w:b/>
          <w:sz w:val="24"/>
          <w:szCs w:val="24"/>
        </w:rPr>
        <w:t>8</w:t>
      </w:r>
    </w:p>
    <w:p w:rsidR="00C21A79" w:rsidRPr="00C21A79" w:rsidRDefault="00C21A79" w:rsidP="00C21A79">
      <w:pPr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AC168D" w:rsidRPr="00C21A79" w:rsidRDefault="00AC168D">
      <w:pPr>
        <w:rPr>
          <w:rFonts w:ascii="Times New Roman" w:hAnsi="Times New Roman" w:cs="Times New Roman"/>
        </w:rPr>
      </w:pPr>
    </w:p>
    <w:sectPr w:rsidR="00AC168D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0040" w:rsidRDefault="00870040" w:rsidP="00CA2434">
      <w:r>
        <w:separator/>
      </w:r>
    </w:p>
  </w:endnote>
  <w:endnote w:type="continuationSeparator" w:id="1">
    <w:p w:rsidR="00870040" w:rsidRDefault="00870040" w:rsidP="00CA2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870040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0040" w:rsidRDefault="00870040" w:rsidP="00CA2434">
      <w:r>
        <w:separator/>
      </w:r>
    </w:p>
  </w:footnote>
  <w:footnote w:type="continuationSeparator" w:id="1">
    <w:p w:rsidR="00870040" w:rsidRDefault="00870040" w:rsidP="00CA24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870040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9802F3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9376E6"/>
    <w:multiLevelType w:val="hybridMultilevel"/>
    <w:tmpl w:val="B4B40D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779FE"/>
    <w:rsid w:val="00160C8E"/>
    <w:rsid w:val="001915A3"/>
    <w:rsid w:val="00217F62"/>
    <w:rsid w:val="002822E2"/>
    <w:rsid w:val="0057505E"/>
    <w:rsid w:val="006C76D9"/>
    <w:rsid w:val="00870040"/>
    <w:rsid w:val="008C2B47"/>
    <w:rsid w:val="0092382A"/>
    <w:rsid w:val="00A906D8"/>
    <w:rsid w:val="00AB5A74"/>
    <w:rsid w:val="00AB5ABB"/>
    <w:rsid w:val="00AC168D"/>
    <w:rsid w:val="00C21A79"/>
    <w:rsid w:val="00CA2434"/>
    <w:rsid w:val="00CA6428"/>
    <w:rsid w:val="00ED0A92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C76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dcterms:created xsi:type="dcterms:W3CDTF">2018-05-14T13:06:00Z</dcterms:created>
  <dcterms:modified xsi:type="dcterms:W3CDTF">2018-05-14T18:22:00Z</dcterms:modified>
</cp:coreProperties>
</file>