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FAA81C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0237">
        <w:rPr>
          <w:rFonts w:ascii="Courier New" w:eastAsia="Courier New" w:hAnsi="Courier New" w:cs="Courier New"/>
          <w:b/>
          <w:sz w:val="28"/>
          <w:szCs w:val="28"/>
        </w:rPr>
        <w:t>527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2292C308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01F3B" w:rsidRPr="00D01F3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D01F3B" w:rsidRPr="00D01F3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reforma da ponte situada na Estrada do Guaribu Velho</w:t>
            </w:r>
            <w:r w:rsidR="00D01F3B" w:rsidRPr="00D01F3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nas proximidades do </w:t>
            </w:r>
            <w:r w:rsidR="00D01F3B" w:rsidRPr="00D01F3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curral do João Luiz</w:t>
            </w:r>
            <w:r w:rsidR="00D01F3B" w:rsidRPr="00D01F3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próximo à </w:t>
            </w:r>
            <w:r w:rsidR="00D01F3B" w:rsidRPr="00D01F3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residência do senhor Miguelzinho</w:t>
            </w:r>
            <w:r w:rsidR="00D01F3B" w:rsidRPr="00D01F3B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685F4D3" w14:textId="744AF1A5" w:rsidR="00ED3075" w:rsidRDefault="00D01F3B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01F3B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Pr="00D01F3B">
        <w:rPr>
          <w:rFonts w:ascii="Courier New" w:eastAsia="Courier New" w:hAnsi="Courier New" w:cs="Courier New"/>
          <w:b/>
          <w:bCs/>
          <w:sz w:val="20"/>
          <w:szCs w:val="20"/>
        </w:rPr>
        <w:t>reforma da ponte situada na Estrada do Guaribu Velho</w:t>
      </w:r>
      <w:r w:rsidRPr="00D01F3B">
        <w:rPr>
          <w:rFonts w:ascii="Courier New" w:eastAsia="Courier New" w:hAnsi="Courier New" w:cs="Courier New"/>
          <w:b/>
          <w:sz w:val="20"/>
          <w:szCs w:val="20"/>
        </w:rPr>
        <w:t xml:space="preserve">, nas proximidades do </w:t>
      </w:r>
      <w:r w:rsidRPr="00D01F3B">
        <w:rPr>
          <w:rFonts w:ascii="Courier New" w:eastAsia="Courier New" w:hAnsi="Courier New" w:cs="Courier New"/>
          <w:b/>
          <w:bCs/>
          <w:sz w:val="20"/>
          <w:szCs w:val="20"/>
        </w:rPr>
        <w:t>curral do João Luiz</w:t>
      </w:r>
      <w:r w:rsidRPr="00D01F3B">
        <w:rPr>
          <w:rFonts w:ascii="Courier New" w:eastAsia="Courier New" w:hAnsi="Courier New" w:cs="Courier New"/>
          <w:b/>
          <w:sz w:val="20"/>
          <w:szCs w:val="20"/>
        </w:rPr>
        <w:t xml:space="preserve">, próximo à </w:t>
      </w:r>
      <w:r w:rsidRPr="00D01F3B">
        <w:rPr>
          <w:rFonts w:ascii="Courier New" w:eastAsia="Courier New" w:hAnsi="Courier New" w:cs="Courier New"/>
          <w:b/>
          <w:bCs/>
          <w:sz w:val="20"/>
          <w:szCs w:val="20"/>
        </w:rPr>
        <w:t>residência do senhor Miguelzinho</w:t>
      </w:r>
      <w:r w:rsidRPr="00D01F3B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11BFFBB" w14:textId="77777777" w:rsidR="00D01F3B" w:rsidRDefault="00D01F3B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8F1A83E" w14:textId="670F605B" w:rsidR="00ED3075" w:rsidRDefault="00D01F3B" w:rsidP="00D01F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01F3B">
              <w:rPr>
                <w:rFonts w:ascii="Courier New" w:eastAsia="Courier New" w:hAnsi="Courier New" w:cs="Courier New"/>
                <w:sz w:val="20"/>
                <w:szCs w:val="20"/>
              </w:rPr>
              <w:t>A referida ponte se encontra em condições precárias de conservação, oferecendo riscos à segurança de pedestres, moradores e veículos que transitam diariamente pelo local. Trata-se de uma via rural com grande importância para o escoamento da produção agrícola e o deslocamento das famílias residentes na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01F3B">
              <w:rPr>
                <w:rFonts w:ascii="Courier New" w:eastAsia="Courier New" w:hAnsi="Courier New" w:cs="Courier New"/>
                <w:sz w:val="20"/>
                <w:szCs w:val="20"/>
              </w:rPr>
              <w:t>Moradores relataram que a estrutura da ponte está comprometida, apresentando desgaste nos materiais e instabilidade, especialmente durante períodos de chuva. Além dos perigos de acidentes, a situação atual pode provocar o isolamento de moradores em caso de interdição completa da passagem.</w:t>
            </w:r>
          </w:p>
          <w:p w14:paraId="279DAD55" w14:textId="77777777" w:rsidR="00D01F3B" w:rsidRDefault="00D01F3B" w:rsidP="00D01F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2557939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43DDA">
        <w:rPr>
          <w:rFonts w:ascii="Courier New" w:eastAsia="Courier New" w:hAnsi="Courier New" w:cs="Courier New"/>
          <w:sz w:val="18"/>
          <w:szCs w:val="18"/>
        </w:rPr>
        <w:t>27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607E391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560F461" w14:textId="538C22F3" w:rsidR="002167DA" w:rsidRDefault="002167DA">
      <w:pPr>
        <w:rPr>
          <w:rFonts w:ascii="Courier New" w:eastAsia="Courier New" w:hAnsi="Courier New" w:cs="Courier New"/>
          <w:sz w:val="22"/>
          <w:szCs w:val="22"/>
        </w:rPr>
      </w:pPr>
    </w:p>
    <w:p w14:paraId="4225ABD4" w14:textId="3A3DBEE8" w:rsidR="002167DA" w:rsidRDefault="002167DA">
      <w:pPr>
        <w:rPr>
          <w:rFonts w:ascii="Courier New" w:eastAsia="Courier New" w:hAnsi="Courier New" w:cs="Courier New"/>
          <w:sz w:val="22"/>
          <w:szCs w:val="22"/>
        </w:rPr>
      </w:pPr>
    </w:p>
    <w:p w14:paraId="6DD18A6B" w14:textId="77777777" w:rsidR="002167DA" w:rsidRDefault="002167DA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167DA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E71B5" w14:textId="77777777" w:rsidR="00BB20EE" w:rsidRDefault="00BB20EE">
      <w:r>
        <w:separator/>
      </w:r>
    </w:p>
  </w:endnote>
  <w:endnote w:type="continuationSeparator" w:id="0">
    <w:p w14:paraId="07DE973F" w14:textId="77777777" w:rsidR="00BB20EE" w:rsidRDefault="00BB2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167D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2167DA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2167DA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2167DA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2167DA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2167DA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9D3BA" w14:textId="77777777" w:rsidR="00BB20EE" w:rsidRDefault="00BB20EE">
      <w:r>
        <w:separator/>
      </w:r>
    </w:p>
  </w:footnote>
  <w:footnote w:type="continuationSeparator" w:id="0">
    <w:p w14:paraId="0205635D" w14:textId="77777777" w:rsidR="00BB20EE" w:rsidRDefault="00BB2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2167DA"/>
    <w:rsid w:val="00235E2C"/>
    <w:rsid w:val="00242B73"/>
    <w:rsid w:val="00243DDA"/>
    <w:rsid w:val="002632AE"/>
    <w:rsid w:val="00271232"/>
    <w:rsid w:val="0029124D"/>
    <w:rsid w:val="00295DA4"/>
    <w:rsid w:val="002A3E58"/>
    <w:rsid w:val="002C332C"/>
    <w:rsid w:val="002F436F"/>
    <w:rsid w:val="00301BBD"/>
    <w:rsid w:val="00336A45"/>
    <w:rsid w:val="00341F0C"/>
    <w:rsid w:val="00343730"/>
    <w:rsid w:val="00356891"/>
    <w:rsid w:val="0039618A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72331"/>
    <w:rsid w:val="004754C1"/>
    <w:rsid w:val="004960B2"/>
    <w:rsid w:val="00515093"/>
    <w:rsid w:val="0053400B"/>
    <w:rsid w:val="0054247F"/>
    <w:rsid w:val="00545A59"/>
    <w:rsid w:val="0056026A"/>
    <w:rsid w:val="005650A1"/>
    <w:rsid w:val="0057319C"/>
    <w:rsid w:val="00577C7A"/>
    <w:rsid w:val="00595A36"/>
    <w:rsid w:val="005A74CF"/>
    <w:rsid w:val="005D5E64"/>
    <w:rsid w:val="005E455C"/>
    <w:rsid w:val="005F4A71"/>
    <w:rsid w:val="00642841"/>
    <w:rsid w:val="0066142E"/>
    <w:rsid w:val="006724C9"/>
    <w:rsid w:val="00680DF1"/>
    <w:rsid w:val="006A015E"/>
    <w:rsid w:val="006A0237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70A6E"/>
    <w:rsid w:val="00BB20EE"/>
    <w:rsid w:val="00BC4FB7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3D8D"/>
    <w:rsid w:val="00D375FE"/>
    <w:rsid w:val="00D47ABB"/>
    <w:rsid w:val="00D77649"/>
    <w:rsid w:val="00DB5666"/>
    <w:rsid w:val="00DE7A73"/>
    <w:rsid w:val="00DF34F6"/>
    <w:rsid w:val="00E3171C"/>
    <w:rsid w:val="00E748EB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2025-06-30T16:38:00Z</dcterms:created>
  <dcterms:modified xsi:type="dcterms:W3CDTF">2025-07-01T15:09:00Z</dcterms:modified>
</cp:coreProperties>
</file>