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187D0B">
      <w:pPr>
        <w:spacing w:after="0" w:line="288" w:lineRule="auto"/>
        <w:ind w:firstLine="1701"/>
        <w:jc w:val="both"/>
      </w:pPr>
      <w:bookmarkStart w:id="0" w:name="_GoBack"/>
      <w:bookmarkEnd w:id="0"/>
    </w:p>
    <w:p w:rsidR="008D0BE2" w:rsidRPr="00B12481" w:rsidRDefault="008D0BE2" w:rsidP="00187D0B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8D0BE2" w:rsidRPr="00B5600F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Pr="00B5600F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Pr="00FE38C2" w:rsidRDefault="008D0BE2" w:rsidP="00187D0B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Terra Boa, </w:t>
      </w:r>
      <w:r w:rsidR="00F41822">
        <w:rPr>
          <w:rFonts w:ascii="Arial" w:hAnsi="Arial" w:cs="Arial"/>
          <w:szCs w:val="24"/>
        </w:rPr>
        <w:t>11 de julho</w:t>
      </w:r>
      <w:r w:rsidR="00574B56" w:rsidRPr="00FE38C2">
        <w:rPr>
          <w:rFonts w:ascii="Arial" w:hAnsi="Arial" w:cs="Arial"/>
          <w:szCs w:val="24"/>
        </w:rPr>
        <w:t xml:space="preserve"> de 2022</w:t>
      </w:r>
      <w:r w:rsidRPr="00FE38C2">
        <w:rPr>
          <w:rFonts w:ascii="Arial" w:hAnsi="Arial" w:cs="Arial"/>
          <w:szCs w:val="24"/>
        </w:rPr>
        <w:t>.</w:t>
      </w:r>
    </w:p>
    <w:p w:rsidR="008D0BE2" w:rsidRPr="00FE38C2" w:rsidRDefault="008D0BE2" w:rsidP="00187D0B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FE38C2" w:rsidRDefault="00650D28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Nobres </w:t>
      </w:r>
      <w:r w:rsidR="005856FE">
        <w:rPr>
          <w:rFonts w:ascii="Arial" w:hAnsi="Arial" w:cs="Arial"/>
          <w:szCs w:val="24"/>
        </w:rPr>
        <w:t>Parlamentares</w:t>
      </w:r>
      <w:r w:rsidRPr="00FE38C2">
        <w:rPr>
          <w:rFonts w:ascii="Arial" w:hAnsi="Arial" w:cs="Arial"/>
          <w:szCs w:val="24"/>
        </w:rPr>
        <w:t>,</w:t>
      </w:r>
    </w:p>
    <w:p w:rsidR="00650D28" w:rsidRPr="00FE38C2" w:rsidRDefault="00650D28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7207F0" w:rsidRPr="00FE38C2" w:rsidRDefault="00CF523A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CF523A">
        <w:rPr>
          <w:rFonts w:ascii="Arial" w:hAnsi="Arial" w:cs="Arial"/>
          <w:szCs w:val="24"/>
        </w:rPr>
        <w:t>Os Vereadores que abaixo subscrevem, no uso de suas atribuições legais</w:t>
      </w:r>
      <w:r w:rsidR="00690A20">
        <w:rPr>
          <w:rFonts w:ascii="Arial" w:hAnsi="Arial" w:cs="Arial"/>
          <w:szCs w:val="24"/>
        </w:rPr>
        <w:t xml:space="preserve"> e regimentais</w:t>
      </w:r>
      <w:r w:rsidRPr="00CF523A">
        <w:rPr>
          <w:rFonts w:ascii="Arial" w:hAnsi="Arial" w:cs="Arial"/>
          <w:szCs w:val="24"/>
        </w:rPr>
        <w:t xml:space="preserve">, encaminham para apreciação e deliberação </w:t>
      </w:r>
      <w:r w:rsidR="00650D28" w:rsidRPr="00FE38C2">
        <w:rPr>
          <w:rFonts w:ascii="Arial" w:hAnsi="Arial" w:cs="Arial"/>
          <w:szCs w:val="24"/>
        </w:rPr>
        <w:t xml:space="preserve">o </w:t>
      </w:r>
      <w:r w:rsidR="00650D28" w:rsidRPr="00FE38C2">
        <w:rPr>
          <w:rFonts w:ascii="Arial" w:hAnsi="Arial" w:cs="Arial"/>
          <w:b/>
          <w:szCs w:val="24"/>
        </w:rPr>
        <w:t xml:space="preserve">Projeto de Lei nº </w:t>
      </w:r>
      <w:r w:rsidR="0050433A" w:rsidRPr="00FE38C2">
        <w:rPr>
          <w:rFonts w:ascii="Arial" w:hAnsi="Arial" w:cs="Arial"/>
          <w:b/>
          <w:szCs w:val="24"/>
        </w:rPr>
        <w:t>0</w:t>
      </w:r>
      <w:r w:rsidR="00F41822">
        <w:rPr>
          <w:rFonts w:ascii="Arial" w:hAnsi="Arial" w:cs="Arial"/>
          <w:b/>
          <w:szCs w:val="24"/>
        </w:rPr>
        <w:t>9</w:t>
      </w:r>
      <w:r w:rsidR="0050433A" w:rsidRPr="00FE38C2">
        <w:rPr>
          <w:rFonts w:ascii="Arial" w:hAnsi="Arial" w:cs="Arial"/>
          <w:b/>
          <w:szCs w:val="24"/>
        </w:rPr>
        <w:t>/2022</w:t>
      </w:r>
      <w:r w:rsidR="00650D28" w:rsidRPr="00FE38C2">
        <w:rPr>
          <w:rFonts w:ascii="Arial" w:hAnsi="Arial" w:cs="Arial"/>
          <w:szCs w:val="24"/>
        </w:rPr>
        <w:t>, de autoria do Poder Legislativo</w:t>
      </w:r>
      <w:r w:rsidR="004F485A" w:rsidRPr="00FE38C2">
        <w:rPr>
          <w:rFonts w:ascii="Arial" w:hAnsi="Arial" w:cs="Arial"/>
          <w:szCs w:val="24"/>
        </w:rPr>
        <w:t xml:space="preserve"> Municipal</w:t>
      </w:r>
      <w:r w:rsidR="00172AFB" w:rsidRPr="00FE38C2">
        <w:rPr>
          <w:rFonts w:ascii="Arial" w:hAnsi="Arial" w:cs="Arial"/>
          <w:szCs w:val="24"/>
        </w:rPr>
        <w:t xml:space="preserve">, cuja finalidade </w:t>
      </w:r>
      <w:r w:rsidR="00073084" w:rsidRPr="00FE38C2">
        <w:rPr>
          <w:rFonts w:ascii="Arial" w:hAnsi="Arial" w:cs="Arial"/>
          <w:szCs w:val="24"/>
        </w:rPr>
        <w:t xml:space="preserve">é </w:t>
      </w:r>
      <w:r w:rsidR="00690A20">
        <w:rPr>
          <w:rFonts w:ascii="Arial" w:hAnsi="Arial" w:cs="Arial"/>
          <w:szCs w:val="24"/>
        </w:rPr>
        <w:t>regularizar</w:t>
      </w:r>
      <w:r w:rsidR="005856FE">
        <w:rPr>
          <w:rFonts w:ascii="Arial" w:hAnsi="Arial" w:cs="Arial"/>
          <w:szCs w:val="24"/>
        </w:rPr>
        <w:t xml:space="preserve"> </w:t>
      </w:r>
      <w:r w:rsidR="00690A20">
        <w:rPr>
          <w:rFonts w:ascii="Arial" w:hAnsi="Arial" w:cs="Arial"/>
          <w:szCs w:val="24"/>
        </w:rPr>
        <w:t>as nomeações realizadas</w:t>
      </w:r>
      <w:r w:rsidR="005856FE">
        <w:rPr>
          <w:rFonts w:ascii="Arial" w:hAnsi="Arial" w:cs="Arial"/>
          <w:szCs w:val="24"/>
        </w:rPr>
        <w:t xml:space="preserve"> no </w:t>
      </w:r>
      <w:r w:rsidR="005856FE" w:rsidRPr="005856FE">
        <w:rPr>
          <w:rFonts w:ascii="Arial" w:hAnsi="Arial" w:cs="Arial"/>
          <w:szCs w:val="24"/>
        </w:rPr>
        <w:t>"Residencial/Comercial Jardim Nova Rosa"</w:t>
      </w:r>
      <w:r w:rsidR="00617BD8">
        <w:rPr>
          <w:rFonts w:ascii="Arial" w:hAnsi="Arial" w:cs="Arial"/>
          <w:szCs w:val="24"/>
        </w:rPr>
        <w:t>, feitas</w:t>
      </w:r>
      <w:r w:rsidR="005856FE">
        <w:rPr>
          <w:rFonts w:ascii="Arial" w:hAnsi="Arial" w:cs="Arial"/>
          <w:szCs w:val="24"/>
        </w:rPr>
        <w:t xml:space="preserve"> por intermédio da </w:t>
      </w:r>
      <w:r w:rsidR="005856FE" w:rsidRPr="005856FE">
        <w:rPr>
          <w:rFonts w:ascii="Arial" w:hAnsi="Arial" w:cs="Arial"/>
          <w:szCs w:val="24"/>
        </w:rPr>
        <w:t>Lei Municipal nº 1.347/2015</w:t>
      </w:r>
      <w:r w:rsidR="001B7F88" w:rsidRPr="00FE38C2">
        <w:rPr>
          <w:rFonts w:ascii="Arial" w:hAnsi="Arial" w:cs="Arial"/>
          <w:szCs w:val="24"/>
        </w:rPr>
        <w:t>.</w:t>
      </w:r>
    </w:p>
    <w:p w:rsidR="00650D28" w:rsidRPr="00FE38C2" w:rsidRDefault="00650D28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9A5A08" w:rsidRDefault="00617BD8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Nesse contexto, </w:t>
      </w:r>
      <w:r w:rsidR="009A5A08">
        <w:rPr>
          <w:rFonts w:ascii="Arial" w:hAnsi="Arial" w:cs="Arial"/>
          <w:szCs w:val="24"/>
        </w:rPr>
        <w:t xml:space="preserve">a referida Lei Municipal diverge </w:t>
      </w:r>
      <w:r w:rsidR="00E70CB1">
        <w:rPr>
          <w:rFonts w:ascii="Arial" w:hAnsi="Arial" w:cs="Arial"/>
          <w:szCs w:val="24"/>
        </w:rPr>
        <w:t>da documentação existente e a aprovada na Prefeitura</w:t>
      </w:r>
      <w:r w:rsidR="008F6307">
        <w:rPr>
          <w:rFonts w:ascii="Arial" w:hAnsi="Arial" w:cs="Arial"/>
          <w:szCs w:val="24"/>
        </w:rPr>
        <w:t xml:space="preserve"> </w:t>
      </w:r>
      <w:r w:rsidR="003C67E8">
        <w:rPr>
          <w:rFonts w:ascii="Arial" w:hAnsi="Arial" w:cs="Arial"/>
          <w:szCs w:val="24"/>
        </w:rPr>
        <w:t>para o</w:t>
      </w:r>
      <w:r w:rsidR="008F6307">
        <w:rPr>
          <w:rFonts w:ascii="Arial" w:hAnsi="Arial" w:cs="Arial"/>
          <w:szCs w:val="24"/>
        </w:rPr>
        <w:t xml:space="preserve"> loteamento Nova Rosa</w:t>
      </w:r>
      <w:r w:rsidR="00E70CB1">
        <w:rPr>
          <w:rFonts w:ascii="Arial" w:hAnsi="Arial" w:cs="Arial"/>
          <w:szCs w:val="24"/>
        </w:rPr>
        <w:t xml:space="preserve">, </w:t>
      </w:r>
      <w:r w:rsidR="008F6307">
        <w:rPr>
          <w:rFonts w:ascii="Arial" w:hAnsi="Arial" w:cs="Arial"/>
          <w:szCs w:val="24"/>
        </w:rPr>
        <w:t xml:space="preserve">razão pela qual se fazem necessárias </w:t>
      </w:r>
      <w:proofErr w:type="gramStart"/>
      <w:r w:rsidR="008F6307">
        <w:rPr>
          <w:rFonts w:ascii="Arial" w:hAnsi="Arial" w:cs="Arial"/>
          <w:szCs w:val="24"/>
        </w:rPr>
        <w:t>as</w:t>
      </w:r>
      <w:proofErr w:type="gramEnd"/>
      <w:r w:rsidR="008F6307">
        <w:rPr>
          <w:rFonts w:ascii="Arial" w:hAnsi="Arial" w:cs="Arial"/>
          <w:szCs w:val="24"/>
        </w:rPr>
        <w:t xml:space="preserve"> </w:t>
      </w:r>
      <w:r w:rsidR="003C67E8">
        <w:rPr>
          <w:rFonts w:ascii="Arial" w:hAnsi="Arial" w:cs="Arial"/>
          <w:szCs w:val="24"/>
        </w:rPr>
        <w:t>retificações</w:t>
      </w:r>
      <w:r w:rsidR="008F6307">
        <w:rPr>
          <w:rFonts w:ascii="Arial" w:hAnsi="Arial" w:cs="Arial"/>
          <w:szCs w:val="24"/>
        </w:rPr>
        <w:t xml:space="preserve"> aqui veiculadas.</w:t>
      </w:r>
    </w:p>
    <w:p w:rsidR="009A5A08" w:rsidRDefault="009A5A08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FE38C2" w:rsidRDefault="00FE10E8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</w:t>
      </w:r>
      <w:r w:rsidR="00650D28" w:rsidRPr="00FE38C2">
        <w:rPr>
          <w:rFonts w:ascii="Arial" w:hAnsi="Arial" w:cs="Arial"/>
          <w:szCs w:val="24"/>
        </w:rPr>
        <w:t xml:space="preserve"> pro</w:t>
      </w:r>
      <w:r w:rsidR="00D056CA" w:rsidRPr="00FE38C2">
        <w:rPr>
          <w:rFonts w:ascii="Arial" w:hAnsi="Arial" w:cs="Arial"/>
          <w:szCs w:val="24"/>
        </w:rPr>
        <w:t xml:space="preserve">posta está </w:t>
      </w:r>
      <w:proofErr w:type="gramStart"/>
      <w:r w:rsidR="00D056CA" w:rsidRPr="00FE38C2">
        <w:rPr>
          <w:rFonts w:ascii="Arial" w:hAnsi="Arial" w:cs="Arial"/>
          <w:szCs w:val="24"/>
        </w:rPr>
        <w:t>amparado</w:t>
      </w:r>
      <w:proofErr w:type="gramEnd"/>
      <w:r w:rsidR="00D056CA" w:rsidRPr="00FE38C2">
        <w:rPr>
          <w:rFonts w:ascii="Arial" w:hAnsi="Arial" w:cs="Arial"/>
          <w:szCs w:val="24"/>
        </w:rPr>
        <w:t xml:space="preserve"> pelo art. </w:t>
      </w:r>
      <w:r w:rsidR="00574B56" w:rsidRPr="00FE38C2">
        <w:rPr>
          <w:rFonts w:ascii="Arial" w:hAnsi="Arial" w:cs="Arial"/>
          <w:szCs w:val="24"/>
        </w:rPr>
        <w:t>16, inciso V,</w:t>
      </w:r>
      <w:r w:rsidR="0095792E" w:rsidRPr="00FE38C2">
        <w:rPr>
          <w:rFonts w:ascii="Arial" w:hAnsi="Arial" w:cs="Arial"/>
          <w:szCs w:val="24"/>
        </w:rPr>
        <w:t xml:space="preserve"> </w:t>
      </w:r>
      <w:r w:rsidR="00650D28" w:rsidRPr="00FE38C2">
        <w:rPr>
          <w:rFonts w:ascii="Arial" w:hAnsi="Arial" w:cs="Arial"/>
          <w:szCs w:val="24"/>
        </w:rPr>
        <w:t xml:space="preserve">da </w:t>
      </w:r>
      <w:r w:rsidR="0095792E" w:rsidRPr="00FE38C2">
        <w:rPr>
          <w:rFonts w:ascii="Arial" w:hAnsi="Arial" w:cs="Arial"/>
          <w:szCs w:val="24"/>
        </w:rPr>
        <w:t xml:space="preserve">Lei </w:t>
      </w:r>
      <w:r w:rsidR="00F759C6" w:rsidRPr="00FE38C2">
        <w:rPr>
          <w:rFonts w:ascii="Arial" w:hAnsi="Arial" w:cs="Arial"/>
          <w:szCs w:val="24"/>
        </w:rPr>
        <w:t>Orgânica local</w:t>
      </w:r>
      <w:r w:rsidR="00650D28" w:rsidRPr="00FE38C2">
        <w:rPr>
          <w:rFonts w:ascii="Arial" w:hAnsi="Arial" w:cs="Arial"/>
          <w:szCs w:val="24"/>
        </w:rPr>
        <w:t xml:space="preserve">, que assim dispõe: </w:t>
      </w:r>
    </w:p>
    <w:p w:rsidR="003122AF" w:rsidRPr="00FE38C2" w:rsidRDefault="003122AF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2F7C63" w:rsidRPr="00187D0B" w:rsidRDefault="002F7C63" w:rsidP="003122AF">
      <w:pPr>
        <w:spacing w:after="0" w:line="240" w:lineRule="auto"/>
        <w:ind w:left="2268"/>
        <w:jc w:val="both"/>
        <w:rPr>
          <w:rFonts w:ascii="Arial" w:hAnsi="Arial" w:cs="Arial"/>
          <w:sz w:val="22"/>
        </w:rPr>
      </w:pPr>
      <w:r w:rsidRPr="00187D0B">
        <w:rPr>
          <w:rFonts w:ascii="Arial" w:hAnsi="Arial" w:cs="Arial"/>
          <w:sz w:val="22"/>
        </w:rPr>
        <w:t xml:space="preserve">Art. 16. </w:t>
      </w:r>
      <w:r w:rsidRPr="00187D0B">
        <w:rPr>
          <w:rFonts w:ascii="Arial" w:hAnsi="Arial" w:cs="Arial"/>
          <w:b/>
          <w:sz w:val="22"/>
        </w:rPr>
        <w:t>Cabe a Câmara</w:t>
      </w:r>
      <w:r w:rsidRPr="00187D0B">
        <w:rPr>
          <w:rFonts w:ascii="Arial" w:hAnsi="Arial" w:cs="Arial"/>
          <w:sz w:val="22"/>
        </w:rPr>
        <w:t xml:space="preserve">, com a sanção do Prefeito, </w:t>
      </w:r>
      <w:r w:rsidRPr="00187D0B">
        <w:rPr>
          <w:rFonts w:ascii="Arial" w:hAnsi="Arial" w:cs="Arial"/>
          <w:b/>
          <w:sz w:val="22"/>
        </w:rPr>
        <w:t>dispor sobre matérias de interesse local</w:t>
      </w:r>
      <w:r w:rsidRPr="00187D0B">
        <w:rPr>
          <w:rFonts w:ascii="Arial" w:hAnsi="Arial" w:cs="Arial"/>
          <w:sz w:val="22"/>
        </w:rPr>
        <w:t>, especialmente as definidas nos artigos 9º, 10º e 11 desta Lei Orgânica, como:</w:t>
      </w:r>
    </w:p>
    <w:p w:rsidR="002F7C63" w:rsidRPr="00187D0B" w:rsidRDefault="002F7C63" w:rsidP="003122AF">
      <w:pPr>
        <w:spacing w:after="0" w:line="240" w:lineRule="auto"/>
        <w:ind w:left="2268"/>
        <w:jc w:val="both"/>
        <w:rPr>
          <w:rFonts w:ascii="Arial" w:hAnsi="Arial" w:cs="Arial"/>
          <w:sz w:val="22"/>
        </w:rPr>
      </w:pPr>
      <w:r w:rsidRPr="00187D0B">
        <w:rPr>
          <w:rFonts w:ascii="Arial" w:hAnsi="Arial" w:cs="Arial"/>
          <w:sz w:val="22"/>
        </w:rPr>
        <w:t xml:space="preserve">V- </w:t>
      </w:r>
      <w:r w:rsidRPr="00187D0B">
        <w:rPr>
          <w:rFonts w:ascii="Arial" w:hAnsi="Arial" w:cs="Arial"/>
          <w:b/>
          <w:sz w:val="22"/>
        </w:rPr>
        <w:t>denominação de próprios, vias e logradouros</w:t>
      </w:r>
      <w:r w:rsidRPr="00187D0B">
        <w:rPr>
          <w:rFonts w:ascii="Arial" w:hAnsi="Arial" w:cs="Arial"/>
          <w:sz w:val="22"/>
        </w:rPr>
        <w:t>, inclusive nos distritos;</w:t>
      </w:r>
    </w:p>
    <w:p w:rsidR="00160A9B" w:rsidRDefault="00160A9B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3122AF" w:rsidRPr="00FE38C2" w:rsidRDefault="003122AF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327A22" w:rsidRDefault="00C74A54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Desse modo</w:t>
      </w:r>
      <w:r w:rsidR="003122AF" w:rsidRPr="003122AF">
        <w:rPr>
          <w:rFonts w:ascii="Arial" w:hAnsi="Arial" w:cs="Arial"/>
          <w:szCs w:val="24"/>
        </w:rPr>
        <w:t xml:space="preserve">, considerando o proeminente interesse municipal na regulamentação da matéria, os Autores esperam contar com a aprovação </w:t>
      </w:r>
      <w:r w:rsidR="00912FB0">
        <w:rPr>
          <w:rFonts w:ascii="Arial" w:hAnsi="Arial" w:cs="Arial"/>
          <w:szCs w:val="24"/>
        </w:rPr>
        <w:t>deste projeto de lei</w:t>
      </w:r>
      <w:r w:rsidR="003122AF" w:rsidRPr="003122AF">
        <w:rPr>
          <w:rFonts w:ascii="Arial" w:hAnsi="Arial" w:cs="Arial"/>
          <w:szCs w:val="24"/>
        </w:rPr>
        <w:t xml:space="preserve"> pela unanimidade dos votos dos nobres colegas Vereadores.</w:t>
      </w:r>
    </w:p>
    <w:p w:rsidR="003122AF" w:rsidRPr="00FE38C2" w:rsidRDefault="003122AF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FE38C2" w:rsidRDefault="002D15B3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>Atenciosamente</w:t>
      </w:r>
      <w:r w:rsidR="00A31415" w:rsidRPr="00FE38C2">
        <w:rPr>
          <w:rFonts w:ascii="Arial" w:hAnsi="Arial" w:cs="Arial"/>
          <w:szCs w:val="24"/>
        </w:rPr>
        <w:t>,</w:t>
      </w:r>
    </w:p>
    <w:p w:rsidR="00ED1C65" w:rsidRPr="00FE38C2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327A22" w:rsidRPr="00FE38C2" w:rsidRDefault="00327A2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C164B9" w:rsidRPr="00A73E44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C164B9" w:rsidRPr="00D07D5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C164B9" w:rsidRPr="00A73E44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C164B9" w:rsidRPr="00D07D5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C164B9" w:rsidRPr="00A73E44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C164B9" w:rsidRPr="00D07D5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164B9" w:rsidRPr="000A2304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0A2304">
        <w:rPr>
          <w:rFonts w:ascii="Arial" w:hAnsi="Arial" w:cs="Arial"/>
          <w:b/>
          <w:bCs/>
          <w:szCs w:val="24"/>
        </w:rPr>
        <w:t>APARECIDO DA SILVA</w:t>
      </w:r>
      <w:r w:rsidRPr="000A2304">
        <w:rPr>
          <w:rFonts w:ascii="Arial" w:hAnsi="Arial" w:cs="Arial"/>
          <w:szCs w:val="24"/>
        </w:rPr>
        <w:t xml:space="preserve"> </w:t>
      </w:r>
    </w:p>
    <w:p w:rsidR="00C164B9" w:rsidRPr="00A73E44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ARGEMIRO GARCIA JUNIOR </w:t>
      </w:r>
    </w:p>
    <w:p w:rsidR="00C164B9" w:rsidRPr="00A73E44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FABIANO MACEDO CARDOSO</w:t>
      </w:r>
    </w:p>
    <w:p w:rsidR="00C164B9" w:rsidRPr="00A73E44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SERGIO RICARDO COLONELLO </w:t>
      </w:r>
    </w:p>
    <w:p w:rsidR="00C164B9" w:rsidRPr="00A73E44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VALDECI ALVES DE SOUZA</w:t>
      </w:r>
    </w:p>
    <w:p w:rsidR="00C164B9" w:rsidRPr="00A73E44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ED1C65" w:rsidRPr="00FE38C2" w:rsidRDefault="00ED1C65" w:rsidP="00ED1C65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8C2718" w:rsidRPr="00FE38C2" w:rsidRDefault="008C2718" w:rsidP="00520122">
      <w:pPr>
        <w:tabs>
          <w:tab w:val="left" w:pos="3299"/>
        </w:tabs>
        <w:spacing w:after="0" w:line="269" w:lineRule="auto"/>
        <w:jc w:val="both"/>
        <w:rPr>
          <w:rFonts w:ascii="Arial" w:hAnsi="Arial" w:cs="Arial"/>
          <w:szCs w:val="24"/>
        </w:rPr>
      </w:pPr>
    </w:p>
    <w:p w:rsidR="008C2718" w:rsidRPr="00FE38C2" w:rsidRDefault="008C271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47C6B" w:rsidRPr="00FE38C2" w:rsidRDefault="00C47C6B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650D28" w:rsidRPr="00FE38C2" w:rsidRDefault="00650D2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969E3" w:rsidRDefault="00C969E3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969E3" w:rsidRDefault="00C969E3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Pr="00FE38C2" w:rsidRDefault="008D0BE2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  <w:r w:rsidRPr="00FE38C2">
        <w:rPr>
          <w:rFonts w:ascii="Arial" w:hAnsi="Arial" w:cs="Arial"/>
          <w:b/>
          <w:sz w:val="28"/>
          <w:szCs w:val="28"/>
        </w:rPr>
        <w:t xml:space="preserve">PROJETO DE LEI Nº </w:t>
      </w:r>
      <w:r w:rsidR="00AB2BD0" w:rsidRPr="00FE38C2">
        <w:rPr>
          <w:rFonts w:ascii="Arial" w:hAnsi="Arial" w:cs="Arial"/>
          <w:b/>
          <w:sz w:val="28"/>
          <w:szCs w:val="28"/>
        </w:rPr>
        <w:t>0</w:t>
      </w:r>
      <w:r w:rsidR="00C164B9">
        <w:rPr>
          <w:rFonts w:ascii="Arial" w:hAnsi="Arial" w:cs="Arial"/>
          <w:b/>
          <w:sz w:val="28"/>
          <w:szCs w:val="28"/>
        </w:rPr>
        <w:t>9</w:t>
      </w:r>
      <w:r w:rsidR="00AB2BD0" w:rsidRPr="00FE38C2">
        <w:rPr>
          <w:rFonts w:ascii="Arial" w:hAnsi="Arial" w:cs="Arial"/>
          <w:b/>
          <w:sz w:val="28"/>
          <w:szCs w:val="28"/>
        </w:rPr>
        <w:t>/2022</w:t>
      </w:r>
    </w:p>
    <w:p w:rsidR="008D0BE2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112AB" w:rsidRPr="00AB2BD0" w:rsidRDefault="007112AB" w:rsidP="00187D0B">
      <w:pPr>
        <w:spacing w:after="0" w:line="269" w:lineRule="auto"/>
        <w:jc w:val="both"/>
        <w:rPr>
          <w:rFonts w:ascii="Arial" w:hAnsi="Arial" w:cs="Arial"/>
          <w:color w:val="FF0000"/>
          <w:szCs w:val="24"/>
        </w:rPr>
      </w:pPr>
    </w:p>
    <w:p w:rsidR="008D0BE2" w:rsidRPr="00FE38C2" w:rsidRDefault="00DE000D" w:rsidP="00187D0B">
      <w:pPr>
        <w:spacing w:after="0" w:line="240" w:lineRule="auto"/>
        <w:ind w:left="3969"/>
        <w:jc w:val="both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Aperfeiçoa a</w:t>
      </w:r>
      <w:r w:rsidR="00555461">
        <w:rPr>
          <w:rFonts w:ascii="Arial" w:hAnsi="Arial" w:cs="Arial"/>
          <w:i/>
          <w:szCs w:val="24"/>
        </w:rPr>
        <w:t xml:space="preserve"> Lei Municipal nº 1.347/2015</w:t>
      </w:r>
      <w:r w:rsidR="002E1A59" w:rsidRPr="00FE38C2">
        <w:rPr>
          <w:rFonts w:ascii="Arial" w:hAnsi="Arial" w:cs="Arial"/>
          <w:i/>
          <w:szCs w:val="24"/>
        </w:rPr>
        <w:t>.</w:t>
      </w:r>
    </w:p>
    <w:p w:rsidR="008D0BE2" w:rsidRPr="00FE38C2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27254" w:rsidRPr="00FE38C2" w:rsidRDefault="00727254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24754D" w:rsidRDefault="0024754D" w:rsidP="00327DB3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b/>
          <w:szCs w:val="24"/>
        </w:rPr>
        <w:t>Art. 1º</w:t>
      </w:r>
      <w:r w:rsidR="00327DB3">
        <w:rPr>
          <w:rFonts w:ascii="Arial" w:hAnsi="Arial" w:cs="Arial"/>
          <w:b/>
          <w:szCs w:val="24"/>
        </w:rPr>
        <w:t xml:space="preserve"> </w:t>
      </w:r>
      <w:r w:rsidR="00327DB3">
        <w:rPr>
          <w:rFonts w:ascii="Arial" w:hAnsi="Arial" w:cs="Arial"/>
          <w:szCs w:val="24"/>
        </w:rPr>
        <w:t xml:space="preserve">A </w:t>
      </w:r>
      <w:r w:rsidR="00327DB3" w:rsidRPr="00327DB3">
        <w:rPr>
          <w:rFonts w:ascii="Arial" w:hAnsi="Arial" w:cs="Arial"/>
          <w:szCs w:val="24"/>
        </w:rPr>
        <w:t>Lei Municipal nº 1.347/2015 passa a vigorar com as seguintes alterações:</w:t>
      </w:r>
    </w:p>
    <w:p w:rsidR="00E00DCC" w:rsidRDefault="00E00DCC" w:rsidP="00327DB3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E00DCC" w:rsidRPr="00A2793B" w:rsidRDefault="00E00DCC" w:rsidP="00E00DCC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A2793B">
        <w:rPr>
          <w:rFonts w:ascii="Arial" w:hAnsi="Arial" w:cs="Arial"/>
          <w:i/>
          <w:sz w:val="24"/>
          <w:szCs w:val="24"/>
        </w:rPr>
        <w:t>“</w:t>
      </w:r>
      <w:r w:rsidRPr="00A2793B">
        <w:rPr>
          <w:rFonts w:ascii="Arial" w:hAnsi="Arial" w:cs="Arial"/>
          <w:b/>
          <w:i/>
          <w:sz w:val="24"/>
          <w:szCs w:val="24"/>
        </w:rPr>
        <w:t xml:space="preserve">Art. 1º </w:t>
      </w:r>
      <w:r w:rsidR="00015FB3" w:rsidRPr="00A2793B">
        <w:rPr>
          <w:rFonts w:ascii="Arial" w:hAnsi="Arial" w:cs="Arial"/>
          <w:i/>
          <w:sz w:val="24"/>
          <w:szCs w:val="24"/>
        </w:rPr>
        <w:t>Denomina-se "Residencial/Comercial Jardim Nova Rosa" o Lote de Terra nº 247-A</w:t>
      </w:r>
      <w:r w:rsidR="007D3AAF" w:rsidRPr="00A2793B">
        <w:rPr>
          <w:rFonts w:ascii="Arial" w:hAnsi="Arial" w:cs="Arial"/>
          <w:i/>
          <w:sz w:val="24"/>
          <w:szCs w:val="24"/>
        </w:rPr>
        <w:t xml:space="preserve"> do perímetro urbano deste Município</w:t>
      </w:r>
      <w:r w:rsidR="007B29CD" w:rsidRPr="00A2793B">
        <w:rPr>
          <w:rFonts w:ascii="Arial" w:hAnsi="Arial" w:cs="Arial"/>
          <w:i/>
          <w:sz w:val="24"/>
          <w:szCs w:val="24"/>
        </w:rPr>
        <w:t>,</w:t>
      </w:r>
      <w:r w:rsidR="00617231" w:rsidRPr="00A2793B">
        <w:rPr>
          <w:rFonts w:ascii="Arial" w:hAnsi="Arial" w:cs="Arial"/>
          <w:i/>
          <w:sz w:val="24"/>
          <w:szCs w:val="24"/>
        </w:rPr>
        <w:t xml:space="preserve"> </w:t>
      </w:r>
      <w:r w:rsidR="00015FB3" w:rsidRPr="00A2793B">
        <w:rPr>
          <w:rFonts w:ascii="Arial" w:hAnsi="Arial" w:cs="Arial"/>
          <w:i/>
          <w:sz w:val="24"/>
          <w:szCs w:val="24"/>
        </w:rPr>
        <w:t xml:space="preserve">descrito na Matrícula nº </w:t>
      </w:r>
      <w:r w:rsidR="007B29CD" w:rsidRPr="00A2793B">
        <w:rPr>
          <w:rFonts w:ascii="Arial" w:hAnsi="Arial" w:cs="Arial"/>
          <w:i/>
          <w:sz w:val="24"/>
          <w:szCs w:val="24"/>
        </w:rPr>
        <w:t>10.256</w:t>
      </w:r>
      <w:r w:rsidR="00015FB3" w:rsidRPr="00A2793B">
        <w:rPr>
          <w:rFonts w:ascii="Arial" w:hAnsi="Arial" w:cs="Arial"/>
          <w:i/>
          <w:sz w:val="24"/>
          <w:szCs w:val="24"/>
        </w:rPr>
        <w:t xml:space="preserve">, devidamente delimitado e descrito na forma do Anexo I desta Lei, assinado pelo </w:t>
      </w:r>
      <w:r w:rsidR="00673D44" w:rsidRPr="00673D44">
        <w:rPr>
          <w:rFonts w:ascii="Arial" w:hAnsi="Arial" w:cs="Arial"/>
          <w:i/>
          <w:sz w:val="24"/>
          <w:szCs w:val="24"/>
        </w:rPr>
        <w:t xml:space="preserve">Arquiteto e Urbanista Lucas </w:t>
      </w:r>
      <w:proofErr w:type="spellStart"/>
      <w:r w:rsidR="00673D44" w:rsidRPr="00673D44">
        <w:rPr>
          <w:rFonts w:ascii="Arial" w:hAnsi="Arial" w:cs="Arial"/>
          <w:i/>
          <w:sz w:val="24"/>
          <w:szCs w:val="24"/>
        </w:rPr>
        <w:t>Somensi</w:t>
      </w:r>
      <w:proofErr w:type="spellEnd"/>
      <w:r w:rsidR="00673D44" w:rsidRPr="00673D44">
        <w:rPr>
          <w:rFonts w:ascii="Arial" w:hAnsi="Arial" w:cs="Arial"/>
          <w:i/>
          <w:sz w:val="24"/>
          <w:szCs w:val="24"/>
        </w:rPr>
        <w:t>, CAU nº A120938-8</w:t>
      </w:r>
      <w:r w:rsidR="00015FB3" w:rsidRPr="00A2793B">
        <w:rPr>
          <w:rFonts w:ascii="Arial" w:hAnsi="Arial" w:cs="Arial"/>
          <w:i/>
          <w:sz w:val="24"/>
          <w:szCs w:val="24"/>
        </w:rPr>
        <w:t xml:space="preserve">, o qual passa a fazer parte na delimitação de Loteamentos deste </w:t>
      </w:r>
      <w:proofErr w:type="gramStart"/>
      <w:r w:rsidR="00015FB3" w:rsidRPr="00A2793B">
        <w:rPr>
          <w:rFonts w:ascii="Arial" w:hAnsi="Arial" w:cs="Arial"/>
          <w:i/>
          <w:sz w:val="24"/>
          <w:szCs w:val="24"/>
        </w:rPr>
        <w:t>Município</w:t>
      </w:r>
      <w:r w:rsidRPr="00A2793B">
        <w:rPr>
          <w:rFonts w:ascii="Arial" w:hAnsi="Arial" w:cs="Arial"/>
          <w:i/>
          <w:sz w:val="24"/>
          <w:szCs w:val="24"/>
        </w:rPr>
        <w:t>.</w:t>
      </w:r>
      <w:proofErr w:type="gramEnd"/>
      <w:r w:rsidRPr="00A2793B">
        <w:rPr>
          <w:rFonts w:ascii="Arial" w:hAnsi="Arial" w:cs="Arial"/>
          <w:i/>
          <w:sz w:val="24"/>
          <w:szCs w:val="24"/>
        </w:rPr>
        <w:t>”(NR)</w:t>
      </w:r>
    </w:p>
    <w:p w:rsidR="00617231" w:rsidRPr="00A2793B" w:rsidRDefault="00617231" w:rsidP="00E00DCC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</w:p>
    <w:p w:rsidR="00617231" w:rsidRPr="00A2793B" w:rsidRDefault="00617231" w:rsidP="00617231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A2793B">
        <w:rPr>
          <w:rFonts w:ascii="Arial" w:hAnsi="Arial" w:cs="Arial"/>
          <w:i/>
          <w:sz w:val="24"/>
          <w:szCs w:val="24"/>
        </w:rPr>
        <w:t>“</w:t>
      </w:r>
      <w:r w:rsidRPr="00A2793B">
        <w:rPr>
          <w:rFonts w:ascii="Arial" w:hAnsi="Arial" w:cs="Arial"/>
          <w:b/>
          <w:i/>
          <w:sz w:val="24"/>
          <w:szCs w:val="24"/>
        </w:rPr>
        <w:t xml:space="preserve">Art. </w:t>
      </w:r>
      <w:r w:rsidR="00A62B67" w:rsidRPr="00A2793B">
        <w:rPr>
          <w:rFonts w:ascii="Arial" w:hAnsi="Arial" w:cs="Arial"/>
          <w:b/>
          <w:i/>
          <w:sz w:val="24"/>
          <w:szCs w:val="24"/>
        </w:rPr>
        <w:t>2</w:t>
      </w:r>
      <w:r w:rsidRPr="00A2793B">
        <w:rPr>
          <w:rFonts w:ascii="Arial" w:hAnsi="Arial" w:cs="Arial"/>
          <w:b/>
          <w:i/>
          <w:sz w:val="24"/>
          <w:szCs w:val="24"/>
        </w:rPr>
        <w:t xml:space="preserve">º </w:t>
      </w:r>
      <w:r w:rsidR="00A62B67" w:rsidRPr="00A2793B">
        <w:rPr>
          <w:rFonts w:ascii="Arial" w:hAnsi="Arial" w:cs="Arial"/>
          <w:i/>
          <w:sz w:val="24"/>
          <w:szCs w:val="24"/>
        </w:rPr>
        <w:t xml:space="preserve">Denomina-se "Rua Avelino Prestes" em toda sua extensão o logradouro público a ser criado no "Residencial/Comercial Jardim Nova Rosa", que de acordo com o croqui apresentado a esta Egrégia Casa de Leis apresenta-se com o nome de "Rua Projetada A", conforme mapa descritivo em anexo, que fará parte integrante da presente </w:t>
      </w:r>
      <w:proofErr w:type="gramStart"/>
      <w:r w:rsidR="00A62B67" w:rsidRPr="00A2793B">
        <w:rPr>
          <w:rFonts w:ascii="Arial" w:hAnsi="Arial" w:cs="Arial"/>
          <w:i/>
          <w:sz w:val="24"/>
          <w:szCs w:val="24"/>
        </w:rPr>
        <w:t>Lei</w:t>
      </w:r>
      <w:r w:rsidRPr="00A2793B">
        <w:rPr>
          <w:rFonts w:ascii="Arial" w:hAnsi="Arial" w:cs="Arial"/>
          <w:i/>
          <w:sz w:val="24"/>
          <w:szCs w:val="24"/>
        </w:rPr>
        <w:t>.</w:t>
      </w:r>
      <w:proofErr w:type="gramEnd"/>
      <w:r w:rsidRPr="00A2793B">
        <w:rPr>
          <w:rFonts w:ascii="Arial" w:hAnsi="Arial" w:cs="Arial"/>
          <w:i/>
          <w:sz w:val="24"/>
          <w:szCs w:val="24"/>
        </w:rPr>
        <w:t>”(NR)</w:t>
      </w:r>
    </w:p>
    <w:p w:rsidR="00617231" w:rsidRPr="00A2793B" w:rsidRDefault="00617231" w:rsidP="00E00DCC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</w:p>
    <w:p w:rsidR="00617231" w:rsidRPr="00A2793B" w:rsidRDefault="00617231" w:rsidP="00617231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A2793B">
        <w:rPr>
          <w:rFonts w:ascii="Arial" w:hAnsi="Arial" w:cs="Arial"/>
          <w:i/>
          <w:sz w:val="24"/>
          <w:szCs w:val="24"/>
        </w:rPr>
        <w:t>“</w:t>
      </w:r>
      <w:r w:rsidRPr="00A2793B">
        <w:rPr>
          <w:rFonts w:ascii="Arial" w:hAnsi="Arial" w:cs="Arial"/>
          <w:b/>
          <w:i/>
          <w:sz w:val="24"/>
          <w:szCs w:val="24"/>
        </w:rPr>
        <w:t xml:space="preserve">Art. </w:t>
      </w:r>
      <w:r w:rsidR="00A62B67" w:rsidRPr="00A2793B">
        <w:rPr>
          <w:rFonts w:ascii="Arial" w:hAnsi="Arial" w:cs="Arial"/>
          <w:b/>
          <w:i/>
          <w:sz w:val="24"/>
          <w:szCs w:val="24"/>
        </w:rPr>
        <w:t>3</w:t>
      </w:r>
      <w:r w:rsidRPr="00A2793B">
        <w:rPr>
          <w:rFonts w:ascii="Arial" w:hAnsi="Arial" w:cs="Arial"/>
          <w:b/>
          <w:i/>
          <w:sz w:val="24"/>
          <w:szCs w:val="24"/>
        </w:rPr>
        <w:t xml:space="preserve">º </w:t>
      </w:r>
      <w:r w:rsidR="00A62B67" w:rsidRPr="00A2793B">
        <w:rPr>
          <w:rFonts w:ascii="Arial" w:hAnsi="Arial" w:cs="Arial"/>
          <w:i/>
          <w:sz w:val="24"/>
          <w:szCs w:val="24"/>
        </w:rPr>
        <w:t xml:space="preserve">Denomina-se "Rua Domingos </w:t>
      </w:r>
      <w:proofErr w:type="spellStart"/>
      <w:r w:rsidR="00A62B67" w:rsidRPr="00A2793B">
        <w:rPr>
          <w:rFonts w:ascii="Arial" w:hAnsi="Arial" w:cs="Arial"/>
          <w:i/>
          <w:sz w:val="24"/>
          <w:szCs w:val="24"/>
        </w:rPr>
        <w:t>Piconi</w:t>
      </w:r>
      <w:proofErr w:type="spellEnd"/>
      <w:r w:rsidR="00A62B67" w:rsidRPr="00A2793B">
        <w:rPr>
          <w:rFonts w:ascii="Arial" w:hAnsi="Arial" w:cs="Arial"/>
          <w:i/>
          <w:sz w:val="24"/>
          <w:szCs w:val="24"/>
        </w:rPr>
        <w:t xml:space="preserve">" em toda sua extensão o logradouro público a ser criado no </w:t>
      </w:r>
      <w:r w:rsidR="00CD50F1" w:rsidRPr="00A2793B">
        <w:rPr>
          <w:rFonts w:ascii="Arial" w:hAnsi="Arial" w:cs="Arial"/>
          <w:i/>
          <w:sz w:val="24"/>
          <w:szCs w:val="24"/>
        </w:rPr>
        <w:t>"Residencial/Comercial Jardim Nova Rosa"</w:t>
      </w:r>
      <w:r w:rsidR="00A62B67" w:rsidRPr="00A2793B">
        <w:rPr>
          <w:rFonts w:ascii="Arial" w:hAnsi="Arial" w:cs="Arial"/>
          <w:i/>
          <w:sz w:val="24"/>
          <w:szCs w:val="24"/>
        </w:rPr>
        <w:t xml:space="preserve">, que de acordo com o croqui apresentado a esta Egrégia Casa de Leis apresenta-se com o nome de "Rua Projetada B", conforme mapa descritivo em anexo, que fará parte integrante da presente </w:t>
      </w:r>
      <w:proofErr w:type="gramStart"/>
      <w:r w:rsidR="00A62B67" w:rsidRPr="00A2793B">
        <w:rPr>
          <w:rFonts w:ascii="Arial" w:hAnsi="Arial" w:cs="Arial"/>
          <w:i/>
          <w:sz w:val="24"/>
          <w:szCs w:val="24"/>
        </w:rPr>
        <w:t>Lei</w:t>
      </w:r>
      <w:r w:rsidRPr="00A2793B">
        <w:rPr>
          <w:rFonts w:ascii="Arial" w:hAnsi="Arial" w:cs="Arial"/>
          <w:i/>
          <w:sz w:val="24"/>
          <w:szCs w:val="24"/>
        </w:rPr>
        <w:t>.</w:t>
      </w:r>
      <w:proofErr w:type="gramEnd"/>
      <w:r w:rsidRPr="00A2793B">
        <w:rPr>
          <w:rFonts w:ascii="Arial" w:hAnsi="Arial" w:cs="Arial"/>
          <w:i/>
          <w:sz w:val="24"/>
          <w:szCs w:val="24"/>
        </w:rPr>
        <w:t>”(NR)</w:t>
      </w:r>
    </w:p>
    <w:p w:rsidR="00617231" w:rsidRPr="00A2793B" w:rsidRDefault="00617231" w:rsidP="00E00DCC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</w:p>
    <w:p w:rsidR="00617231" w:rsidRPr="00A2793B" w:rsidRDefault="00617231" w:rsidP="00617231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A2793B">
        <w:rPr>
          <w:rFonts w:ascii="Arial" w:hAnsi="Arial" w:cs="Arial"/>
          <w:i/>
          <w:sz w:val="24"/>
          <w:szCs w:val="24"/>
        </w:rPr>
        <w:t>“</w:t>
      </w:r>
      <w:r w:rsidRPr="00A2793B">
        <w:rPr>
          <w:rFonts w:ascii="Arial" w:hAnsi="Arial" w:cs="Arial"/>
          <w:b/>
          <w:i/>
          <w:sz w:val="24"/>
          <w:szCs w:val="24"/>
        </w:rPr>
        <w:t xml:space="preserve">Art. </w:t>
      </w:r>
      <w:r w:rsidR="00CD50F1" w:rsidRPr="00A2793B">
        <w:rPr>
          <w:rFonts w:ascii="Arial" w:hAnsi="Arial" w:cs="Arial"/>
          <w:b/>
          <w:i/>
          <w:sz w:val="24"/>
          <w:szCs w:val="24"/>
        </w:rPr>
        <w:t>4</w:t>
      </w:r>
      <w:r w:rsidRPr="00A2793B">
        <w:rPr>
          <w:rFonts w:ascii="Arial" w:hAnsi="Arial" w:cs="Arial"/>
          <w:b/>
          <w:i/>
          <w:sz w:val="24"/>
          <w:szCs w:val="24"/>
        </w:rPr>
        <w:t xml:space="preserve">º </w:t>
      </w:r>
      <w:r w:rsidR="00CD50F1" w:rsidRPr="00A2793B">
        <w:rPr>
          <w:rFonts w:ascii="Arial" w:hAnsi="Arial" w:cs="Arial"/>
          <w:i/>
          <w:sz w:val="24"/>
          <w:szCs w:val="24"/>
        </w:rPr>
        <w:t xml:space="preserve">Denomina-se "Rua Francisca Prestes" em toda sua extensão o logradouro público a ser criado no </w:t>
      </w:r>
      <w:r w:rsidR="00EB3946" w:rsidRPr="00A2793B">
        <w:rPr>
          <w:rFonts w:ascii="Arial" w:hAnsi="Arial" w:cs="Arial"/>
          <w:i/>
          <w:sz w:val="24"/>
          <w:szCs w:val="24"/>
        </w:rPr>
        <w:t>"Residencial/Comercial Jardim Nova Rosa"</w:t>
      </w:r>
      <w:r w:rsidR="00CD50F1" w:rsidRPr="00A2793B">
        <w:rPr>
          <w:rFonts w:ascii="Arial" w:hAnsi="Arial" w:cs="Arial"/>
          <w:i/>
          <w:sz w:val="24"/>
          <w:szCs w:val="24"/>
        </w:rPr>
        <w:t>, que de acordo com o croqui apresentado a esta Egrégia Casa de Leis apresenta-se com o nome de "Rua Projetada C", conforme mapa descritivo em anexo, que fará p</w:t>
      </w:r>
      <w:r w:rsidR="00EB3946" w:rsidRPr="00A2793B">
        <w:rPr>
          <w:rFonts w:ascii="Arial" w:hAnsi="Arial" w:cs="Arial"/>
          <w:i/>
          <w:sz w:val="24"/>
          <w:szCs w:val="24"/>
        </w:rPr>
        <w:t xml:space="preserve">arte integrante da presente </w:t>
      </w:r>
      <w:proofErr w:type="gramStart"/>
      <w:r w:rsidR="00EB3946" w:rsidRPr="00A2793B">
        <w:rPr>
          <w:rFonts w:ascii="Arial" w:hAnsi="Arial" w:cs="Arial"/>
          <w:i/>
          <w:sz w:val="24"/>
          <w:szCs w:val="24"/>
        </w:rPr>
        <w:t>Lei</w:t>
      </w:r>
      <w:r w:rsidRPr="00A2793B">
        <w:rPr>
          <w:rFonts w:ascii="Arial" w:hAnsi="Arial" w:cs="Arial"/>
          <w:i/>
          <w:sz w:val="24"/>
          <w:szCs w:val="24"/>
        </w:rPr>
        <w:t>.</w:t>
      </w:r>
      <w:proofErr w:type="gramEnd"/>
      <w:r w:rsidRPr="00A2793B">
        <w:rPr>
          <w:rFonts w:ascii="Arial" w:hAnsi="Arial" w:cs="Arial"/>
          <w:i/>
          <w:sz w:val="24"/>
          <w:szCs w:val="24"/>
        </w:rPr>
        <w:t>”(NR)</w:t>
      </w:r>
    </w:p>
    <w:p w:rsidR="00587D01" w:rsidRPr="00A2793B" w:rsidRDefault="00587D01" w:rsidP="00617231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</w:p>
    <w:p w:rsidR="00587D01" w:rsidRPr="00A2793B" w:rsidRDefault="00587D01" w:rsidP="00587D01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5E57FE">
        <w:rPr>
          <w:rFonts w:ascii="Arial" w:hAnsi="Arial" w:cs="Arial"/>
          <w:i/>
          <w:sz w:val="24"/>
          <w:szCs w:val="24"/>
        </w:rPr>
        <w:t>“</w:t>
      </w:r>
      <w:r w:rsidRPr="005E57FE">
        <w:rPr>
          <w:rFonts w:ascii="Arial" w:hAnsi="Arial" w:cs="Arial"/>
          <w:b/>
          <w:i/>
          <w:sz w:val="24"/>
          <w:szCs w:val="24"/>
        </w:rPr>
        <w:t xml:space="preserve">Art. 5º </w:t>
      </w:r>
      <w:r w:rsidRPr="005E57FE">
        <w:rPr>
          <w:rFonts w:ascii="Arial" w:hAnsi="Arial" w:cs="Arial"/>
          <w:i/>
          <w:sz w:val="24"/>
          <w:szCs w:val="24"/>
        </w:rPr>
        <w:t>(Revogado).</w:t>
      </w:r>
      <w:proofErr w:type="gramStart"/>
      <w:r w:rsidRPr="005E57FE">
        <w:rPr>
          <w:rFonts w:ascii="Arial" w:hAnsi="Arial" w:cs="Arial"/>
          <w:i/>
          <w:sz w:val="24"/>
          <w:szCs w:val="24"/>
        </w:rPr>
        <w:t>”(</w:t>
      </w:r>
      <w:proofErr w:type="gramEnd"/>
      <w:r w:rsidRPr="005E57FE">
        <w:rPr>
          <w:rFonts w:ascii="Arial" w:hAnsi="Arial" w:cs="Arial"/>
          <w:i/>
          <w:sz w:val="24"/>
          <w:szCs w:val="24"/>
        </w:rPr>
        <w:t>NR)</w:t>
      </w:r>
    </w:p>
    <w:p w:rsidR="00EB3946" w:rsidRPr="00A2793B" w:rsidRDefault="00EB3946" w:rsidP="00617231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</w:p>
    <w:p w:rsidR="00EB3946" w:rsidRPr="00A2793B" w:rsidRDefault="00EB3946" w:rsidP="00EB3946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A2793B">
        <w:rPr>
          <w:rFonts w:ascii="Arial" w:hAnsi="Arial" w:cs="Arial"/>
          <w:i/>
          <w:sz w:val="24"/>
          <w:szCs w:val="24"/>
        </w:rPr>
        <w:t>“</w:t>
      </w:r>
      <w:r w:rsidRPr="00A2793B">
        <w:rPr>
          <w:rFonts w:ascii="Arial" w:hAnsi="Arial" w:cs="Arial"/>
          <w:b/>
          <w:i/>
          <w:sz w:val="24"/>
          <w:szCs w:val="24"/>
        </w:rPr>
        <w:t xml:space="preserve">Art. 6º </w:t>
      </w:r>
      <w:r w:rsidRPr="00A2793B">
        <w:rPr>
          <w:rFonts w:ascii="Arial" w:hAnsi="Arial" w:cs="Arial"/>
          <w:i/>
          <w:sz w:val="24"/>
          <w:szCs w:val="24"/>
        </w:rPr>
        <w:t xml:space="preserve">Denomina-se "Rua Alberico de Souza Ribeiro" em toda sua extensão o logradouro público a ser criado no "Residencial/Comercial Jardim Nova Rosa", que de acordo com o </w:t>
      </w:r>
      <w:r w:rsidRPr="00A2793B">
        <w:rPr>
          <w:rFonts w:ascii="Arial" w:hAnsi="Arial" w:cs="Arial"/>
          <w:i/>
          <w:sz w:val="24"/>
          <w:szCs w:val="24"/>
        </w:rPr>
        <w:lastRenderedPageBreak/>
        <w:t xml:space="preserve">croqui apresentado a esta Egrégia Casa de Leis apresenta-se com o nome de "Rua Projetada E", conforme mapa descritivo em anexo, que fará parte integrante da presente </w:t>
      </w:r>
      <w:proofErr w:type="gramStart"/>
      <w:r w:rsidRPr="00A2793B">
        <w:rPr>
          <w:rFonts w:ascii="Arial" w:hAnsi="Arial" w:cs="Arial"/>
          <w:i/>
          <w:sz w:val="24"/>
          <w:szCs w:val="24"/>
        </w:rPr>
        <w:t>Lei.</w:t>
      </w:r>
      <w:proofErr w:type="gramEnd"/>
      <w:r w:rsidRPr="00A2793B">
        <w:rPr>
          <w:rFonts w:ascii="Arial" w:hAnsi="Arial" w:cs="Arial"/>
          <w:i/>
          <w:sz w:val="24"/>
          <w:szCs w:val="24"/>
        </w:rPr>
        <w:t>”(NR)</w:t>
      </w:r>
    </w:p>
    <w:p w:rsidR="00EB3946" w:rsidRPr="00A2793B" w:rsidRDefault="00EB3946" w:rsidP="00617231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</w:p>
    <w:p w:rsidR="00EB3946" w:rsidRPr="00A2793B" w:rsidRDefault="00EB3946" w:rsidP="00EB3946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A2793B">
        <w:rPr>
          <w:rFonts w:ascii="Arial" w:hAnsi="Arial" w:cs="Arial"/>
          <w:i/>
          <w:sz w:val="24"/>
          <w:szCs w:val="24"/>
        </w:rPr>
        <w:t>“</w:t>
      </w:r>
      <w:r w:rsidRPr="00A2793B">
        <w:rPr>
          <w:rFonts w:ascii="Arial" w:hAnsi="Arial" w:cs="Arial"/>
          <w:b/>
          <w:i/>
          <w:sz w:val="24"/>
          <w:szCs w:val="24"/>
        </w:rPr>
        <w:t xml:space="preserve">Art. 7º </w:t>
      </w:r>
      <w:r w:rsidR="009A5A09" w:rsidRPr="00A2793B">
        <w:rPr>
          <w:rFonts w:ascii="Arial" w:hAnsi="Arial" w:cs="Arial"/>
          <w:i/>
          <w:sz w:val="24"/>
          <w:szCs w:val="24"/>
        </w:rPr>
        <w:t xml:space="preserve">Denomina-se "Rua Aristides </w:t>
      </w:r>
      <w:proofErr w:type="spellStart"/>
      <w:r w:rsidR="009A5A09" w:rsidRPr="00A2793B">
        <w:rPr>
          <w:rFonts w:ascii="Arial" w:hAnsi="Arial" w:cs="Arial"/>
          <w:i/>
          <w:sz w:val="24"/>
          <w:szCs w:val="24"/>
        </w:rPr>
        <w:t>Borsato</w:t>
      </w:r>
      <w:proofErr w:type="spellEnd"/>
      <w:r w:rsidR="009A5A09" w:rsidRPr="00A2793B">
        <w:rPr>
          <w:rFonts w:ascii="Arial" w:hAnsi="Arial" w:cs="Arial"/>
          <w:i/>
          <w:sz w:val="24"/>
          <w:szCs w:val="24"/>
        </w:rPr>
        <w:t xml:space="preserve">" em toda sua extensão o logradouro público a ser criado no </w:t>
      </w:r>
      <w:r w:rsidR="00F54CF2" w:rsidRPr="00A2793B">
        <w:rPr>
          <w:rFonts w:ascii="Arial" w:hAnsi="Arial" w:cs="Arial"/>
          <w:i/>
          <w:sz w:val="24"/>
          <w:szCs w:val="24"/>
        </w:rPr>
        <w:t>"Residencial/Comercial Jardim Nova Rosa"</w:t>
      </w:r>
      <w:r w:rsidR="009A5A09" w:rsidRPr="00A2793B">
        <w:rPr>
          <w:rFonts w:ascii="Arial" w:hAnsi="Arial" w:cs="Arial"/>
          <w:i/>
          <w:sz w:val="24"/>
          <w:szCs w:val="24"/>
        </w:rPr>
        <w:t xml:space="preserve">, que de acordo com o croqui apresentado a esta Egrégia Casa de Leis apresenta-se com o nome de "Rua Projetada F", conforme mapa descritivo em anexo, que fará parte integrante da presente </w:t>
      </w:r>
      <w:proofErr w:type="gramStart"/>
      <w:r w:rsidR="009A5A09" w:rsidRPr="00A2793B">
        <w:rPr>
          <w:rFonts w:ascii="Arial" w:hAnsi="Arial" w:cs="Arial"/>
          <w:i/>
          <w:sz w:val="24"/>
          <w:szCs w:val="24"/>
        </w:rPr>
        <w:t>Lei</w:t>
      </w:r>
      <w:r w:rsidRPr="00A2793B">
        <w:rPr>
          <w:rFonts w:ascii="Arial" w:hAnsi="Arial" w:cs="Arial"/>
          <w:i/>
          <w:sz w:val="24"/>
          <w:szCs w:val="24"/>
        </w:rPr>
        <w:t>.</w:t>
      </w:r>
      <w:proofErr w:type="gramEnd"/>
      <w:r w:rsidRPr="00A2793B">
        <w:rPr>
          <w:rFonts w:ascii="Arial" w:hAnsi="Arial" w:cs="Arial"/>
          <w:i/>
          <w:sz w:val="24"/>
          <w:szCs w:val="24"/>
        </w:rPr>
        <w:t>”(NR)</w:t>
      </w:r>
    </w:p>
    <w:p w:rsidR="00EB3946" w:rsidRPr="00A2793B" w:rsidRDefault="00EB3946" w:rsidP="00617231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</w:p>
    <w:p w:rsidR="00EB3946" w:rsidRPr="00A2793B" w:rsidRDefault="00EB3946" w:rsidP="00EB3946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A2793B">
        <w:rPr>
          <w:rFonts w:ascii="Arial" w:hAnsi="Arial" w:cs="Arial"/>
          <w:i/>
          <w:sz w:val="24"/>
          <w:szCs w:val="24"/>
        </w:rPr>
        <w:t>“</w:t>
      </w:r>
      <w:r w:rsidRPr="00A2793B">
        <w:rPr>
          <w:rFonts w:ascii="Arial" w:hAnsi="Arial" w:cs="Arial"/>
          <w:b/>
          <w:i/>
          <w:sz w:val="24"/>
          <w:szCs w:val="24"/>
        </w:rPr>
        <w:t xml:space="preserve">Art. 8º </w:t>
      </w:r>
      <w:r w:rsidR="009A5A09" w:rsidRPr="00A2793B">
        <w:rPr>
          <w:rFonts w:ascii="Arial" w:hAnsi="Arial" w:cs="Arial"/>
          <w:i/>
          <w:sz w:val="24"/>
          <w:szCs w:val="24"/>
        </w:rPr>
        <w:t xml:space="preserve">Denomina-se "Rua Pedro Araújo Melo" em toda sua extensão o logradouro público a ser criado no </w:t>
      </w:r>
      <w:r w:rsidR="00F54CF2" w:rsidRPr="00A2793B">
        <w:rPr>
          <w:rFonts w:ascii="Arial" w:hAnsi="Arial" w:cs="Arial"/>
          <w:i/>
          <w:sz w:val="24"/>
          <w:szCs w:val="24"/>
        </w:rPr>
        <w:t>"Residencial/Comercial Jardim Nova Rosa"</w:t>
      </w:r>
      <w:r w:rsidR="009A5A09" w:rsidRPr="00A2793B">
        <w:rPr>
          <w:rFonts w:ascii="Arial" w:hAnsi="Arial" w:cs="Arial"/>
          <w:i/>
          <w:sz w:val="24"/>
          <w:szCs w:val="24"/>
        </w:rPr>
        <w:t xml:space="preserve">, que de acordo com o croqui apresentado a esta Egrégia Casa de Leis apresenta-se com o nome de "Rua Projetada G", conforme mapa descritivo em anexo, que fará parte integrante da presente </w:t>
      </w:r>
      <w:proofErr w:type="gramStart"/>
      <w:r w:rsidR="009A5A09" w:rsidRPr="00A2793B">
        <w:rPr>
          <w:rFonts w:ascii="Arial" w:hAnsi="Arial" w:cs="Arial"/>
          <w:i/>
          <w:sz w:val="24"/>
          <w:szCs w:val="24"/>
        </w:rPr>
        <w:t>Lei.</w:t>
      </w:r>
      <w:proofErr w:type="gramEnd"/>
      <w:r w:rsidRPr="00A2793B">
        <w:rPr>
          <w:rFonts w:ascii="Arial" w:hAnsi="Arial" w:cs="Arial"/>
          <w:i/>
          <w:sz w:val="24"/>
          <w:szCs w:val="24"/>
        </w:rPr>
        <w:t>”(NR)</w:t>
      </w:r>
    </w:p>
    <w:p w:rsidR="00EB3946" w:rsidRPr="00A2793B" w:rsidRDefault="00EB3946" w:rsidP="00617231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</w:p>
    <w:p w:rsidR="00EB3946" w:rsidRPr="00A2793B" w:rsidRDefault="00EB3946" w:rsidP="00EB3946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A2793B">
        <w:rPr>
          <w:rFonts w:ascii="Arial" w:hAnsi="Arial" w:cs="Arial"/>
          <w:i/>
          <w:sz w:val="24"/>
          <w:szCs w:val="24"/>
        </w:rPr>
        <w:t>“</w:t>
      </w:r>
      <w:r w:rsidRPr="00A2793B">
        <w:rPr>
          <w:rFonts w:ascii="Arial" w:hAnsi="Arial" w:cs="Arial"/>
          <w:b/>
          <w:i/>
          <w:sz w:val="24"/>
          <w:szCs w:val="24"/>
        </w:rPr>
        <w:t xml:space="preserve">Art. </w:t>
      </w:r>
      <w:r w:rsidR="00F54CF2" w:rsidRPr="00A2793B">
        <w:rPr>
          <w:rFonts w:ascii="Arial" w:hAnsi="Arial" w:cs="Arial"/>
          <w:b/>
          <w:i/>
          <w:sz w:val="24"/>
          <w:szCs w:val="24"/>
        </w:rPr>
        <w:t>9</w:t>
      </w:r>
      <w:r w:rsidRPr="00A2793B">
        <w:rPr>
          <w:rFonts w:ascii="Arial" w:hAnsi="Arial" w:cs="Arial"/>
          <w:b/>
          <w:i/>
          <w:sz w:val="24"/>
          <w:szCs w:val="24"/>
        </w:rPr>
        <w:t xml:space="preserve">º </w:t>
      </w:r>
      <w:r w:rsidR="00F54CF2" w:rsidRPr="00A2793B">
        <w:rPr>
          <w:rFonts w:ascii="Arial" w:hAnsi="Arial" w:cs="Arial"/>
          <w:i/>
          <w:sz w:val="24"/>
          <w:szCs w:val="24"/>
        </w:rPr>
        <w:t xml:space="preserve">Denomina-se "Rua Maurílio José de Oliveira" em toda sua extensão o logradouro público a ser criado no </w:t>
      </w:r>
      <w:r w:rsidR="00FB46F7" w:rsidRPr="00A2793B">
        <w:rPr>
          <w:rFonts w:ascii="Arial" w:hAnsi="Arial" w:cs="Arial"/>
          <w:i/>
          <w:sz w:val="24"/>
          <w:szCs w:val="24"/>
        </w:rPr>
        <w:t>"Residencial/Comercial Jardim Nova Rosa"</w:t>
      </w:r>
      <w:r w:rsidR="00F54CF2" w:rsidRPr="00A2793B">
        <w:rPr>
          <w:rFonts w:ascii="Arial" w:hAnsi="Arial" w:cs="Arial"/>
          <w:i/>
          <w:sz w:val="24"/>
          <w:szCs w:val="24"/>
        </w:rPr>
        <w:t xml:space="preserve">, que de acordo com o croqui apresentado a esta Egrégia Casa de Leis apresenta-se com o nome de "Rua Projetada H", conforme mapa descritivo em anexo, que fará parte integrante da presente </w:t>
      </w:r>
      <w:proofErr w:type="gramStart"/>
      <w:r w:rsidR="00F54CF2" w:rsidRPr="00A2793B">
        <w:rPr>
          <w:rFonts w:ascii="Arial" w:hAnsi="Arial" w:cs="Arial"/>
          <w:i/>
          <w:sz w:val="24"/>
          <w:szCs w:val="24"/>
        </w:rPr>
        <w:t>Lei</w:t>
      </w:r>
      <w:r w:rsidRPr="00A2793B">
        <w:rPr>
          <w:rFonts w:ascii="Arial" w:hAnsi="Arial" w:cs="Arial"/>
          <w:i/>
          <w:sz w:val="24"/>
          <w:szCs w:val="24"/>
        </w:rPr>
        <w:t>.</w:t>
      </w:r>
      <w:proofErr w:type="gramEnd"/>
      <w:r w:rsidRPr="00A2793B">
        <w:rPr>
          <w:rFonts w:ascii="Arial" w:hAnsi="Arial" w:cs="Arial"/>
          <w:i/>
          <w:sz w:val="24"/>
          <w:szCs w:val="24"/>
        </w:rPr>
        <w:t>”(NR)</w:t>
      </w:r>
    </w:p>
    <w:p w:rsidR="00EB3946" w:rsidRPr="00A2793B" w:rsidRDefault="00EB3946" w:rsidP="00617231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</w:p>
    <w:p w:rsidR="00EB3946" w:rsidRPr="00A2793B" w:rsidRDefault="00EB3946" w:rsidP="00EB3946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A2793B">
        <w:rPr>
          <w:rFonts w:ascii="Arial" w:hAnsi="Arial" w:cs="Arial"/>
          <w:i/>
          <w:sz w:val="24"/>
          <w:szCs w:val="24"/>
        </w:rPr>
        <w:t>“</w:t>
      </w:r>
      <w:r w:rsidRPr="00A2793B">
        <w:rPr>
          <w:rFonts w:ascii="Arial" w:hAnsi="Arial" w:cs="Arial"/>
          <w:b/>
          <w:i/>
          <w:sz w:val="24"/>
          <w:szCs w:val="24"/>
        </w:rPr>
        <w:t>Art. 9</w:t>
      </w:r>
      <w:r w:rsidR="00B22D72" w:rsidRPr="00A2793B">
        <w:rPr>
          <w:rFonts w:ascii="Arial" w:hAnsi="Arial" w:cs="Arial"/>
          <w:b/>
          <w:i/>
          <w:sz w:val="24"/>
          <w:szCs w:val="24"/>
        </w:rPr>
        <w:t>-A</w:t>
      </w:r>
      <w:r w:rsidRPr="00A2793B">
        <w:rPr>
          <w:rFonts w:ascii="Arial" w:hAnsi="Arial" w:cs="Arial"/>
          <w:b/>
          <w:i/>
          <w:sz w:val="24"/>
          <w:szCs w:val="24"/>
        </w:rPr>
        <w:t xml:space="preserve">º </w:t>
      </w:r>
      <w:r w:rsidR="00633C83">
        <w:rPr>
          <w:rFonts w:ascii="Arial" w:hAnsi="Arial" w:cs="Arial"/>
          <w:i/>
          <w:sz w:val="24"/>
          <w:szCs w:val="24"/>
        </w:rPr>
        <w:t>Denomina-</w:t>
      </w:r>
      <w:r w:rsidR="00633C83" w:rsidRPr="00F9608A">
        <w:rPr>
          <w:rFonts w:ascii="Arial" w:hAnsi="Arial" w:cs="Arial"/>
          <w:i/>
          <w:sz w:val="24"/>
          <w:szCs w:val="24"/>
        </w:rPr>
        <w:t xml:space="preserve">se "Rua </w:t>
      </w:r>
      <w:r w:rsidR="00734443" w:rsidRPr="00734443">
        <w:rPr>
          <w:rFonts w:ascii="Arial" w:hAnsi="Arial" w:cs="Arial"/>
          <w:i/>
          <w:sz w:val="24"/>
          <w:szCs w:val="24"/>
        </w:rPr>
        <w:t xml:space="preserve">Geraldo </w:t>
      </w:r>
      <w:proofErr w:type="spellStart"/>
      <w:r w:rsidR="00734443" w:rsidRPr="00734443">
        <w:rPr>
          <w:rFonts w:ascii="Arial" w:hAnsi="Arial" w:cs="Arial"/>
          <w:i/>
          <w:sz w:val="24"/>
          <w:szCs w:val="24"/>
        </w:rPr>
        <w:t>Delvecchio</w:t>
      </w:r>
      <w:proofErr w:type="spellEnd"/>
      <w:r w:rsidR="00B22D72" w:rsidRPr="00F9608A">
        <w:rPr>
          <w:rFonts w:ascii="Arial" w:hAnsi="Arial" w:cs="Arial"/>
          <w:i/>
          <w:sz w:val="24"/>
          <w:szCs w:val="24"/>
        </w:rPr>
        <w:t>"</w:t>
      </w:r>
      <w:r w:rsidR="00B22D72" w:rsidRPr="00A2793B">
        <w:rPr>
          <w:rFonts w:ascii="Arial" w:hAnsi="Arial" w:cs="Arial"/>
          <w:i/>
          <w:sz w:val="24"/>
          <w:szCs w:val="24"/>
        </w:rPr>
        <w:t xml:space="preserve"> em toda sua extensão o logradouro público a ser criado no </w:t>
      </w:r>
      <w:r w:rsidR="004F705F" w:rsidRPr="00A2793B">
        <w:rPr>
          <w:rFonts w:ascii="Arial" w:hAnsi="Arial" w:cs="Arial"/>
          <w:i/>
          <w:sz w:val="24"/>
          <w:szCs w:val="24"/>
        </w:rPr>
        <w:t>"Residencial/Comercial Jardim Nova Rosa"</w:t>
      </w:r>
      <w:r w:rsidR="00B22D72" w:rsidRPr="00A2793B">
        <w:rPr>
          <w:rFonts w:ascii="Arial" w:hAnsi="Arial" w:cs="Arial"/>
          <w:i/>
          <w:sz w:val="24"/>
          <w:szCs w:val="24"/>
        </w:rPr>
        <w:t xml:space="preserve">, que de acordo com o croqui apresentado a esta Egrégia Casa de Leis apresenta-se com o nome </w:t>
      </w:r>
      <w:r w:rsidR="00B22D72" w:rsidRPr="00F9608A">
        <w:rPr>
          <w:rFonts w:ascii="Arial" w:hAnsi="Arial" w:cs="Arial"/>
          <w:i/>
          <w:sz w:val="24"/>
          <w:szCs w:val="24"/>
        </w:rPr>
        <w:t>de "Rua Projetada I", conforme</w:t>
      </w:r>
      <w:r w:rsidR="00B22D72" w:rsidRPr="00A2793B">
        <w:rPr>
          <w:rFonts w:ascii="Arial" w:hAnsi="Arial" w:cs="Arial"/>
          <w:i/>
          <w:sz w:val="24"/>
          <w:szCs w:val="24"/>
        </w:rPr>
        <w:t xml:space="preserve"> mapa descritivo em anexo, que fará parte integrante da presente </w:t>
      </w:r>
      <w:proofErr w:type="gramStart"/>
      <w:r w:rsidR="00B22D72" w:rsidRPr="00A2793B">
        <w:rPr>
          <w:rFonts w:ascii="Arial" w:hAnsi="Arial" w:cs="Arial"/>
          <w:i/>
          <w:sz w:val="24"/>
          <w:szCs w:val="24"/>
        </w:rPr>
        <w:t>Lei</w:t>
      </w:r>
      <w:r w:rsidRPr="00A2793B">
        <w:rPr>
          <w:rFonts w:ascii="Arial" w:hAnsi="Arial" w:cs="Arial"/>
          <w:i/>
          <w:sz w:val="24"/>
          <w:szCs w:val="24"/>
        </w:rPr>
        <w:t>.</w:t>
      </w:r>
      <w:proofErr w:type="gramEnd"/>
      <w:r w:rsidRPr="00A2793B">
        <w:rPr>
          <w:rFonts w:ascii="Arial" w:hAnsi="Arial" w:cs="Arial"/>
          <w:i/>
          <w:sz w:val="24"/>
          <w:szCs w:val="24"/>
        </w:rPr>
        <w:t>”(NR)</w:t>
      </w:r>
    </w:p>
    <w:p w:rsidR="00EB3946" w:rsidRPr="00A2793B" w:rsidRDefault="00EB3946" w:rsidP="00617231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</w:p>
    <w:p w:rsidR="00EB3946" w:rsidRPr="00A2793B" w:rsidRDefault="00EB3946" w:rsidP="00EB3946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A2793B">
        <w:rPr>
          <w:rFonts w:ascii="Arial" w:hAnsi="Arial" w:cs="Arial"/>
          <w:i/>
          <w:sz w:val="24"/>
          <w:szCs w:val="24"/>
        </w:rPr>
        <w:t>“</w:t>
      </w:r>
      <w:r w:rsidRPr="00A2793B">
        <w:rPr>
          <w:rFonts w:ascii="Arial" w:hAnsi="Arial" w:cs="Arial"/>
          <w:b/>
          <w:i/>
          <w:sz w:val="24"/>
          <w:szCs w:val="24"/>
        </w:rPr>
        <w:t>Art. 10</w:t>
      </w:r>
      <w:r w:rsidR="004659C4" w:rsidRPr="00A2793B">
        <w:rPr>
          <w:rFonts w:ascii="Arial" w:hAnsi="Arial" w:cs="Arial"/>
          <w:b/>
          <w:i/>
          <w:sz w:val="24"/>
          <w:szCs w:val="24"/>
        </w:rPr>
        <w:t>.</w:t>
      </w:r>
      <w:r w:rsidRPr="00A2793B">
        <w:rPr>
          <w:rFonts w:ascii="Arial" w:hAnsi="Arial" w:cs="Arial"/>
          <w:b/>
          <w:i/>
          <w:sz w:val="24"/>
          <w:szCs w:val="24"/>
        </w:rPr>
        <w:t xml:space="preserve"> </w:t>
      </w:r>
      <w:r w:rsidR="00C3584B" w:rsidRPr="00A2793B">
        <w:rPr>
          <w:rFonts w:ascii="Arial" w:hAnsi="Arial" w:cs="Arial"/>
          <w:i/>
          <w:sz w:val="24"/>
          <w:szCs w:val="24"/>
        </w:rPr>
        <w:t xml:space="preserve">Denomina-se "Avenida Rosa </w:t>
      </w:r>
      <w:proofErr w:type="spellStart"/>
      <w:r w:rsidR="00C3584B" w:rsidRPr="00A2793B">
        <w:rPr>
          <w:rFonts w:ascii="Arial" w:hAnsi="Arial" w:cs="Arial"/>
          <w:i/>
          <w:sz w:val="24"/>
          <w:szCs w:val="24"/>
        </w:rPr>
        <w:t>Piconi</w:t>
      </w:r>
      <w:proofErr w:type="spellEnd"/>
      <w:r w:rsidR="00C3584B" w:rsidRPr="00A2793B">
        <w:rPr>
          <w:rFonts w:ascii="Arial" w:hAnsi="Arial" w:cs="Arial"/>
          <w:i/>
          <w:sz w:val="24"/>
          <w:szCs w:val="24"/>
        </w:rPr>
        <w:t xml:space="preserve"> Prestes" em toda sua extensão o logradouro público a ser criado no </w:t>
      </w:r>
      <w:r w:rsidR="00AA7E72" w:rsidRPr="00A2793B">
        <w:rPr>
          <w:rFonts w:ascii="Arial" w:hAnsi="Arial" w:cs="Arial"/>
          <w:i/>
          <w:sz w:val="24"/>
          <w:szCs w:val="24"/>
        </w:rPr>
        <w:t>"Residencial/Comercial Jardim Nova Rosa"</w:t>
      </w:r>
      <w:r w:rsidR="00C3584B" w:rsidRPr="00A2793B">
        <w:rPr>
          <w:rFonts w:ascii="Arial" w:hAnsi="Arial" w:cs="Arial"/>
          <w:i/>
          <w:sz w:val="24"/>
          <w:szCs w:val="24"/>
        </w:rPr>
        <w:t xml:space="preserve">, que de acordo com o croqui apresentado a esta Egrégia Casa de Leis apresenta-se com o nome de "Avenida", conforme mapa descritivo em anexo, que fará parte integrante da presente </w:t>
      </w:r>
      <w:proofErr w:type="gramStart"/>
      <w:r w:rsidR="00C3584B" w:rsidRPr="00A2793B">
        <w:rPr>
          <w:rFonts w:ascii="Arial" w:hAnsi="Arial" w:cs="Arial"/>
          <w:i/>
          <w:sz w:val="24"/>
          <w:szCs w:val="24"/>
        </w:rPr>
        <w:t>Lei.</w:t>
      </w:r>
      <w:proofErr w:type="gramEnd"/>
      <w:r w:rsidRPr="00A2793B">
        <w:rPr>
          <w:rFonts w:ascii="Arial" w:hAnsi="Arial" w:cs="Arial"/>
          <w:i/>
          <w:sz w:val="24"/>
          <w:szCs w:val="24"/>
        </w:rPr>
        <w:t>”(NR)</w:t>
      </w:r>
    </w:p>
    <w:p w:rsidR="00C3584B" w:rsidRPr="00A2793B" w:rsidRDefault="00C3584B" w:rsidP="00EB3946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</w:p>
    <w:p w:rsidR="00C3584B" w:rsidRPr="00A2793B" w:rsidRDefault="00C3584B" w:rsidP="00C3584B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A2793B">
        <w:rPr>
          <w:rFonts w:ascii="Arial" w:hAnsi="Arial" w:cs="Arial"/>
          <w:i/>
          <w:sz w:val="24"/>
          <w:szCs w:val="24"/>
        </w:rPr>
        <w:t>“</w:t>
      </w:r>
      <w:r w:rsidRPr="00A2793B">
        <w:rPr>
          <w:rFonts w:ascii="Arial" w:hAnsi="Arial" w:cs="Arial"/>
          <w:b/>
          <w:i/>
          <w:sz w:val="24"/>
          <w:szCs w:val="24"/>
        </w:rPr>
        <w:t xml:space="preserve">Art. </w:t>
      </w:r>
      <w:r w:rsidR="00727E39" w:rsidRPr="00A2793B">
        <w:rPr>
          <w:rFonts w:ascii="Arial" w:hAnsi="Arial" w:cs="Arial"/>
          <w:b/>
          <w:i/>
          <w:sz w:val="24"/>
          <w:szCs w:val="24"/>
        </w:rPr>
        <w:t>11</w:t>
      </w:r>
      <w:r w:rsidR="004659C4" w:rsidRPr="00A2793B">
        <w:rPr>
          <w:rFonts w:ascii="Arial" w:hAnsi="Arial" w:cs="Arial"/>
          <w:b/>
          <w:i/>
          <w:sz w:val="24"/>
          <w:szCs w:val="24"/>
        </w:rPr>
        <w:t>.</w:t>
      </w:r>
      <w:r w:rsidRPr="00A2793B">
        <w:rPr>
          <w:rFonts w:ascii="Arial" w:hAnsi="Arial" w:cs="Arial"/>
          <w:b/>
          <w:i/>
          <w:sz w:val="24"/>
          <w:szCs w:val="24"/>
        </w:rPr>
        <w:t xml:space="preserve"> </w:t>
      </w:r>
      <w:r w:rsidR="00727E39" w:rsidRPr="00A2793B">
        <w:rPr>
          <w:rFonts w:ascii="Arial" w:hAnsi="Arial" w:cs="Arial"/>
          <w:i/>
          <w:sz w:val="24"/>
          <w:szCs w:val="24"/>
        </w:rPr>
        <w:t xml:space="preserve">A Empresa responsável pela criação do "Residencial/Comercial Jardim Nova Rosa" deverá providenciar a colocação de placas indicativas até o início das vendas dos lotes e </w:t>
      </w:r>
      <w:r w:rsidR="002727B6" w:rsidRPr="00A2793B">
        <w:rPr>
          <w:rFonts w:ascii="Arial" w:hAnsi="Arial" w:cs="Arial"/>
          <w:i/>
          <w:sz w:val="24"/>
          <w:szCs w:val="24"/>
        </w:rPr>
        <w:t xml:space="preserve">a </w:t>
      </w:r>
      <w:r w:rsidR="00727E39" w:rsidRPr="00A2793B">
        <w:rPr>
          <w:rFonts w:ascii="Arial" w:hAnsi="Arial" w:cs="Arial"/>
          <w:i/>
          <w:sz w:val="24"/>
          <w:szCs w:val="24"/>
        </w:rPr>
        <w:lastRenderedPageBreak/>
        <w:t>respecti</w:t>
      </w:r>
      <w:r w:rsidR="004659C4" w:rsidRPr="00A2793B">
        <w:rPr>
          <w:rFonts w:ascii="Arial" w:hAnsi="Arial" w:cs="Arial"/>
          <w:i/>
          <w:sz w:val="24"/>
          <w:szCs w:val="24"/>
        </w:rPr>
        <w:t>va comunicação da denominação do</w:t>
      </w:r>
      <w:r w:rsidR="00727E39" w:rsidRPr="00A2793B">
        <w:rPr>
          <w:rFonts w:ascii="Arial" w:hAnsi="Arial" w:cs="Arial"/>
          <w:i/>
          <w:sz w:val="24"/>
          <w:szCs w:val="24"/>
        </w:rPr>
        <w:t xml:space="preserve"> referido </w:t>
      </w:r>
      <w:r w:rsidR="004659C4" w:rsidRPr="00A2793B">
        <w:rPr>
          <w:rFonts w:ascii="Arial" w:hAnsi="Arial" w:cs="Arial"/>
          <w:i/>
          <w:sz w:val="24"/>
          <w:szCs w:val="24"/>
        </w:rPr>
        <w:t>Conjunto</w:t>
      </w:r>
      <w:r w:rsidR="00727E39" w:rsidRPr="00A2793B">
        <w:rPr>
          <w:rFonts w:ascii="Arial" w:hAnsi="Arial" w:cs="Arial"/>
          <w:i/>
          <w:sz w:val="24"/>
          <w:szCs w:val="24"/>
        </w:rPr>
        <w:t xml:space="preserve"> e nome de Ruas à Empresa de Correios, COPEL e </w:t>
      </w:r>
      <w:proofErr w:type="gramStart"/>
      <w:r w:rsidR="00727E39" w:rsidRPr="00A2793B">
        <w:rPr>
          <w:rFonts w:ascii="Arial" w:hAnsi="Arial" w:cs="Arial"/>
          <w:i/>
          <w:sz w:val="24"/>
          <w:szCs w:val="24"/>
        </w:rPr>
        <w:t>SANEPAR</w:t>
      </w:r>
      <w:r w:rsidRPr="00A2793B">
        <w:rPr>
          <w:rFonts w:ascii="Arial" w:hAnsi="Arial" w:cs="Arial"/>
          <w:i/>
          <w:sz w:val="24"/>
          <w:szCs w:val="24"/>
        </w:rPr>
        <w:t>.</w:t>
      </w:r>
      <w:proofErr w:type="gramEnd"/>
      <w:r w:rsidRPr="00A2793B">
        <w:rPr>
          <w:rFonts w:ascii="Arial" w:hAnsi="Arial" w:cs="Arial"/>
          <w:i/>
          <w:sz w:val="24"/>
          <w:szCs w:val="24"/>
        </w:rPr>
        <w:t>”(NR)</w:t>
      </w:r>
    </w:p>
    <w:p w:rsidR="00C3584B" w:rsidRDefault="00C3584B" w:rsidP="00EB3946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CC152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b/>
          <w:szCs w:val="24"/>
        </w:rPr>
        <w:t>Art. 2º</w:t>
      </w:r>
      <w:r w:rsidRPr="00FE38C2">
        <w:rPr>
          <w:rFonts w:ascii="Arial" w:hAnsi="Arial" w:cs="Arial"/>
          <w:szCs w:val="24"/>
        </w:rPr>
        <w:t xml:space="preserve"> </w:t>
      </w:r>
      <w:r w:rsidR="00CC1522">
        <w:rPr>
          <w:rFonts w:ascii="Arial" w:hAnsi="Arial" w:cs="Arial"/>
          <w:szCs w:val="24"/>
        </w:rPr>
        <w:t>A</w:t>
      </w:r>
      <w:r w:rsidR="00105E83">
        <w:rPr>
          <w:rFonts w:ascii="Arial" w:hAnsi="Arial" w:cs="Arial"/>
          <w:szCs w:val="24"/>
        </w:rPr>
        <w:t xml:space="preserve"> S</w:t>
      </w:r>
      <w:r w:rsidR="00CC1522">
        <w:rPr>
          <w:rFonts w:ascii="Arial" w:hAnsi="Arial" w:cs="Arial"/>
          <w:szCs w:val="24"/>
        </w:rPr>
        <w:t xml:space="preserve">úmula da </w:t>
      </w:r>
      <w:r w:rsidR="00CC1522" w:rsidRPr="00CC1522">
        <w:rPr>
          <w:rFonts w:ascii="Arial" w:hAnsi="Arial" w:cs="Arial"/>
          <w:szCs w:val="24"/>
        </w:rPr>
        <w:t>Lei Municipal nº 1.347/2015</w:t>
      </w:r>
      <w:r w:rsidR="00105E83">
        <w:rPr>
          <w:rFonts w:ascii="Arial" w:hAnsi="Arial" w:cs="Arial"/>
          <w:szCs w:val="24"/>
        </w:rPr>
        <w:t xml:space="preserve"> passa a vigorar com a seguinte redação: </w:t>
      </w:r>
      <w:r w:rsidR="00FF5DAE" w:rsidRPr="00FF5DAE">
        <w:rPr>
          <w:rFonts w:ascii="Arial" w:hAnsi="Arial" w:cs="Arial"/>
          <w:szCs w:val="24"/>
        </w:rPr>
        <w:t>"</w:t>
      </w:r>
      <w:r w:rsidR="00FF5DAE">
        <w:rPr>
          <w:rFonts w:ascii="Arial" w:hAnsi="Arial" w:cs="Arial"/>
          <w:szCs w:val="24"/>
        </w:rPr>
        <w:t xml:space="preserve">Denomina o </w:t>
      </w:r>
      <w:r w:rsidR="00FF5DAE" w:rsidRPr="00FF5DAE">
        <w:rPr>
          <w:rFonts w:ascii="Arial" w:hAnsi="Arial" w:cs="Arial"/>
          <w:szCs w:val="24"/>
        </w:rPr>
        <w:t>Residencial/Comercial Jardim Nova Rosa</w:t>
      </w:r>
      <w:r w:rsidR="00FF5DAE">
        <w:rPr>
          <w:rFonts w:ascii="Arial" w:hAnsi="Arial" w:cs="Arial"/>
          <w:szCs w:val="24"/>
        </w:rPr>
        <w:t xml:space="preserve"> e dá outras providências</w:t>
      </w:r>
      <w:r w:rsidR="00FF5DAE" w:rsidRPr="00FF5DAE">
        <w:rPr>
          <w:rFonts w:ascii="Arial" w:hAnsi="Arial" w:cs="Arial"/>
          <w:szCs w:val="24"/>
        </w:rPr>
        <w:t>".</w:t>
      </w:r>
    </w:p>
    <w:p w:rsidR="006802D8" w:rsidRPr="00FE38C2" w:rsidRDefault="006802D8" w:rsidP="00187D0B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6802D8" w:rsidRPr="00FE38C2" w:rsidRDefault="006802D8" w:rsidP="00187D0B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 w:rsidRPr="00FE38C2">
        <w:rPr>
          <w:rFonts w:ascii="Arial" w:hAnsi="Arial" w:cs="Arial"/>
          <w:b/>
          <w:sz w:val="24"/>
          <w:szCs w:val="24"/>
        </w:rPr>
        <w:t xml:space="preserve">Art. </w:t>
      </w:r>
      <w:r w:rsidR="00DA2E02">
        <w:rPr>
          <w:rFonts w:ascii="Arial" w:hAnsi="Arial" w:cs="Arial"/>
          <w:b/>
          <w:sz w:val="24"/>
          <w:szCs w:val="24"/>
        </w:rPr>
        <w:t>3</w:t>
      </w:r>
      <w:r w:rsidRPr="00FE38C2">
        <w:rPr>
          <w:rFonts w:ascii="Arial" w:hAnsi="Arial" w:cs="Arial"/>
          <w:b/>
          <w:sz w:val="24"/>
          <w:szCs w:val="24"/>
        </w:rPr>
        <w:t>º</w:t>
      </w:r>
      <w:r w:rsidRPr="00FE38C2">
        <w:rPr>
          <w:rFonts w:ascii="Arial" w:hAnsi="Arial" w:cs="Arial"/>
          <w:sz w:val="24"/>
          <w:szCs w:val="24"/>
        </w:rPr>
        <w:t xml:space="preserve"> </w:t>
      </w:r>
      <w:r w:rsidR="001012B4" w:rsidRPr="00FE38C2">
        <w:rPr>
          <w:rFonts w:ascii="Arial" w:hAnsi="Arial" w:cs="Arial"/>
          <w:sz w:val="24"/>
          <w:szCs w:val="24"/>
        </w:rPr>
        <w:t>Esta Lei entra em vigor na data de sua publicação</w:t>
      </w:r>
      <w:r w:rsidRPr="00FE38C2">
        <w:rPr>
          <w:rFonts w:ascii="Arial" w:hAnsi="Arial" w:cs="Arial"/>
          <w:sz w:val="24"/>
          <w:szCs w:val="24"/>
        </w:rPr>
        <w:t xml:space="preserve">. </w:t>
      </w:r>
    </w:p>
    <w:p w:rsidR="0078452A" w:rsidRPr="00FE38C2" w:rsidRDefault="0078452A" w:rsidP="00187D0B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8D0BE2" w:rsidRPr="00FE38C2" w:rsidRDefault="00295EFC" w:rsidP="005A4610">
      <w:pPr>
        <w:spacing w:after="0" w:line="269" w:lineRule="auto"/>
        <w:jc w:val="right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Terra Boa, </w:t>
      </w:r>
      <w:r w:rsidR="00C164B9">
        <w:rPr>
          <w:rFonts w:ascii="Arial" w:hAnsi="Arial" w:cs="Arial"/>
          <w:szCs w:val="24"/>
        </w:rPr>
        <w:t>11 de julho</w:t>
      </w:r>
      <w:r w:rsidR="0005464D" w:rsidRPr="00FE38C2">
        <w:rPr>
          <w:rFonts w:ascii="Arial" w:hAnsi="Arial" w:cs="Arial"/>
          <w:szCs w:val="24"/>
        </w:rPr>
        <w:t xml:space="preserve"> de 2022</w:t>
      </w:r>
      <w:r w:rsidR="003A4FD7" w:rsidRPr="00FE38C2">
        <w:rPr>
          <w:rFonts w:ascii="Arial" w:hAnsi="Arial" w:cs="Arial"/>
          <w:szCs w:val="24"/>
        </w:rPr>
        <w:t>.</w:t>
      </w:r>
    </w:p>
    <w:p w:rsidR="00137315" w:rsidRPr="00FE38C2" w:rsidRDefault="0013731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9F4AA8" w:rsidRPr="00FE38C2" w:rsidRDefault="009F4AA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187D0B" w:rsidRDefault="00187D0B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C164B9" w:rsidRPr="00A73E44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C164B9" w:rsidRPr="00D07D5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C164B9" w:rsidRPr="00A73E44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C164B9" w:rsidRPr="00D07D5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C164B9" w:rsidRPr="00A73E44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C164B9" w:rsidRPr="00D07D5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164B9" w:rsidRPr="000A2304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0A2304">
        <w:rPr>
          <w:rFonts w:ascii="Arial" w:hAnsi="Arial" w:cs="Arial"/>
          <w:b/>
          <w:bCs/>
          <w:szCs w:val="24"/>
        </w:rPr>
        <w:t>APARECIDO DA SILVA</w:t>
      </w:r>
      <w:r w:rsidRPr="000A2304">
        <w:rPr>
          <w:rFonts w:ascii="Arial" w:hAnsi="Arial" w:cs="Arial"/>
          <w:szCs w:val="24"/>
        </w:rPr>
        <w:t xml:space="preserve"> </w:t>
      </w:r>
    </w:p>
    <w:p w:rsidR="00C164B9" w:rsidRPr="00A73E44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ARGEMIRO GARCIA JUNIOR </w:t>
      </w:r>
    </w:p>
    <w:p w:rsidR="00C164B9" w:rsidRPr="00A73E44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FABIANO MACEDO CARDOSO</w:t>
      </w:r>
    </w:p>
    <w:p w:rsidR="00C164B9" w:rsidRPr="00A73E44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SERGIO RICARDO COLONELLO </w:t>
      </w:r>
    </w:p>
    <w:p w:rsidR="00C164B9" w:rsidRPr="00A73E44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164B9" w:rsidRDefault="00C164B9" w:rsidP="00C164B9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VALDECI ALVES DE SOUZA</w:t>
      </w:r>
    </w:p>
    <w:p w:rsidR="00C164B9" w:rsidRPr="00A73E44" w:rsidRDefault="00C164B9" w:rsidP="00C164B9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072CBC" w:rsidRPr="00FE38C2" w:rsidRDefault="00072CBC" w:rsidP="009F4AA8">
      <w:pPr>
        <w:spacing w:after="0" w:line="269" w:lineRule="auto"/>
        <w:jc w:val="center"/>
        <w:rPr>
          <w:rFonts w:ascii="Arial" w:hAnsi="Arial" w:cs="Arial"/>
          <w:szCs w:val="24"/>
        </w:rPr>
      </w:pPr>
    </w:p>
    <w:sectPr w:rsidR="00072CBC" w:rsidRPr="00FE38C2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04B" w:rsidRDefault="0099204B" w:rsidP="00A939E4">
      <w:pPr>
        <w:spacing w:after="0" w:line="240" w:lineRule="auto"/>
      </w:pPr>
      <w:r>
        <w:separator/>
      </w:r>
    </w:p>
  </w:endnote>
  <w:endnote w:type="continuationSeparator" w:id="0">
    <w:p w:rsidR="0099204B" w:rsidRDefault="0099204B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745CCD">
      <w:rPr>
        <w:rFonts w:asciiTheme="majorHAnsi" w:hAnsiTheme="majorHAnsi"/>
        <w:b/>
        <w:noProof/>
        <w:color w:val="FF0000"/>
        <w:sz w:val="18"/>
        <w:szCs w:val="18"/>
      </w:rPr>
      <w:t>6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proofErr w:type="gramStart"/>
    <w:r w:rsidR="00C164B9">
      <w:rPr>
        <w:rFonts w:asciiTheme="majorHAnsi" w:hAnsiTheme="majorHAnsi"/>
        <w:b/>
        <w:color w:val="FF0000"/>
        <w:sz w:val="18"/>
        <w:szCs w:val="18"/>
      </w:rPr>
      <w:t>6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04B" w:rsidRDefault="0099204B" w:rsidP="00A939E4">
      <w:pPr>
        <w:spacing w:after="0" w:line="240" w:lineRule="auto"/>
      </w:pPr>
      <w:r>
        <w:separator/>
      </w:r>
    </w:p>
  </w:footnote>
  <w:footnote w:type="continuationSeparator" w:id="0">
    <w:p w:rsidR="0099204B" w:rsidRDefault="0099204B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41BC"/>
    <w:rsid w:val="00015571"/>
    <w:rsid w:val="00015DAA"/>
    <w:rsid w:val="00015FB3"/>
    <w:rsid w:val="000204B6"/>
    <w:rsid w:val="0002457F"/>
    <w:rsid w:val="0003008D"/>
    <w:rsid w:val="00031FD7"/>
    <w:rsid w:val="000377F5"/>
    <w:rsid w:val="00037FDF"/>
    <w:rsid w:val="000404B1"/>
    <w:rsid w:val="00053329"/>
    <w:rsid w:val="0005423D"/>
    <w:rsid w:val="0005464D"/>
    <w:rsid w:val="00055B96"/>
    <w:rsid w:val="00067E53"/>
    <w:rsid w:val="000726A1"/>
    <w:rsid w:val="00072CBC"/>
    <w:rsid w:val="00073084"/>
    <w:rsid w:val="000774F1"/>
    <w:rsid w:val="00093238"/>
    <w:rsid w:val="000968ED"/>
    <w:rsid w:val="000A3731"/>
    <w:rsid w:val="000C0EC8"/>
    <w:rsid w:val="000C227F"/>
    <w:rsid w:val="000C356F"/>
    <w:rsid w:val="000C5C38"/>
    <w:rsid w:val="000C71AE"/>
    <w:rsid w:val="000D3B04"/>
    <w:rsid w:val="000E37EB"/>
    <w:rsid w:val="000F4FA7"/>
    <w:rsid w:val="000F537A"/>
    <w:rsid w:val="001012B4"/>
    <w:rsid w:val="00104BA0"/>
    <w:rsid w:val="00105923"/>
    <w:rsid w:val="00105E83"/>
    <w:rsid w:val="00110938"/>
    <w:rsid w:val="001219EA"/>
    <w:rsid w:val="00137315"/>
    <w:rsid w:val="0014196D"/>
    <w:rsid w:val="00147978"/>
    <w:rsid w:val="00151C08"/>
    <w:rsid w:val="00154CC6"/>
    <w:rsid w:val="00156033"/>
    <w:rsid w:val="001571C2"/>
    <w:rsid w:val="00160A9B"/>
    <w:rsid w:val="00160D5B"/>
    <w:rsid w:val="0016506B"/>
    <w:rsid w:val="00172AFB"/>
    <w:rsid w:val="00187D0B"/>
    <w:rsid w:val="00195C25"/>
    <w:rsid w:val="001B7F88"/>
    <w:rsid w:val="001C112C"/>
    <w:rsid w:val="001C4028"/>
    <w:rsid w:val="001C5748"/>
    <w:rsid w:val="001D1337"/>
    <w:rsid w:val="001D4CC0"/>
    <w:rsid w:val="001D7E3B"/>
    <w:rsid w:val="001D7E7F"/>
    <w:rsid w:val="001E2EAC"/>
    <w:rsid w:val="001E4C8F"/>
    <w:rsid w:val="001F36E4"/>
    <w:rsid w:val="001F7936"/>
    <w:rsid w:val="00210B4C"/>
    <w:rsid w:val="002154D2"/>
    <w:rsid w:val="00216C53"/>
    <w:rsid w:val="00216D27"/>
    <w:rsid w:val="00221178"/>
    <w:rsid w:val="00226FA0"/>
    <w:rsid w:val="0024754D"/>
    <w:rsid w:val="00252238"/>
    <w:rsid w:val="002632E1"/>
    <w:rsid w:val="002648C3"/>
    <w:rsid w:val="002727B6"/>
    <w:rsid w:val="00275551"/>
    <w:rsid w:val="0027790F"/>
    <w:rsid w:val="00283681"/>
    <w:rsid w:val="00284AC2"/>
    <w:rsid w:val="00292DB9"/>
    <w:rsid w:val="00295EFC"/>
    <w:rsid w:val="002A6C70"/>
    <w:rsid w:val="002A6DCE"/>
    <w:rsid w:val="002B184D"/>
    <w:rsid w:val="002B4539"/>
    <w:rsid w:val="002C16C7"/>
    <w:rsid w:val="002C1980"/>
    <w:rsid w:val="002D15B3"/>
    <w:rsid w:val="002D48F8"/>
    <w:rsid w:val="002D4E2C"/>
    <w:rsid w:val="002D6990"/>
    <w:rsid w:val="002E1A59"/>
    <w:rsid w:val="002F2911"/>
    <w:rsid w:val="002F35C7"/>
    <w:rsid w:val="002F7C63"/>
    <w:rsid w:val="003048C6"/>
    <w:rsid w:val="00304972"/>
    <w:rsid w:val="00311D88"/>
    <w:rsid w:val="003122AF"/>
    <w:rsid w:val="003250E6"/>
    <w:rsid w:val="00326101"/>
    <w:rsid w:val="00327A22"/>
    <w:rsid w:val="00327DB3"/>
    <w:rsid w:val="00332A5D"/>
    <w:rsid w:val="00347EA0"/>
    <w:rsid w:val="0035178E"/>
    <w:rsid w:val="0035501A"/>
    <w:rsid w:val="003568A3"/>
    <w:rsid w:val="0038345E"/>
    <w:rsid w:val="0038447E"/>
    <w:rsid w:val="00384795"/>
    <w:rsid w:val="003926A2"/>
    <w:rsid w:val="003A4FD7"/>
    <w:rsid w:val="003C1593"/>
    <w:rsid w:val="003C47F7"/>
    <w:rsid w:val="003C58CA"/>
    <w:rsid w:val="003C67E8"/>
    <w:rsid w:val="003D1458"/>
    <w:rsid w:val="003D6364"/>
    <w:rsid w:val="003E42C2"/>
    <w:rsid w:val="003F255B"/>
    <w:rsid w:val="003F27F1"/>
    <w:rsid w:val="004044C0"/>
    <w:rsid w:val="004217DF"/>
    <w:rsid w:val="00421BFF"/>
    <w:rsid w:val="00432221"/>
    <w:rsid w:val="0043415D"/>
    <w:rsid w:val="00434D18"/>
    <w:rsid w:val="004360AA"/>
    <w:rsid w:val="00436D6E"/>
    <w:rsid w:val="00453CBE"/>
    <w:rsid w:val="0045495D"/>
    <w:rsid w:val="004606E3"/>
    <w:rsid w:val="004659C4"/>
    <w:rsid w:val="00472E9E"/>
    <w:rsid w:val="00476AE7"/>
    <w:rsid w:val="004856A1"/>
    <w:rsid w:val="00485BBD"/>
    <w:rsid w:val="0049172B"/>
    <w:rsid w:val="004B04AC"/>
    <w:rsid w:val="004B208C"/>
    <w:rsid w:val="004B5BA9"/>
    <w:rsid w:val="004C0CF5"/>
    <w:rsid w:val="004D3625"/>
    <w:rsid w:val="004E70A9"/>
    <w:rsid w:val="004E7D15"/>
    <w:rsid w:val="004F358D"/>
    <w:rsid w:val="004F45A1"/>
    <w:rsid w:val="004F485A"/>
    <w:rsid w:val="004F705F"/>
    <w:rsid w:val="0050433A"/>
    <w:rsid w:val="00512291"/>
    <w:rsid w:val="00516862"/>
    <w:rsid w:val="00516F84"/>
    <w:rsid w:val="00520122"/>
    <w:rsid w:val="00521160"/>
    <w:rsid w:val="005230EA"/>
    <w:rsid w:val="0052573A"/>
    <w:rsid w:val="00531384"/>
    <w:rsid w:val="005316F0"/>
    <w:rsid w:val="00531E11"/>
    <w:rsid w:val="005429D1"/>
    <w:rsid w:val="00546965"/>
    <w:rsid w:val="005544C2"/>
    <w:rsid w:val="00555461"/>
    <w:rsid w:val="00560EF9"/>
    <w:rsid w:val="00561185"/>
    <w:rsid w:val="00561587"/>
    <w:rsid w:val="005732AA"/>
    <w:rsid w:val="00574B56"/>
    <w:rsid w:val="005776AF"/>
    <w:rsid w:val="005856FE"/>
    <w:rsid w:val="00587D01"/>
    <w:rsid w:val="005912C4"/>
    <w:rsid w:val="005925C6"/>
    <w:rsid w:val="00595844"/>
    <w:rsid w:val="005961CB"/>
    <w:rsid w:val="005A2DD4"/>
    <w:rsid w:val="005A45ED"/>
    <w:rsid w:val="005A4610"/>
    <w:rsid w:val="005A735E"/>
    <w:rsid w:val="005B3567"/>
    <w:rsid w:val="005B47BF"/>
    <w:rsid w:val="005B4C32"/>
    <w:rsid w:val="005C2826"/>
    <w:rsid w:val="005C6F58"/>
    <w:rsid w:val="005C7C76"/>
    <w:rsid w:val="005C7D05"/>
    <w:rsid w:val="005D7F29"/>
    <w:rsid w:val="005E0046"/>
    <w:rsid w:val="005E57FE"/>
    <w:rsid w:val="005E59A4"/>
    <w:rsid w:val="005F2B4F"/>
    <w:rsid w:val="00603D6C"/>
    <w:rsid w:val="0061589C"/>
    <w:rsid w:val="00617231"/>
    <w:rsid w:val="00617415"/>
    <w:rsid w:val="00617BD8"/>
    <w:rsid w:val="00621618"/>
    <w:rsid w:val="00630641"/>
    <w:rsid w:val="00633C83"/>
    <w:rsid w:val="00645EB4"/>
    <w:rsid w:val="006464A7"/>
    <w:rsid w:val="00650D28"/>
    <w:rsid w:val="00665B2F"/>
    <w:rsid w:val="00670612"/>
    <w:rsid w:val="00673D44"/>
    <w:rsid w:val="00675577"/>
    <w:rsid w:val="00675714"/>
    <w:rsid w:val="006802D8"/>
    <w:rsid w:val="006866AF"/>
    <w:rsid w:val="00690A20"/>
    <w:rsid w:val="006A2A91"/>
    <w:rsid w:val="006A3537"/>
    <w:rsid w:val="006A6E3F"/>
    <w:rsid w:val="006A768A"/>
    <w:rsid w:val="006B272A"/>
    <w:rsid w:val="006D2F87"/>
    <w:rsid w:val="006D37AB"/>
    <w:rsid w:val="006D7CF6"/>
    <w:rsid w:val="006E10A7"/>
    <w:rsid w:val="006E31C4"/>
    <w:rsid w:val="006E6F5A"/>
    <w:rsid w:val="006F3A38"/>
    <w:rsid w:val="006F4984"/>
    <w:rsid w:val="007112AB"/>
    <w:rsid w:val="007116CC"/>
    <w:rsid w:val="00711BE4"/>
    <w:rsid w:val="007207F0"/>
    <w:rsid w:val="00721AEC"/>
    <w:rsid w:val="007241D1"/>
    <w:rsid w:val="00727254"/>
    <w:rsid w:val="00727E39"/>
    <w:rsid w:val="00731700"/>
    <w:rsid w:val="00731CEC"/>
    <w:rsid w:val="00732637"/>
    <w:rsid w:val="007332C7"/>
    <w:rsid w:val="00734443"/>
    <w:rsid w:val="007349FF"/>
    <w:rsid w:val="00742BC2"/>
    <w:rsid w:val="00744F4C"/>
    <w:rsid w:val="00745CCD"/>
    <w:rsid w:val="0074640C"/>
    <w:rsid w:val="0075418E"/>
    <w:rsid w:val="00757582"/>
    <w:rsid w:val="0076780A"/>
    <w:rsid w:val="00772C8F"/>
    <w:rsid w:val="00772D92"/>
    <w:rsid w:val="007807AC"/>
    <w:rsid w:val="0078452A"/>
    <w:rsid w:val="00785636"/>
    <w:rsid w:val="00785BB6"/>
    <w:rsid w:val="007A0CD5"/>
    <w:rsid w:val="007B0C4B"/>
    <w:rsid w:val="007B207C"/>
    <w:rsid w:val="007B29CD"/>
    <w:rsid w:val="007B43C8"/>
    <w:rsid w:val="007B5969"/>
    <w:rsid w:val="007C2CFC"/>
    <w:rsid w:val="007C56D6"/>
    <w:rsid w:val="007C71C6"/>
    <w:rsid w:val="007C7F38"/>
    <w:rsid w:val="007D199B"/>
    <w:rsid w:val="007D3AAF"/>
    <w:rsid w:val="007E3A75"/>
    <w:rsid w:val="007E5985"/>
    <w:rsid w:val="007F02EB"/>
    <w:rsid w:val="007F29F1"/>
    <w:rsid w:val="007F469A"/>
    <w:rsid w:val="00812887"/>
    <w:rsid w:val="008328FA"/>
    <w:rsid w:val="00841F6A"/>
    <w:rsid w:val="00843357"/>
    <w:rsid w:val="00851C69"/>
    <w:rsid w:val="00852469"/>
    <w:rsid w:val="008525BC"/>
    <w:rsid w:val="00856DDE"/>
    <w:rsid w:val="00862A10"/>
    <w:rsid w:val="0086385F"/>
    <w:rsid w:val="008738F4"/>
    <w:rsid w:val="008763D1"/>
    <w:rsid w:val="00893AAB"/>
    <w:rsid w:val="008A4467"/>
    <w:rsid w:val="008B2FCB"/>
    <w:rsid w:val="008C2718"/>
    <w:rsid w:val="008C3B7C"/>
    <w:rsid w:val="008C6C8C"/>
    <w:rsid w:val="008D0BE2"/>
    <w:rsid w:val="008D0DBD"/>
    <w:rsid w:val="008D3FFC"/>
    <w:rsid w:val="008D7D3C"/>
    <w:rsid w:val="008E2D88"/>
    <w:rsid w:val="008E4F21"/>
    <w:rsid w:val="008E7697"/>
    <w:rsid w:val="008F3066"/>
    <w:rsid w:val="008F3571"/>
    <w:rsid w:val="008F3ABB"/>
    <w:rsid w:val="008F6307"/>
    <w:rsid w:val="009025D3"/>
    <w:rsid w:val="00911238"/>
    <w:rsid w:val="00912FB0"/>
    <w:rsid w:val="009139C0"/>
    <w:rsid w:val="009207C2"/>
    <w:rsid w:val="00922BEB"/>
    <w:rsid w:val="00924ECF"/>
    <w:rsid w:val="009265A0"/>
    <w:rsid w:val="009268F6"/>
    <w:rsid w:val="009330FD"/>
    <w:rsid w:val="00936514"/>
    <w:rsid w:val="00940C20"/>
    <w:rsid w:val="009516F3"/>
    <w:rsid w:val="009542CA"/>
    <w:rsid w:val="0095792E"/>
    <w:rsid w:val="009751D7"/>
    <w:rsid w:val="009804F3"/>
    <w:rsid w:val="00980BC2"/>
    <w:rsid w:val="00980F4D"/>
    <w:rsid w:val="00987D84"/>
    <w:rsid w:val="0099204B"/>
    <w:rsid w:val="009957D0"/>
    <w:rsid w:val="009A0F1C"/>
    <w:rsid w:val="009A5A08"/>
    <w:rsid w:val="009A5A09"/>
    <w:rsid w:val="009A77A5"/>
    <w:rsid w:val="009B144C"/>
    <w:rsid w:val="009B64AD"/>
    <w:rsid w:val="009B6FB1"/>
    <w:rsid w:val="009C2326"/>
    <w:rsid w:val="009C329F"/>
    <w:rsid w:val="009C5129"/>
    <w:rsid w:val="009C7F7A"/>
    <w:rsid w:val="009D0F0F"/>
    <w:rsid w:val="009D4850"/>
    <w:rsid w:val="009D6DCF"/>
    <w:rsid w:val="009F0AD0"/>
    <w:rsid w:val="009F19D2"/>
    <w:rsid w:val="009F4AA8"/>
    <w:rsid w:val="009F7B12"/>
    <w:rsid w:val="00A00355"/>
    <w:rsid w:val="00A04967"/>
    <w:rsid w:val="00A0679A"/>
    <w:rsid w:val="00A118E7"/>
    <w:rsid w:val="00A16128"/>
    <w:rsid w:val="00A26129"/>
    <w:rsid w:val="00A262BE"/>
    <w:rsid w:val="00A2793B"/>
    <w:rsid w:val="00A27E83"/>
    <w:rsid w:val="00A31415"/>
    <w:rsid w:val="00A32C7C"/>
    <w:rsid w:val="00A341C9"/>
    <w:rsid w:val="00A51114"/>
    <w:rsid w:val="00A62B67"/>
    <w:rsid w:val="00A62DE5"/>
    <w:rsid w:val="00A76AA6"/>
    <w:rsid w:val="00A90CF7"/>
    <w:rsid w:val="00A9187D"/>
    <w:rsid w:val="00A939E4"/>
    <w:rsid w:val="00A9592A"/>
    <w:rsid w:val="00A968B8"/>
    <w:rsid w:val="00AA1E46"/>
    <w:rsid w:val="00AA270E"/>
    <w:rsid w:val="00AA7804"/>
    <w:rsid w:val="00AA7E72"/>
    <w:rsid w:val="00AB026B"/>
    <w:rsid w:val="00AB0BD8"/>
    <w:rsid w:val="00AB2BD0"/>
    <w:rsid w:val="00AB6503"/>
    <w:rsid w:val="00AC679B"/>
    <w:rsid w:val="00AC7CCF"/>
    <w:rsid w:val="00AE29AB"/>
    <w:rsid w:val="00AE4A6B"/>
    <w:rsid w:val="00AF13F8"/>
    <w:rsid w:val="00B114C9"/>
    <w:rsid w:val="00B12481"/>
    <w:rsid w:val="00B129C6"/>
    <w:rsid w:val="00B218B5"/>
    <w:rsid w:val="00B21FE4"/>
    <w:rsid w:val="00B2216D"/>
    <w:rsid w:val="00B22515"/>
    <w:rsid w:val="00B22D72"/>
    <w:rsid w:val="00B25E1A"/>
    <w:rsid w:val="00B33D7A"/>
    <w:rsid w:val="00B44959"/>
    <w:rsid w:val="00B57574"/>
    <w:rsid w:val="00B76D3B"/>
    <w:rsid w:val="00B8103D"/>
    <w:rsid w:val="00B8151E"/>
    <w:rsid w:val="00B87CFE"/>
    <w:rsid w:val="00B90B50"/>
    <w:rsid w:val="00BA0F0B"/>
    <w:rsid w:val="00BA174B"/>
    <w:rsid w:val="00BA4361"/>
    <w:rsid w:val="00BA6E79"/>
    <w:rsid w:val="00BA762C"/>
    <w:rsid w:val="00BB1DBC"/>
    <w:rsid w:val="00BB5662"/>
    <w:rsid w:val="00BD4CA0"/>
    <w:rsid w:val="00BE78E0"/>
    <w:rsid w:val="00BF4E6C"/>
    <w:rsid w:val="00C0277C"/>
    <w:rsid w:val="00C051F3"/>
    <w:rsid w:val="00C1632F"/>
    <w:rsid w:val="00C164B9"/>
    <w:rsid w:val="00C172EB"/>
    <w:rsid w:val="00C258EE"/>
    <w:rsid w:val="00C270D1"/>
    <w:rsid w:val="00C3584B"/>
    <w:rsid w:val="00C36B1F"/>
    <w:rsid w:val="00C41112"/>
    <w:rsid w:val="00C440D4"/>
    <w:rsid w:val="00C44156"/>
    <w:rsid w:val="00C47C6B"/>
    <w:rsid w:val="00C62353"/>
    <w:rsid w:val="00C629C0"/>
    <w:rsid w:val="00C6377F"/>
    <w:rsid w:val="00C66656"/>
    <w:rsid w:val="00C74301"/>
    <w:rsid w:val="00C74A54"/>
    <w:rsid w:val="00C86B9C"/>
    <w:rsid w:val="00C90C64"/>
    <w:rsid w:val="00C9256F"/>
    <w:rsid w:val="00C969E3"/>
    <w:rsid w:val="00CA625D"/>
    <w:rsid w:val="00CB41CB"/>
    <w:rsid w:val="00CB61C0"/>
    <w:rsid w:val="00CB6F8C"/>
    <w:rsid w:val="00CC1522"/>
    <w:rsid w:val="00CC3191"/>
    <w:rsid w:val="00CC4776"/>
    <w:rsid w:val="00CD50F1"/>
    <w:rsid w:val="00CE2AC4"/>
    <w:rsid w:val="00CE6F33"/>
    <w:rsid w:val="00CF034C"/>
    <w:rsid w:val="00CF523A"/>
    <w:rsid w:val="00D0313C"/>
    <w:rsid w:val="00D056CA"/>
    <w:rsid w:val="00D05B3F"/>
    <w:rsid w:val="00D120E3"/>
    <w:rsid w:val="00D15A09"/>
    <w:rsid w:val="00D15A46"/>
    <w:rsid w:val="00D35091"/>
    <w:rsid w:val="00D43761"/>
    <w:rsid w:val="00D43F7C"/>
    <w:rsid w:val="00D53453"/>
    <w:rsid w:val="00D54592"/>
    <w:rsid w:val="00D559C2"/>
    <w:rsid w:val="00D60381"/>
    <w:rsid w:val="00D6413F"/>
    <w:rsid w:val="00D65042"/>
    <w:rsid w:val="00D66E98"/>
    <w:rsid w:val="00D7675A"/>
    <w:rsid w:val="00D84096"/>
    <w:rsid w:val="00D8618A"/>
    <w:rsid w:val="00DA2128"/>
    <w:rsid w:val="00DA2E02"/>
    <w:rsid w:val="00DB17CD"/>
    <w:rsid w:val="00DB32A6"/>
    <w:rsid w:val="00DB3E2F"/>
    <w:rsid w:val="00DD0E0E"/>
    <w:rsid w:val="00DD4782"/>
    <w:rsid w:val="00DD6CCE"/>
    <w:rsid w:val="00DD6DCA"/>
    <w:rsid w:val="00DE000D"/>
    <w:rsid w:val="00DE066D"/>
    <w:rsid w:val="00E00DCC"/>
    <w:rsid w:val="00E0206A"/>
    <w:rsid w:val="00E1430D"/>
    <w:rsid w:val="00E21E20"/>
    <w:rsid w:val="00E24640"/>
    <w:rsid w:val="00E24CAA"/>
    <w:rsid w:val="00E253A1"/>
    <w:rsid w:val="00E3116C"/>
    <w:rsid w:val="00E32CD1"/>
    <w:rsid w:val="00E3601B"/>
    <w:rsid w:val="00E409CA"/>
    <w:rsid w:val="00E41402"/>
    <w:rsid w:val="00E437D5"/>
    <w:rsid w:val="00E4630A"/>
    <w:rsid w:val="00E50668"/>
    <w:rsid w:val="00E51565"/>
    <w:rsid w:val="00E545ED"/>
    <w:rsid w:val="00E55FBD"/>
    <w:rsid w:val="00E6058A"/>
    <w:rsid w:val="00E649A5"/>
    <w:rsid w:val="00E67902"/>
    <w:rsid w:val="00E70CB1"/>
    <w:rsid w:val="00E76EC3"/>
    <w:rsid w:val="00E85367"/>
    <w:rsid w:val="00E8568C"/>
    <w:rsid w:val="00E925E2"/>
    <w:rsid w:val="00E96051"/>
    <w:rsid w:val="00EB3946"/>
    <w:rsid w:val="00EB59CE"/>
    <w:rsid w:val="00EC108B"/>
    <w:rsid w:val="00EC5094"/>
    <w:rsid w:val="00EC593E"/>
    <w:rsid w:val="00EC7904"/>
    <w:rsid w:val="00ED1C65"/>
    <w:rsid w:val="00ED1CDB"/>
    <w:rsid w:val="00EE0695"/>
    <w:rsid w:val="00EE4A9F"/>
    <w:rsid w:val="00EF228E"/>
    <w:rsid w:val="00EF7732"/>
    <w:rsid w:val="00F041E3"/>
    <w:rsid w:val="00F04B85"/>
    <w:rsid w:val="00F0575E"/>
    <w:rsid w:val="00F1324E"/>
    <w:rsid w:val="00F170BB"/>
    <w:rsid w:val="00F20254"/>
    <w:rsid w:val="00F24345"/>
    <w:rsid w:val="00F40ECA"/>
    <w:rsid w:val="00F41822"/>
    <w:rsid w:val="00F42B55"/>
    <w:rsid w:val="00F45911"/>
    <w:rsid w:val="00F46E89"/>
    <w:rsid w:val="00F516B8"/>
    <w:rsid w:val="00F52EC0"/>
    <w:rsid w:val="00F54CF2"/>
    <w:rsid w:val="00F5575D"/>
    <w:rsid w:val="00F606C6"/>
    <w:rsid w:val="00F66892"/>
    <w:rsid w:val="00F66B08"/>
    <w:rsid w:val="00F7071C"/>
    <w:rsid w:val="00F759C6"/>
    <w:rsid w:val="00F80E08"/>
    <w:rsid w:val="00F86CCD"/>
    <w:rsid w:val="00F9608A"/>
    <w:rsid w:val="00FA01C7"/>
    <w:rsid w:val="00FA2B99"/>
    <w:rsid w:val="00FA4529"/>
    <w:rsid w:val="00FB46F7"/>
    <w:rsid w:val="00FC084B"/>
    <w:rsid w:val="00FD2A9B"/>
    <w:rsid w:val="00FD5C8E"/>
    <w:rsid w:val="00FE0D6E"/>
    <w:rsid w:val="00FE10E8"/>
    <w:rsid w:val="00FE38C2"/>
    <w:rsid w:val="00FF4423"/>
    <w:rsid w:val="00FF5DAE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4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D22BD-3BE8-4C62-A4DB-E6D0D62B9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955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2020-06-01T17:15:00Z</cp:lastPrinted>
  <dcterms:created xsi:type="dcterms:W3CDTF">2022-07-11T19:29:00Z</dcterms:created>
  <dcterms:modified xsi:type="dcterms:W3CDTF">2022-07-11T19:29:00Z</dcterms:modified>
</cp:coreProperties>
</file>