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7249B" w14:textId="77777777" w:rsidR="00CC1F50" w:rsidRPr="00A251B1" w:rsidRDefault="00CC1F50" w:rsidP="00466783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A251B1" w:rsidRDefault="00A843B7" w:rsidP="00466783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A251B1" w:rsidRDefault="00674D42" w:rsidP="00466783">
      <w:pPr>
        <w:rPr>
          <w:rFonts w:ascii="Arial" w:hAnsi="Arial" w:cs="Arial"/>
          <w:b/>
          <w:bCs/>
          <w:sz w:val="20"/>
          <w:szCs w:val="20"/>
        </w:rPr>
      </w:pPr>
    </w:p>
    <w:p w14:paraId="073E3897" w14:textId="62A50534" w:rsidR="003105B1" w:rsidRPr="00A251B1" w:rsidRDefault="002B252F" w:rsidP="008501C2">
      <w:pPr>
        <w:rPr>
          <w:rFonts w:ascii="Arial" w:hAnsi="Arial" w:cs="Arial"/>
          <w:b/>
          <w:iCs/>
          <w:sz w:val="20"/>
          <w:szCs w:val="20"/>
        </w:rPr>
      </w:pPr>
      <w:r w:rsidRPr="00A251B1">
        <w:rPr>
          <w:rFonts w:ascii="Arial" w:hAnsi="Arial" w:cs="Arial"/>
          <w:b/>
          <w:bCs/>
          <w:sz w:val="20"/>
          <w:szCs w:val="20"/>
        </w:rPr>
        <w:t xml:space="preserve">LEI Nº </w:t>
      </w:r>
      <w:bookmarkStart w:id="0" w:name="OLE_LINK1"/>
      <w:r w:rsidR="003E0F77" w:rsidRPr="00A251B1">
        <w:rPr>
          <w:rFonts w:ascii="Arial" w:hAnsi="Arial" w:cs="Arial"/>
          <w:b/>
          <w:bCs/>
          <w:sz w:val="20"/>
          <w:szCs w:val="20"/>
        </w:rPr>
        <w:t>29</w:t>
      </w:r>
      <w:r w:rsidR="00B65F64" w:rsidRPr="00A251B1">
        <w:rPr>
          <w:rFonts w:ascii="Arial" w:hAnsi="Arial" w:cs="Arial"/>
          <w:b/>
          <w:bCs/>
          <w:sz w:val="20"/>
          <w:szCs w:val="20"/>
        </w:rPr>
        <w:t>32</w:t>
      </w:r>
      <w:r w:rsidR="00AC31A4" w:rsidRPr="00A251B1">
        <w:rPr>
          <w:rFonts w:ascii="Arial" w:hAnsi="Arial" w:cs="Arial"/>
          <w:b/>
          <w:bCs/>
          <w:sz w:val="20"/>
          <w:szCs w:val="20"/>
        </w:rPr>
        <w:t>/2025</w:t>
      </w:r>
    </w:p>
    <w:p w14:paraId="790DA309" w14:textId="77777777" w:rsidR="003105B1" w:rsidRPr="00A251B1" w:rsidRDefault="003105B1" w:rsidP="00386740">
      <w:pPr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132116A2" w:rsidR="003105B1" w:rsidRPr="00A251B1" w:rsidRDefault="00B65F64" w:rsidP="00466783">
      <w:pPr>
        <w:ind w:leftChars="1890" w:left="4536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A251B1">
        <w:rPr>
          <w:rFonts w:ascii="Arial" w:hAnsi="Arial" w:cs="Arial"/>
          <w:b/>
          <w:iCs/>
          <w:sz w:val="20"/>
          <w:szCs w:val="20"/>
        </w:rPr>
        <w:t>AUTORIZA A AQUISIÇÃO DE ÁREA DE TERRA A SER DESTINADA À CONSTRUÇÃO DE UM CAMPO DE FUTEBOL SOCIETY NA LOCALIDADE DE RIO TAQUARA</w:t>
      </w:r>
      <w:r w:rsidR="006259B6" w:rsidRPr="00A251B1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0E778269" w14:textId="77777777" w:rsidR="00FB40F7" w:rsidRPr="00A251B1" w:rsidRDefault="00FB40F7" w:rsidP="008501C2">
      <w:pPr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A251B1" w:rsidRDefault="007132F6" w:rsidP="00466783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A251B1" w:rsidRDefault="007707DC" w:rsidP="00466783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A251B1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A251B1" w:rsidRDefault="007707DC" w:rsidP="00466783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A251B1" w:rsidRDefault="007707DC" w:rsidP="00466783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A251B1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A251B1" w:rsidRDefault="00414E7A" w:rsidP="00466783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3D40BF76" w14:textId="13176708" w:rsidR="00F51EAE" w:rsidRPr="00A251B1" w:rsidRDefault="003B7DA2" w:rsidP="00E86111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 w:bidi="ar"/>
        </w:rPr>
      </w:pPr>
      <w:r w:rsidRPr="00A251B1">
        <w:rPr>
          <w:rFonts w:ascii="Arial" w:hAnsi="Arial" w:cs="Arial"/>
          <w:b/>
          <w:sz w:val="20"/>
          <w:szCs w:val="20"/>
          <w:lang w:val="pt-BR"/>
        </w:rPr>
        <w:t>Art. 1º </w:t>
      </w:r>
      <w:r w:rsidR="00B65F64" w:rsidRPr="00A251B1">
        <w:rPr>
          <w:rFonts w:ascii="Arial" w:hAnsi="Arial" w:cs="Arial"/>
          <w:sz w:val="20"/>
          <w:szCs w:val="20"/>
          <w:lang w:val="pt-BR" w:bidi="ar"/>
        </w:rPr>
        <w:t>Fica o Chefe do Poder Executivo Municipal autorizado a adquirir uma área de terras no montante de </w:t>
      </w:r>
      <w:r w:rsidR="00B65F64" w:rsidRPr="00A251B1">
        <w:rPr>
          <w:rFonts w:ascii="Arial" w:hAnsi="Arial" w:cs="Arial"/>
          <w:sz w:val="20"/>
          <w:szCs w:val="20"/>
          <w:lang w:val="pt-BR"/>
        </w:rPr>
        <w:t xml:space="preserve">1.424,083m² </w:t>
      </w:r>
      <w:r w:rsidR="00B65F64" w:rsidRPr="00A251B1">
        <w:rPr>
          <w:rFonts w:ascii="Arial" w:hAnsi="Arial"/>
          <w:sz w:val="20"/>
          <w:szCs w:val="20"/>
          <w:lang w:val="pt-BR"/>
        </w:rPr>
        <w:t>(um mil, quatrocentos e vinte e quatro vírgula zero oitenta e três metros quadrados)</w:t>
      </w:r>
      <w:r w:rsidR="00B65F64" w:rsidRPr="00A251B1">
        <w:rPr>
          <w:rFonts w:ascii="Arial" w:hAnsi="Arial" w:cs="Arial"/>
          <w:sz w:val="20"/>
          <w:szCs w:val="20"/>
          <w:lang w:val="pt-BR" w:bidi="ar"/>
        </w:rPr>
        <w:t>, situado em Rio Taquara, em Santa Maria de Jetibá, Estado do Espírito Santo,</w:t>
      </w:r>
      <w:r w:rsidR="00B65F64" w:rsidRPr="00A251B1">
        <w:rPr>
          <w:rFonts w:ascii="Arial" w:hAnsi="Arial" w:cs="Arial"/>
          <w:sz w:val="20"/>
          <w:szCs w:val="20"/>
          <w:lang w:val="pt-BR"/>
        </w:rPr>
        <w:t xml:space="preserve"> </w:t>
      </w:r>
      <w:r w:rsidR="00B65F64" w:rsidRPr="00A251B1">
        <w:rPr>
          <w:rFonts w:ascii="Arial" w:hAnsi="Arial" w:cs="Arial"/>
          <w:sz w:val="20"/>
          <w:szCs w:val="20"/>
          <w:lang w:val="pt-BR" w:bidi="ar"/>
        </w:rPr>
        <w:t xml:space="preserve">confrontando-se por seus diversos lados com terras de </w:t>
      </w:r>
      <w:r w:rsidR="00B65F64" w:rsidRPr="00A251B1">
        <w:rPr>
          <w:rFonts w:ascii="Arial" w:hAnsi="Arial" w:cs="Arial"/>
          <w:sz w:val="20"/>
          <w:szCs w:val="20"/>
          <w:lang w:val="pt-BR"/>
        </w:rPr>
        <w:t xml:space="preserve">Augusto </w:t>
      </w:r>
      <w:proofErr w:type="spellStart"/>
      <w:r w:rsidR="00B65F64" w:rsidRPr="00A251B1">
        <w:rPr>
          <w:rFonts w:ascii="Arial" w:hAnsi="Arial" w:cs="Arial"/>
          <w:sz w:val="20"/>
          <w:szCs w:val="20"/>
          <w:lang w:val="pt-BR"/>
        </w:rPr>
        <w:t>Lauvers</w:t>
      </w:r>
      <w:proofErr w:type="spellEnd"/>
      <w:r w:rsidR="00B65F64" w:rsidRPr="00A251B1">
        <w:rPr>
          <w:rFonts w:ascii="Arial" w:hAnsi="Arial" w:cs="Arial"/>
          <w:sz w:val="20"/>
          <w:szCs w:val="20"/>
          <w:lang w:val="pt-BR" w:bidi="ar"/>
        </w:rPr>
        <w:t xml:space="preserve">, terreno </w:t>
      </w:r>
      <w:r w:rsidR="00B65F64" w:rsidRPr="00A251B1">
        <w:rPr>
          <w:rFonts w:ascii="Arial" w:hAnsi="Arial" w:cs="Arial"/>
          <w:sz w:val="20"/>
          <w:szCs w:val="20"/>
          <w:lang w:val="pt-BR"/>
        </w:rPr>
        <w:t xml:space="preserve">em coordenadas (Longitude: -41°00’07,774”; Latitude: -20°08’15,810”; Altitude: 1.039,61m); (Longitude: -41°00’06,886”; Latitude: -20°08’17,166, Altitude: 1.039,71m); (Longitude: -41°00’07,736”; Latitude: -20°08’17,662, Altitude: 1.036,63m); (Longitude: -41°00’08,625”; Latitude: -20°08’16,307, Altitude: 1.036,96m) </w:t>
      </w:r>
      <w:r w:rsidR="00B65F64" w:rsidRPr="00A251B1">
        <w:rPr>
          <w:rFonts w:ascii="Arial" w:hAnsi="Arial" w:cs="Arial"/>
          <w:sz w:val="20"/>
          <w:szCs w:val="20"/>
          <w:lang w:val="pt-BR" w:bidi="ar"/>
        </w:rPr>
        <w:t>a ser desmembrado de área maior matriculada sob matrícula anterior nº. 4.067 do Livro 02, prenotado sob nº. 01/1.508 do Livro 2-G, registrado no Cartório do 1º Ofício de Registro Geral de Imóveis, Protesto de Títulos, Registro de Títulos e Documentos e Civis das Pessoas Jurídicas da Comarca de Santa Maria de Jetibá/ES, cadastrado no INCRA sob nº. 504.114.002.429-1</w:t>
      </w:r>
      <w:r w:rsidR="00E86111" w:rsidRPr="00A251B1">
        <w:rPr>
          <w:rFonts w:ascii="Arial" w:hAnsi="Arial" w:cs="Arial"/>
          <w:sz w:val="20"/>
          <w:szCs w:val="20"/>
          <w:lang w:val="pt-BR" w:bidi="ar"/>
        </w:rPr>
        <w:t>.</w:t>
      </w:r>
    </w:p>
    <w:p w14:paraId="0F154A74" w14:textId="3ED60494" w:rsidR="00B65F64" w:rsidRPr="00A251B1" w:rsidRDefault="00B65F64" w:rsidP="00B65F6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pt-BR" w:bidi="ar"/>
        </w:rPr>
      </w:pPr>
    </w:p>
    <w:p w14:paraId="7E1B2D03" w14:textId="77777777" w:rsidR="00B65F64" w:rsidRPr="00A251B1" w:rsidRDefault="00B65F64" w:rsidP="00B65F64">
      <w:pPr>
        <w:ind w:firstLineChars="567" w:firstLine="1138"/>
        <w:jc w:val="both"/>
        <w:rPr>
          <w:rFonts w:ascii="Arial" w:hAnsi="Arial" w:cs="Arial"/>
          <w:b/>
          <w:bCs/>
          <w:sz w:val="20"/>
          <w:szCs w:val="20"/>
        </w:rPr>
      </w:pPr>
      <w:r w:rsidRPr="00A251B1">
        <w:rPr>
          <w:rFonts w:ascii="Arial" w:hAnsi="Arial" w:cs="Arial"/>
          <w:b/>
          <w:bCs/>
          <w:sz w:val="20"/>
          <w:szCs w:val="20"/>
        </w:rPr>
        <w:t xml:space="preserve">Art. 2º </w:t>
      </w:r>
      <w:r w:rsidRPr="00A251B1">
        <w:rPr>
          <w:rFonts w:ascii="Arial" w:hAnsi="Arial" w:cs="Arial"/>
          <w:sz w:val="20"/>
          <w:szCs w:val="20"/>
          <w:lang w:bidi="ar"/>
        </w:rPr>
        <w:t xml:space="preserve">O terreno descrito e caracterizado no Art. 1º. </w:t>
      </w:r>
      <w:proofErr w:type="spellStart"/>
      <w:r w:rsidRPr="00A251B1">
        <w:rPr>
          <w:rFonts w:ascii="Arial" w:hAnsi="Arial" w:cs="Arial"/>
          <w:sz w:val="20"/>
          <w:szCs w:val="20"/>
          <w:lang w:bidi="ar"/>
        </w:rPr>
        <w:t>é</w:t>
      </w:r>
      <w:proofErr w:type="spellEnd"/>
      <w:r w:rsidRPr="00A251B1">
        <w:rPr>
          <w:rFonts w:ascii="Arial" w:hAnsi="Arial" w:cs="Arial"/>
          <w:sz w:val="20"/>
          <w:szCs w:val="20"/>
          <w:lang w:bidi="ar"/>
        </w:rPr>
        <w:t xml:space="preserve"> de propriedade de </w:t>
      </w:r>
      <w:r w:rsidRPr="00A251B1">
        <w:rPr>
          <w:rFonts w:ascii="Arial" w:hAnsi="Arial" w:cs="Arial"/>
          <w:sz w:val="20"/>
          <w:szCs w:val="20"/>
        </w:rPr>
        <w:t xml:space="preserve">Augusto </w:t>
      </w:r>
      <w:proofErr w:type="spellStart"/>
      <w:r w:rsidRPr="00A251B1">
        <w:rPr>
          <w:rFonts w:ascii="Arial" w:hAnsi="Arial" w:cs="Arial"/>
          <w:sz w:val="20"/>
          <w:szCs w:val="20"/>
        </w:rPr>
        <w:t>Lauvers</w:t>
      </w:r>
      <w:proofErr w:type="spellEnd"/>
      <w:r w:rsidRPr="00A251B1">
        <w:rPr>
          <w:rFonts w:ascii="Arial" w:hAnsi="Arial" w:cs="Arial"/>
          <w:sz w:val="20"/>
          <w:szCs w:val="20"/>
          <w:lang w:bidi="ar"/>
        </w:rPr>
        <w:t> e destina-se à construção de um Campo de Futebol Society em Rio Taquara.</w:t>
      </w:r>
    </w:p>
    <w:p w14:paraId="739AB4C3" w14:textId="77777777" w:rsidR="00B65F64" w:rsidRPr="00A251B1" w:rsidRDefault="00B65F64" w:rsidP="00B65F64">
      <w:pPr>
        <w:ind w:firstLineChars="567" w:firstLine="1138"/>
        <w:jc w:val="both"/>
        <w:rPr>
          <w:rFonts w:ascii="Arial" w:hAnsi="Arial" w:cs="Arial"/>
          <w:b/>
          <w:bCs/>
          <w:sz w:val="20"/>
          <w:szCs w:val="20"/>
        </w:rPr>
      </w:pPr>
    </w:p>
    <w:p w14:paraId="1115939B" w14:textId="77777777" w:rsidR="00B65F64" w:rsidRPr="00A251B1" w:rsidRDefault="00B65F64" w:rsidP="00B65F64">
      <w:pPr>
        <w:ind w:firstLineChars="567" w:firstLine="1138"/>
        <w:jc w:val="both"/>
        <w:rPr>
          <w:rFonts w:ascii="Arial" w:eastAsia="Arial MT" w:hAnsi="Arial"/>
          <w:bCs/>
          <w:sz w:val="20"/>
          <w:szCs w:val="20"/>
          <w:lang w:eastAsia="en-US"/>
        </w:rPr>
      </w:pPr>
      <w:r w:rsidRPr="00A251B1">
        <w:rPr>
          <w:rFonts w:ascii="Arial" w:hAnsi="Arial" w:cs="Arial"/>
          <w:b/>
          <w:bCs/>
          <w:sz w:val="20"/>
          <w:szCs w:val="20"/>
        </w:rPr>
        <w:t>Art. 3º</w:t>
      </w:r>
      <w:r w:rsidRPr="00A251B1">
        <w:rPr>
          <w:rFonts w:ascii="Arial" w:eastAsia="Arial MT" w:hAnsi="Arial"/>
          <w:bCs/>
          <w:sz w:val="20"/>
          <w:szCs w:val="20"/>
          <w:lang w:eastAsia="en-US"/>
        </w:rPr>
        <w:t xml:space="preserve"> O preço de compra e venda do terreno é de R$ 25.000,00 (vinte e cinco mil reais), a ser pago em parcela única.</w:t>
      </w:r>
    </w:p>
    <w:p w14:paraId="03CC510B" w14:textId="77777777" w:rsidR="00B65F64" w:rsidRPr="00A251B1" w:rsidRDefault="00B65F64" w:rsidP="00B65F64">
      <w:pPr>
        <w:ind w:firstLineChars="567" w:firstLine="1134"/>
        <w:jc w:val="both"/>
        <w:rPr>
          <w:rFonts w:ascii="Arial" w:eastAsia="Arial MT" w:hAnsi="Arial"/>
          <w:bCs/>
          <w:sz w:val="20"/>
          <w:szCs w:val="20"/>
          <w:lang w:eastAsia="en-US"/>
        </w:rPr>
      </w:pPr>
    </w:p>
    <w:p w14:paraId="504DBB28" w14:textId="77777777" w:rsidR="00B65F64" w:rsidRPr="00A251B1" w:rsidRDefault="00B65F64" w:rsidP="00B65F64">
      <w:pPr>
        <w:widowControl w:val="0"/>
        <w:autoSpaceDE w:val="0"/>
        <w:autoSpaceDN w:val="0"/>
        <w:spacing w:line="276" w:lineRule="auto"/>
        <w:ind w:right="-1" w:firstLine="1134"/>
        <w:jc w:val="both"/>
        <w:rPr>
          <w:rFonts w:ascii="Arial" w:eastAsia="Arial MT" w:hAnsi="Arial"/>
          <w:bCs/>
          <w:sz w:val="20"/>
          <w:szCs w:val="20"/>
          <w:lang w:eastAsia="en-US"/>
        </w:rPr>
      </w:pPr>
      <w:r w:rsidRPr="00A251B1">
        <w:rPr>
          <w:rFonts w:ascii="Arial" w:eastAsia="Arial MT" w:hAnsi="Arial"/>
          <w:b/>
          <w:sz w:val="20"/>
          <w:szCs w:val="20"/>
          <w:lang w:eastAsia="en-US"/>
        </w:rPr>
        <w:t>§ 1º</w:t>
      </w:r>
      <w:r w:rsidRPr="00A251B1">
        <w:rPr>
          <w:rFonts w:ascii="Arial" w:eastAsia="Arial MT" w:hAnsi="Arial"/>
          <w:bCs/>
          <w:sz w:val="20"/>
          <w:szCs w:val="20"/>
          <w:lang w:eastAsia="en-US"/>
        </w:rPr>
        <w:t xml:space="preserve"> A aquisição será formalizada por meio de documento hábil de compra e venda com cláusula ad corpus e posterior registro na matrícula do imóvel.</w:t>
      </w:r>
    </w:p>
    <w:p w14:paraId="5111D528" w14:textId="77777777" w:rsidR="00B65F64" w:rsidRPr="00A251B1" w:rsidRDefault="00B65F64" w:rsidP="00B65F64">
      <w:pPr>
        <w:widowControl w:val="0"/>
        <w:autoSpaceDE w:val="0"/>
        <w:autoSpaceDN w:val="0"/>
        <w:spacing w:line="276" w:lineRule="auto"/>
        <w:ind w:right="-1" w:firstLine="1134"/>
        <w:jc w:val="both"/>
        <w:rPr>
          <w:rFonts w:ascii="Arial" w:eastAsia="Arial MT" w:hAnsi="Arial"/>
          <w:bCs/>
          <w:sz w:val="20"/>
          <w:szCs w:val="20"/>
          <w:lang w:eastAsia="en-US"/>
        </w:rPr>
      </w:pPr>
    </w:p>
    <w:p w14:paraId="342B4163" w14:textId="77777777" w:rsidR="00B65F64" w:rsidRPr="00A251B1" w:rsidRDefault="00B65F64" w:rsidP="00B65F64">
      <w:pPr>
        <w:ind w:firstLineChars="567" w:firstLine="1138"/>
        <w:jc w:val="both"/>
        <w:rPr>
          <w:rFonts w:ascii="Arial" w:eastAsia="Arial MT" w:hAnsi="Arial"/>
          <w:bCs/>
          <w:sz w:val="20"/>
          <w:szCs w:val="20"/>
          <w:lang w:eastAsia="en-US"/>
        </w:rPr>
      </w:pPr>
      <w:r w:rsidRPr="00A251B1">
        <w:rPr>
          <w:rFonts w:ascii="Arial" w:eastAsia="Arial MT" w:hAnsi="Arial"/>
          <w:b/>
          <w:sz w:val="20"/>
          <w:szCs w:val="20"/>
          <w:lang w:eastAsia="en-US"/>
        </w:rPr>
        <w:t>§ 2º</w:t>
      </w:r>
      <w:r w:rsidRPr="00A251B1">
        <w:rPr>
          <w:rFonts w:ascii="Arial" w:eastAsia="Arial MT" w:hAnsi="Arial"/>
          <w:bCs/>
          <w:sz w:val="20"/>
          <w:szCs w:val="20"/>
          <w:lang w:eastAsia="en-US"/>
        </w:rPr>
        <w:t xml:space="preserve"> O Poder Executivo incorporará, por ato próprio, ao patrimônio da municipalidade o bem de que trata esta Lei.</w:t>
      </w:r>
    </w:p>
    <w:p w14:paraId="7A785558" w14:textId="77777777" w:rsidR="00B65F64" w:rsidRPr="00A251B1" w:rsidRDefault="00B65F64" w:rsidP="00B65F64">
      <w:pPr>
        <w:ind w:firstLineChars="567" w:firstLine="1134"/>
        <w:jc w:val="both"/>
        <w:rPr>
          <w:rFonts w:ascii="Arial" w:eastAsia="Arial MT" w:hAnsi="Arial"/>
          <w:bCs/>
          <w:sz w:val="20"/>
          <w:szCs w:val="20"/>
          <w:lang w:eastAsia="en-US"/>
        </w:rPr>
      </w:pPr>
    </w:p>
    <w:p w14:paraId="756EFDC3" w14:textId="77777777" w:rsidR="00B65F64" w:rsidRPr="00A251B1" w:rsidRDefault="00B65F64" w:rsidP="00B65F64">
      <w:pPr>
        <w:ind w:firstLineChars="567" w:firstLine="1138"/>
        <w:jc w:val="both"/>
        <w:rPr>
          <w:rFonts w:ascii="Arial" w:hAnsi="Arial" w:cs="Arial"/>
          <w:sz w:val="20"/>
          <w:szCs w:val="20"/>
          <w:lang w:bidi="ar"/>
        </w:rPr>
      </w:pPr>
      <w:r w:rsidRPr="00A251B1">
        <w:rPr>
          <w:rFonts w:ascii="Arial" w:hAnsi="Arial" w:cs="Arial"/>
          <w:b/>
          <w:bCs/>
          <w:sz w:val="20"/>
          <w:szCs w:val="20"/>
        </w:rPr>
        <w:t xml:space="preserve">Art. 4º </w:t>
      </w:r>
      <w:r w:rsidRPr="00A251B1">
        <w:rPr>
          <w:rFonts w:ascii="Arial" w:hAnsi="Arial" w:cs="Arial"/>
          <w:sz w:val="20"/>
          <w:szCs w:val="20"/>
          <w:lang w:bidi="ar"/>
        </w:rPr>
        <w:t>As despesas correrão por conta da seguinte Dotação Orçamentária:</w:t>
      </w:r>
    </w:p>
    <w:p w14:paraId="3E0A1827" w14:textId="77777777" w:rsidR="00B65F64" w:rsidRPr="00A251B1" w:rsidRDefault="00B65F64" w:rsidP="00B65F64">
      <w:pPr>
        <w:ind w:firstLineChars="567" w:firstLine="1134"/>
        <w:jc w:val="both"/>
        <w:rPr>
          <w:rFonts w:ascii="Arial" w:hAnsi="Arial" w:cs="Arial"/>
          <w:sz w:val="20"/>
          <w:szCs w:val="20"/>
          <w:lang w:bidi="ar"/>
        </w:rPr>
      </w:pPr>
    </w:p>
    <w:p w14:paraId="244D62D1" w14:textId="77777777" w:rsidR="00B65F64" w:rsidRPr="00A251B1" w:rsidRDefault="00B65F64" w:rsidP="00B65F64">
      <w:pPr>
        <w:ind w:right="-1" w:firstLine="1134"/>
        <w:jc w:val="both"/>
        <w:rPr>
          <w:rFonts w:ascii="Arial" w:hAnsi="Arial"/>
          <w:sz w:val="20"/>
          <w:szCs w:val="20"/>
        </w:rPr>
      </w:pPr>
      <w:r w:rsidRPr="00A251B1">
        <w:rPr>
          <w:rFonts w:ascii="Arial" w:hAnsi="Arial"/>
          <w:sz w:val="20"/>
          <w:szCs w:val="20"/>
        </w:rPr>
        <w:t>Unidade Orçamentária: 001 - Secretaria de Esportes e Lazer</w:t>
      </w:r>
    </w:p>
    <w:p w14:paraId="47D4ACD0" w14:textId="77777777" w:rsidR="00B65F64" w:rsidRPr="00A251B1" w:rsidRDefault="00B65F64" w:rsidP="00B65F64">
      <w:pPr>
        <w:ind w:right="-1" w:firstLine="1134"/>
        <w:jc w:val="both"/>
        <w:rPr>
          <w:rFonts w:ascii="Arial" w:hAnsi="Arial"/>
          <w:sz w:val="20"/>
          <w:szCs w:val="20"/>
        </w:rPr>
      </w:pPr>
      <w:r w:rsidRPr="00A251B1">
        <w:rPr>
          <w:rFonts w:ascii="Arial" w:hAnsi="Arial"/>
          <w:sz w:val="20"/>
          <w:szCs w:val="20"/>
        </w:rPr>
        <w:t>Órgão: 008 - Secretaria de Esportes e Lazer</w:t>
      </w:r>
    </w:p>
    <w:p w14:paraId="44F68CF1" w14:textId="77777777" w:rsidR="00B65F64" w:rsidRPr="00A251B1" w:rsidRDefault="00B65F64" w:rsidP="00B65F64">
      <w:pPr>
        <w:ind w:right="-1" w:firstLine="1134"/>
        <w:jc w:val="both"/>
        <w:rPr>
          <w:rFonts w:ascii="Arial" w:hAnsi="Arial"/>
          <w:sz w:val="20"/>
          <w:szCs w:val="20"/>
        </w:rPr>
      </w:pPr>
      <w:r w:rsidRPr="00A251B1">
        <w:rPr>
          <w:rFonts w:ascii="Arial" w:hAnsi="Arial"/>
          <w:sz w:val="20"/>
          <w:szCs w:val="20"/>
        </w:rPr>
        <w:t>Função: 04 - ADMINISTRAÇÃO</w:t>
      </w:r>
    </w:p>
    <w:p w14:paraId="4189CA2D" w14:textId="77777777" w:rsidR="00B65F64" w:rsidRPr="00A251B1" w:rsidRDefault="00B65F64" w:rsidP="00B65F64">
      <w:pPr>
        <w:ind w:right="-1" w:firstLine="1134"/>
        <w:jc w:val="both"/>
        <w:rPr>
          <w:rFonts w:ascii="Arial" w:hAnsi="Arial"/>
          <w:sz w:val="20"/>
          <w:szCs w:val="20"/>
        </w:rPr>
      </w:pPr>
      <w:r w:rsidRPr="00A251B1">
        <w:rPr>
          <w:rFonts w:ascii="Arial" w:hAnsi="Arial"/>
          <w:sz w:val="20"/>
          <w:szCs w:val="20"/>
        </w:rPr>
        <w:t>Subfunção: 122 - Administração Geral</w:t>
      </w:r>
    </w:p>
    <w:p w14:paraId="5E1DE4E8" w14:textId="77777777" w:rsidR="00B65F64" w:rsidRPr="00A251B1" w:rsidRDefault="00B65F64" w:rsidP="00B65F64">
      <w:pPr>
        <w:ind w:left="1134" w:right="-1"/>
        <w:jc w:val="both"/>
        <w:rPr>
          <w:rFonts w:ascii="Arial" w:hAnsi="Arial"/>
          <w:sz w:val="20"/>
          <w:szCs w:val="20"/>
        </w:rPr>
      </w:pPr>
      <w:r w:rsidRPr="00A251B1">
        <w:rPr>
          <w:rFonts w:ascii="Arial" w:hAnsi="Arial"/>
          <w:sz w:val="20"/>
          <w:szCs w:val="20"/>
        </w:rPr>
        <w:t>Programa: 0011 - APOIO ADMINISTRATIVO - SECRETARIA DE ESPORTES E LAZER</w:t>
      </w:r>
    </w:p>
    <w:p w14:paraId="3BE379D7" w14:textId="77777777" w:rsidR="00B65F64" w:rsidRPr="00A251B1" w:rsidRDefault="00B65F64" w:rsidP="00B65F64">
      <w:pPr>
        <w:ind w:left="1134" w:right="-1"/>
        <w:jc w:val="both"/>
        <w:rPr>
          <w:rFonts w:ascii="Arial" w:hAnsi="Arial"/>
          <w:sz w:val="20"/>
          <w:szCs w:val="20"/>
        </w:rPr>
      </w:pPr>
      <w:r w:rsidRPr="00A251B1">
        <w:rPr>
          <w:rFonts w:ascii="Arial" w:hAnsi="Arial"/>
          <w:sz w:val="20"/>
          <w:szCs w:val="20"/>
        </w:rPr>
        <w:t>Projeto/Atividade: 2.019 - Manutenção das atividades administrativas</w:t>
      </w:r>
    </w:p>
    <w:p w14:paraId="0157B03A" w14:textId="24D752A0" w:rsidR="00B65F64" w:rsidRPr="00A251B1" w:rsidRDefault="00B65F64" w:rsidP="00B65F64">
      <w:pPr>
        <w:ind w:right="-1" w:firstLine="1134"/>
        <w:jc w:val="both"/>
        <w:rPr>
          <w:rFonts w:ascii="Arial" w:hAnsi="Arial" w:cs="Arial"/>
          <w:sz w:val="20"/>
          <w:szCs w:val="20"/>
          <w:lang w:bidi="ar"/>
        </w:rPr>
      </w:pPr>
      <w:r w:rsidRPr="00A251B1">
        <w:rPr>
          <w:rFonts w:ascii="Arial" w:hAnsi="Arial"/>
          <w:sz w:val="20"/>
          <w:szCs w:val="20"/>
        </w:rPr>
        <w:t>Elemento de Despesa: 44906100000 - AQUISIÇÃO DE IMÓVEIS</w:t>
      </w:r>
    </w:p>
    <w:p w14:paraId="672B3CD0" w14:textId="77777777" w:rsidR="00E86111" w:rsidRPr="00A251B1" w:rsidRDefault="00E86111" w:rsidP="00E86111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 w:bidi="ar"/>
        </w:rPr>
      </w:pPr>
    </w:p>
    <w:p w14:paraId="063B0710" w14:textId="4D0A39B7" w:rsidR="00F51EAE" w:rsidRPr="00A251B1" w:rsidRDefault="00F51EAE" w:rsidP="00466783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 w:bidi="ar"/>
        </w:rPr>
      </w:pPr>
      <w:r w:rsidRPr="00A251B1">
        <w:rPr>
          <w:rFonts w:ascii="Arial" w:hAnsi="Arial" w:cs="Arial"/>
          <w:b/>
          <w:bCs/>
          <w:sz w:val="20"/>
          <w:szCs w:val="20"/>
          <w:lang w:val="pt-BR"/>
        </w:rPr>
        <w:t xml:space="preserve">Art. </w:t>
      </w:r>
      <w:r w:rsidR="00B65F64" w:rsidRPr="00A251B1">
        <w:rPr>
          <w:rFonts w:ascii="Arial" w:hAnsi="Arial" w:cs="Arial"/>
          <w:b/>
          <w:bCs/>
          <w:sz w:val="20"/>
          <w:szCs w:val="20"/>
          <w:lang w:val="pt-BR"/>
        </w:rPr>
        <w:t>5</w:t>
      </w:r>
      <w:r w:rsidRPr="00A251B1">
        <w:rPr>
          <w:rFonts w:ascii="Arial" w:hAnsi="Arial" w:cs="Arial"/>
          <w:b/>
          <w:bCs/>
          <w:sz w:val="20"/>
          <w:szCs w:val="20"/>
          <w:lang w:val="pt-BR"/>
        </w:rPr>
        <w:t>º</w:t>
      </w:r>
      <w:r w:rsidR="00C934CC" w:rsidRPr="00A251B1">
        <w:rPr>
          <w:rFonts w:ascii="Arial" w:hAnsi="Arial" w:cs="Arial"/>
          <w:b/>
          <w:bCs/>
          <w:sz w:val="20"/>
          <w:szCs w:val="20"/>
          <w:lang w:val="pt-BR"/>
        </w:rPr>
        <w:t xml:space="preserve"> </w:t>
      </w:r>
      <w:r w:rsidR="00E86111" w:rsidRPr="00A251B1">
        <w:rPr>
          <w:rFonts w:ascii="Arial" w:hAnsi="Arial" w:cs="Arial"/>
          <w:sz w:val="20"/>
          <w:szCs w:val="20"/>
          <w:lang w:val="pt-BR"/>
        </w:rPr>
        <w:t>Esta Lei entra em vigor na data de sua publicação</w:t>
      </w:r>
      <w:r w:rsidR="00C934CC" w:rsidRPr="00A251B1">
        <w:rPr>
          <w:rFonts w:ascii="Arial" w:hAnsi="Arial" w:cs="Arial"/>
          <w:sz w:val="20"/>
          <w:szCs w:val="20"/>
          <w:lang w:val="pt-BR" w:bidi="ar"/>
        </w:rPr>
        <w:t>.</w:t>
      </w:r>
    </w:p>
    <w:p w14:paraId="572287C1" w14:textId="62BED479" w:rsidR="00F51EAE" w:rsidRPr="00A251B1" w:rsidRDefault="00F51EAE" w:rsidP="009933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lang w:val="pt-BR"/>
        </w:rPr>
      </w:pPr>
    </w:p>
    <w:p w14:paraId="4DEA0C3C" w14:textId="014BE0B6" w:rsidR="00F51EAE" w:rsidRPr="00A251B1" w:rsidRDefault="00F51EAE" w:rsidP="00466783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 w:bidi="ar"/>
        </w:rPr>
      </w:pPr>
      <w:r w:rsidRPr="00A251B1">
        <w:rPr>
          <w:rFonts w:ascii="Arial" w:hAnsi="Arial" w:cs="Arial"/>
          <w:b/>
          <w:bCs/>
          <w:sz w:val="20"/>
          <w:szCs w:val="20"/>
          <w:lang w:val="pt-BR"/>
        </w:rPr>
        <w:t xml:space="preserve">Art. </w:t>
      </w:r>
      <w:r w:rsidR="00B65F64" w:rsidRPr="00A251B1">
        <w:rPr>
          <w:rFonts w:ascii="Arial" w:hAnsi="Arial" w:cs="Arial"/>
          <w:b/>
          <w:bCs/>
          <w:sz w:val="20"/>
          <w:szCs w:val="20"/>
          <w:lang w:val="pt-BR"/>
        </w:rPr>
        <w:t>6</w:t>
      </w:r>
      <w:r w:rsidRPr="00A251B1">
        <w:rPr>
          <w:rFonts w:ascii="Arial" w:hAnsi="Arial" w:cs="Arial"/>
          <w:b/>
          <w:bCs/>
          <w:sz w:val="20"/>
          <w:szCs w:val="20"/>
          <w:lang w:val="pt-BR"/>
        </w:rPr>
        <w:t>º</w:t>
      </w:r>
      <w:r w:rsidR="00C934CC" w:rsidRPr="00A251B1">
        <w:rPr>
          <w:rFonts w:ascii="Arial" w:hAnsi="Arial" w:cs="Arial"/>
          <w:b/>
          <w:bCs/>
          <w:sz w:val="20"/>
          <w:szCs w:val="20"/>
          <w:lang w:val="pt-BR"/>
        </w:rPr>
        <w:t xml:space="preserve"> </w:t>
      </w:r>
      <w:r w:rsidR="00E86111" w:rsidRPr="00A251B1">
        <w:rPr>
          <w:rFonts w:ascii="Arial" w:hAnsi="Arial" w:cs="Arial"/>
          <w:sz w:val="20"/>
          <w:szCs w:val="20"/>
          <w:lang w:val="pt-BR"/>
        </w:rPr>
        <w:t>Revogam-se as disposições em contrário</w:t>
      </w:r>
      <w:r w:rsidR="009776D5" w:rsidRPr="00A251B1">
        <w:rPr>
          <w:rFonts w:ascii="Arial" w:hAnsi="Arial" w:cs="Arial"/>
          <w:sz w:val="20"/>
          <w:szCs w:val="20"/>
          <w:lang w:val="pt-BR"/>
        </w:rPr>
        <w:t>.</w:t>
      </w:r>
    </w:p>
    <w:p w14:paraId="10433B15" w14:textId="77777777" w:rsidR="00CC1F50" w:rsidRPr="00A251B1" w:rsidRDefault="00CC1F50" w:rsidP="0046678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  <w:lang w:val="pt-BR"/>
        </w:rPr>
      </w:pPr>
    </w:p>
    <w:bookmarkEnd w:id="0"/>
    <w:p w14:paraId="7E3E3D3D" w14:textId="77777777" w:rsidR="002B252F" w:rsidRPr="00A251B1" w:rsidRDefault="002B252F" w:rsidP="00466783">
      <w:pPr>
        <w:ind w:right="155"/>
        <w:jc w:val="right"/>
        <w:rPr>
          <w:rFonts w:ascii="Arial" w:hAnsi="Arial" w:cs="Arial"/>
          <w:sz w:val="20"/>
          <w:szCs w:val="20"/>
        </w:rPr>
      </w:pPr>
      <w:r w:rsidRPr="00A251B1">
        <w:rPr>
          <w:rFonts w:ascii="Arial" w:hAnsi="Arial" w:cs="Arial"/>
          <w:b/>
          <w:sz w:val="20"/>
          <w:szCs w:val="20"/>
        </w:rPr>
        <w:t>Registre-se. Publique-se. Cumpra-se</w:t>
      </w:r>
      <w:r w:rsidRPr="00A251B1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A251B1" w:rsidRDefault="002B252F" w:rsidP="00466783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25F94828" w:rsidR="002B252F" w:rsidRPr="00A251B1" w:rsidRDefault="002B252F" w:rsidP="00466783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A251B1">
        <w:rPr>
          <w:rFonts w:ascii="Arial" w:hAnsi="Arial" w:cs="Arial"/>
          <w:sz w:val="20"/>
          <w:szCs w:val="20"/>
        </w:rPr>
        <w:t xml:space="preserve">   Santa Maria de Jetibá-ES, </w:t>
      </w:r>
      <w:r w:rsidR="00A251B1" w:rsidRPr="00A251B1">
        <w:rPr>
          <w:rFonts w:ascii="Arial" w:hAnsi="Arial" w:cs="Arial"/>
          <w:sz w:val="20"/>
          <w:szCs w:val="20"/>
        </w:rPr>
        <w:t>26 de agosto</w:t>
      </w:r>
      <w:r w:rsidR="00AC31A4" w:rsidRPr="00A251B1">
        <w:rPr>
          <w:rFonts w:ascii="Arial" w:hAnsi="Arial" w:cs="Arial"/>
          <w:sz w:val="20"/>
          <w:szCs w:val="20"/>
        </w:rPr>
        <w:t xml:space="preserve"> de 2025</w:t>
      </w:r>
      <w:r w:rsidRPr="00A251B1">
        <w:rPr>
          <w:rFonts w:ascii="Arial" w:hAnsi="Arial" w:cs="Arial"/>
          <w:sz w:val="20"/>
          <w:szCs w:val="20"/>
        </w:rPr>
        <w:t>.</w:t>
      </w:r>
    </w:p>
    <w:p w14:paraId="063C7722" w14:textId="77777777" w:rsidR="00B40600" w:rsidRPr="00A251B1" w:rsidRDefault="00B40600" w:rsidP="00A251B1">
      <w:pPr>
        <w:pStyle w:val="Ttulo1"/>
        <w:tabs>
          <w:tab w:val="left" w:pos="5760"/>
          <w:tab w:val="right" w:pos="8504"/>
        </w:tabs>
        <w:jc w:val="left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A251B1" w:rsidRDefault="00B40600" w:rsidP="00466783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300CDD93" w:rsidR="002B252F" w:rsidRPr="00A251B1" w:rsidRDefault="00AC31A4" w:rsidP="00466783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A251B1">
        <w:rPr>
          <w:rFonts w:ascii="Arial" w:hAnsi="Arial" w:cs="Arial"/>
          <w:i w:val="0"/>
          <w:iCs w:val="0"/>
          <w:sz w:val="20"/>
          <w:szCs w:val="20"/>
        </w:rPr>
        <w:t>RONAN ZOCOLOTO SOUZA DUTRA</w:t>
      </w:r>
    </w:p>
    <w:p w14:paraId="1251BDAE" w14:textId="3E8EBBF4" w:rsidR="002B252F" w:rsidRPr="00A251B1" w:rsidRDefault="002B252F" w:rsidP="00466783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A251B1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A251B1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A251B1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777214305">
    <w:abstractNumId w:val="1"/>
  </w:num>
  <w:num w:numId="2" w16cid:durableId="1288390572">
    <w:abstractNumId w:val="0"/>
  </w:num>
  <w:num w:numId="3" w16cid:durableId="1971131922">
    <w:abstractNumId w:val="2"/>
  </w:num>
  <w:num w:numId="4" w16cid:durableId="10381198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254D3"/>
    <w:rsid w:val="00083E1A"/>
    <w:rsid w:val="00090953"/>
    <w:rsid w:val="000A53E8"/>
    <w:rsid w:val="000C2E2F"/>
    <w:rsid w:val="000C3B9A"/>
    <w:rsid w:val="000D2D9C"/>
    <w:rsid w:val="000D6FDA"/>
    <w:rsid w:val="000F3A17"/>
    <w:rsid w:val="00107872"/>
    <w:rsid w:val="00142B6C"/>
    <w:rsid w:val="00145521"/>
    <w:rsid w:val="00163832"/>
    <w:rsid w:val="001826F2"/>
    <w:rsid w:val="00184A5B"/>
    <w:rsid w:val="001932B1"/>
    <w:rsid w:val="001A7874"/>
    <w:rsid w:val="001E2F6E"/>
    <w:rsid w:val="00200E5A"/>
    <w:rsid w:val="00206190"/>
    <w:rsid w:val="00207707"/>
    <w:rsid w:val="002202C8"/>
    <w:rsid w:val="00230EB1"/>
    <w:rsid w:val="00242214"/>
    <w:rsid w:val="0024609A"/>
    <w:rsid w:val="00273612"/>
    <w:rsid w:val="00282C11"/>
    <w:rsid w:val="002B252F"/>
    <w:rsid w:val="002C0ADD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86740"/>
    <w:rsid w:val="003A1230"/>
    <w:rsid w:val="003B7DA2"/>
    <w:rsid w:val="003D771B"/>
    <w:rsid w:val="003E0F77"/>
    <w:rsid w:val="003F761F"/>
    <w:rsid w:val="004006BE"/>
    <w:rsid w:val="00412500"/>
    <w:rsid w:val="004127C3"/>
    <w:rsid w:val="00414E7A"/>
    <w:rsid w:val="004258F4"/>
    <w:rsid w:val="00444141"/>
    <w:rsid w:val="00466783"/>
    <w:rsid w:val="00470941"/>
    <w:rsid w:val="00492EA9"/>
    <w:rsid w:val="004947FB"/>
    <w:rsid w:val="004A3696"/>
    <w:rsid w:val="004A3C85"/>
    <w:rsid w:val="004B1428"/>
    <w:rsid w:val="004B36A1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1717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E67D0"/>
    <w:rsid w:val="005F42C5"/>
    <w:rsid w:val="005F55CF"/>
    <w:rsid w:val="006259B6"/>
    <w:rsid w:val="00632865"/>
    <w:rsid w:val="006422B6"/>
    <w:rsid w:val="00663C0B"/>
    <w:rsid w:val="006715BD"/>
    <w:rsid w:val="00671FDC"/>
    <w:rsid w:val="00674D42"/>
    <w:rsid w:val="00682BC5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11DB2"/>
    <w:rsid w:val="00843FBD"/>
    <w:rsid w:val="00846207"/>
    <w:rsid w:val="00847C14"/>
    <w:rsid w:val="008501C2"/>
    <w:rsid w:val="00852703"/>
    <w:rsid w:val="008753A7"/>
    <w:rsid w:val="008A7690"/>
    <w:rsid w:val="008B0A68"/>
    <w:rsid w:val="008B382E"/>
    <w:rsid w:val="008B4164"/>
    <w:rsid w:val="009065D4"/>
    <w:rsid w:val="009130E5"/>
    <w:rsid w:val="00915761"/>
    <w:rsid w:val="009215E0"/>
    <w:rsid w:val="00921F7A"/>
    <w:rsid w:val="00926C8D"/>
    <w:rsid w:val="00926D5A"/>
    <w:rsid w:val="00927C18"/>
    <w:rsid w:val="0093085A"/>
    <w:rsid w:val="00943255"/>
    <w:rsid w:val="0094678C"/>
    <w:rsid w:val="00956A96"/>
    <w:rsid w:val="00956DA4"/>
    <w:rsid w:val="009578E3"/>
    <w:rsid w:val="009636D3"/>
    <w:rsid w:val="0096412F"/>
    <w:rsid w:val="00973D55"/>
    <w:rsid w:val="009776D5"/>
    <w:rsid w:val="00987619"/>
    <w:rsid w:val="00990748"/>
    <w:rsid w:val="0099339B"/>
    <w:rsid w:val="009A3D01"/>
    <w:rsid w:val="009C106B"/>
    <w:rsid w:val="009C3A44"/>
    <w:rsid w:val="009C3DB1"/>
    <w:rsid w:val="009F7AED"/>
    <w:rsid w:val="00A00B80"/>
    <w:rsid w:val="00A038E0"/>
    <w:rsid w:val="00A10E5C"/>
    <w:rsid w:val="00A251B1"/>
    <w:rsid w:val="00A303EC"/>
    <w:rsid w:val="00A6164A"/>
    <w:rsid w:val="00A843B7"/>
    <w:rsid w:val="00A9177E"/>
    <w:rsid w:val="00A92077"/>
    <w:rsid w:val="00AA3362"/>
    <w:rsid w:val="00AB5675"/>
    <w:rsid w:val="00AB69B5"/>
    <w:rsid w:val="00AC31A4"/>
    <w:rsid w:val="00AF308D"/>
    <w:rsid w:val="00B27E9F"/>
    <w:rsid w:val="00B40600"/>
    <w:rsid w:val="00B56066"/>
    <w:rsid w:val="00B65F64"/>
    <w:rsid w:val="00B7347A"/>
    <w:rsid w:val="00B805EB"/>
    <w:rsid w:val="00B85B21"/>
    <w:rsid w:val="00C1367C"/>
    <w:rsid w:val="00C40CEE"/>
    <w:rsid w:val="00C542D3"/>
    <w:rsid w:val="00C730CA"/>
    <w:rsid w:val="00C77084"/>
    <w:rsid w:val="00C934CC"/>
    <w:rsid w:val="00C9796C"/>
    <w:rsid w:val="00CC1F50"/>
    <w:rsid w:val="00D207F2"/>
    <w:rsid w:val="00D56F95"/>
    <w:rsid w:val="00D63C52"/>
    <w:rsid w:val="00D661B7"/>
    <w:rsid w:val="00D67734"/>
    <w:rsid w:val="00D75BFB"/>
    <w:rsid w:val="00D90CAC"/>
    <w:rsid w:val="00DD1494"/>
    <w:rsid w:val="00DD2CF4"/>
    <w:rsid w:val="00DD5A2F"/>
    <w:rsid w:val="00DD724E"/>
    <w:rsid w:val="00DE2A34"/>
    <w:rsid w:val="00DE7D92"/>
    <w:rsid w:val="00DF4F05"/>
    <w:rsid w:val="00E334F7"/>
    <w:rsid w:val="00E400CD"/>
    <w:rsid w:val="00E44F5A"/>
    <w:rsid w:val="00E624A8"/>
    <w:rsid w:val="00E632B2"/>
    <w:rsid w:val="00E8453E"/>
    <w:rsid w:val="00E86111"/>
    <w:rsid w:val="00E9216E"/>
    <w:rsid w:val="00E97408"/>
    <w:rsid w:val="00EC7076"/>
    <w:rsid w:val="00ED716A"/>
    <w:rsid w:val="00EE09B7"/>
    <w:rsid w:val="00F239AB"/>
    <w:rsid w:val="00F32B0A"/>
    <w:rsid w:val="00F35A1C"/>
    <w:rsid w:val="00F37D81"/>
    <w:rsid w:val="00F51EAE"/>
    <w:rsid w:val="00F851C7"/>
    <w:rsid w:val="00F946BC"/>
    <w:rsid w:val="00FA2D06"/>
    <w:rsid w:val="00FA7865"/>
    <w:rsid w:val="00FB40F7"/>
    <w:rsid w:val="00FB6E70"/>
    <w:rsid w:val="00FC3192"/>
    <w:rsid w:val="00FE0E03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2181</Characters>
  <Application>Microsoft Office Word</Application>
  <DocSecurity>0</DocSecurity>
  <PresentationFormat/>
  <Lines>18</Lines>
  <Paragraphs>5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Alexandra Schulz</cp:lastModifiedBy>
  <cp:revision>2</cp:revision>
  <cp:lastPrinted>2025-07-15T16:38:00Z</cp:lastPrinted>
  <dcterms:created xsi:type="dcterms:W3CDTF">2025-08-28T11:57:00Z</dcterms:created>
  <dcterms:modified xsi:type="dcterms:W3CDTF">2025-08-28T11:57:00Z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