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8107B" w14:textId="08031081" w:rsidR="00BE3738" w:rsidRPr="004647E6" w:rsidRDefault="00BE3738" w:rsidP="004647E6">
      <w:pPr>
        <w:tabs>
          <w:tab w:val="left" w:pos="1656"/>
          <w:tab w:val="left" w:pos="2088"/>
        </w:tabs>
        <w:ind w:right="-518"/>
        <w:jc w:val="both"/>
        <w:rPr>
          <w:b/>
        </w:rPr>
      </w:pPr>
      <w:r w:rsidRPr="00FB5BA6">
        <w:rPr>
          <w:b/>
        </w:rPr>
        <w:tab/>
      </w:r>
      <w:r w:rsidRPr="00FB5BA6">
        <w:tab/>
      </w:r>
    </w:p>
    <w:p w14:paraId="62080580" w14:textId="24DE88A5" w:rsidR="004647E6" w:rsidRDefault="004647E6" w:rsidP="006A4F42">
      <w:pPr>
        <w:jc w:val="both"/>
        <w:rPr>
          <w:b/>
          <w:sz w:val="24"/>
          <w:szCs w:val="24"/>
        </w:rPr>
      </w:pPr>
      <w:r w:rsidRPr="006A4F42">
        <w:rPr>
          <w:b/>
          <w:sz w:val="24"/>
          <w:szCs w:val="24"/>
        </w:rPr>
        <w:t>REQUERIMENTO Nº</w:t>
      </w:r>
      <w:r w:rsidR="004D54C2" w:rsidRPr="006A4F42">
        <w:rPr>
          <w:b/>
          <w:sz w:val="24"/>
          <w:szCs w:val="24"/>
        </w:rPr>
        <w:t xml:space="preserve"> </w:t>
      </w:r>
      <w:r w:rsidR="00D13764" w:rsidRPr="006A4F42">
        <w:rPr>
          <w:b/>
          <w:sz w:val="24"/>
          <w:szCs w:val="24"/>
        </w:rPr>
        <w:t>____</w:t>
      </w:r>
      <w:r w:rsidRPr="006A4F42">
        <w:rPr>
          <w:b/>
          <w:sz w:val="24"/>
          <w:szCs w:val="24"/>
        </w:rPr>
        <w:t>/202</w:t>
      </w:r>
      <w:r w:rsidR="00D13764" w:rsidRPr="006A4F42">
        <w:rPr>
          <w:b/>
          <w:sz w:val="24"/>
          <w:szCs w:val="24"/>
        </w:rPr>
        <w:t>6</w:t>
      </w:r>
    </w:p>
    <w:p w14:paraId="290B18E1" w14:textId="77777777" w:rsidR="006A4F42" w:rsidRPr="006A4F42" w:rsidRDefault="006A4F42" w:rsidP="006A4F42">
      <w:pPr>
        <w:jc w:val="both"/>
        <w:rPr>
          <w:sz w:val="24"/>
          <w:szCs w:val="24"/>
        </w:rPr>
      </w:pPr>
    </w:p>
    <w:p w14:paraId="68C7DA89" w14:textId="77777777" w:rsidR="004647E6" w:rsidRPr="006A4F42" w:rsidRDefault="004647E6" w:rsidP="006A4F42">
      <w:pPr>
        <w:tabs>
          <w:tab w:val="left" w:pos="1656"/>
          <w:tab w:val="left" w:pos="2088"/>
        </w:tabs>
        <w:ind w:right="-518"/>
        <w:jc w:val="both"/>
        <w:rPr>
          <w:b/>
          <w:sz w:val="24"/>
          <w:szCs w:val="24"/>
        </w:rPr>
      </w:pPr>
    </w:p>
    <w:p w14:paraId="276A7FED" w14:textId="124FC9DE" w:rsidR="00D13764" w:rsidRPr="006A4F42" w:rsidRDefault="00D13764" w:rsidP="006A4F42">
      <w:pPr>
        <w:tabs>
          <w:tab w:val="left" w:pos="7680"/>
        </w:tabs>
        <w:ind w:right="-518"/>
        <w:jc w:val="right"/>
        <w:rPr>
          <w:b/>
          <w:bCs/>
          <w:sz w:val="24"/>
          <w:szCs w:val="24"/>
        </w:rPr>
      </w:pPr>
      <w:r w:rsidRPr="006A4F42">
        <w:rPr>
          <w:b/>
          <w:bCs/>
          <w:sz w:val="24"/>
          <w:szCs w:val="24"/>
        </w:rPr>
        <w:t>“REQUER O ENVIO DO CRONOGRAMA DA OPERAÇÃO</w:t>
      </w:r>
    </w:p>
    <w:p w14:paraId="037725A8" w14:textId="4FC171CD" w:rsidR="00D13764" w:rsidRPr="006A4F42" w:rsidRDefault="006A4F42" w:rsidP="006A4F42">
      <w:pPr>
        <w:tabs>
          <w:tab w:val="left" w:pos="7680"/>
        </w:tabs>
        <w:ind w:right="-518"/>
        <w:jc w:val="center"/>
        <w:rPr>
          <w:b/>
          <w:bCs/>
          <w:sz w:val="24"/>
          <w:szCs w:val="24"/>
        </w:rPr>
      </w:pPr>
      <w:r>
        <w:rPr>
          <w:b/>
          <w:bCs/>
          <w:sz w:val="24"/>
          <w:szCs w:val="24"/>
        </w:rPr>
        <w:t xml:space="preserve">                                         </w:t>
      </w:r>
      <w:r w:rsidR="00D13764" w:rsidRPr="006A4F42">
        <w:rPr>
          <w:b/>
          <w:bCs/>
          <w:sz w:val="24"/>
          <w:szCs w:val="24"/>
        </w:rPr>
        <w:t>TAPA-BURACOS E DAS TROCAS DE LÂMPADAS DA</w:t>
      </w:r>
    </w:p>
    <w:p w14:paraId="2FD372A4" w14:textId="77777777" w:rsidR="006A4F42" w:rsidRDefault="00D13764" w:rsidP="006A4F42">
      <w:pPr>
        <w:tabs>
          <w:tab w:val="left" w:pos="7680"/>
        </w:tabs>
        <w:ind w:right="-518"/>
        <w:jc w:val="right"/>
        <w:rPr>
          <w:b/>
          <w:bCs/>
          <w:sz w:val="24"/>
          <w:szCs w:val="24"/>
        </w:rPr>
      </w:pPr>
      <w:r w:rsidRPr="006A4F42">
        <w:rPr>
          <w:b/>
          <w:bCs/>
          <w:sz w:val="24"/>
          <w:szCs w:val="24"/>
        </w:rPr>
        <w:t>ILUMINAÇÃO PÚBLICA, COM INFORMAÇÕES DOS</w:t>
      </w:r>
    </w:p>
    <w:p w14:paraId="78823D1F" w14:textId="46AC5683" w:rsidR="004647E6" w:rsidRPr="006A4F42" w:rsidRDefault="00D13764" w:rsidP="006A4F42">
      <w:pPr>
        <w:tabs>
          <w:tab w:val="left" w:pos="7680"/>
        </w:tabs>
        <w:ind w:right="-518"/>
        <w:jc w:val="center"/>
        <w:rPr>
          <w:b/>
          <w:bCs/>
          <w:sz w:val="24"/>
          <w:szCs w:val="24"/>
        </w:rPr>
      </w:pPr>
      <w:r w:rsidRPr="006A4F42">
        <w:rPr>
          <w:b/>
          <w:bCs/>
          <w:sz w:val="24"/>
          <w:szCs w:val="24"/>
        </w:rPr>
        <w:t xml:space="preserve"> </w:t>
      </w:r>
      <w:r w:rsidR="006A4F42">
        <w:rPr>
          <w:b/>
          <w:bCs/>
          <w:sz w:val="24"/>
          <w:szCs w:val="24"/>
        </w:rPr>
        <w:t xml:space="preserve">                                                    </w:t>
      </w:r>
      <w:r w:rsidRPr="006A4F42">
        <w:rPr>
          <w:b/>
          <w:bCs/>
          <w:sz w:val="24"/>
          <w:szCs w:val="24"/>
        </w:rPr>
        <w:t>SETORES</w:t>
      </w:r>
      <w:r w:rsidR="006A4F42">
        <w:rPr>
          <w:b/>
          <w:bCs/>
          <w:sz w:val="24"/>
          <w:szCs w:val="24"/>
        </w:rPr>
        <w:t xml:space="preserve"> </w:t>
      </w:r>
      <w:r w:rsidRPr="006A4F42">
        <w:rPr>
          <w:b/>
          <w:bCs/>
          <w:sz w:val="24"/>
          <w:szCs w:val="24"/>
        </w:rPr>
        <w:t>ATENDIDOS NO MUNICÍPIO.”</w:t>
      </w:r>
    </w:p>
    <w:p w14:paraId="77099C59" w14:textId="77777777" w:rsidR="00D13764" w:rsidRPr="006A4F42" w:rsidRDefault="00D13764" w:rsidP="006A4F42">
      <w:pPr>
        <w:tabs>
          <w:tab w:val="left" w:pos="7680"/>
        </w:tabs>
        <w:ind w:right="-518"/>
        <w:jc w:val="both"/>
        <w:rPr>
          <w:b/>
          <w:bCs/>
          <w:sz w:val="24"/>
          <w:szCs w:val="24"/>
        </w:rPr>
      </w:pPr>
    </w:p>
    <w:p w14:paraId="376FD429" w14:textId="77777777" w:rsidR="004647E6" w:rsidRPr="006A4F42" w:rsidRDefault="004647E6" w:rsidP="006A4F42">
      <w:pPr>
        <w:jc w:val="both"/>
        <w:rPr>
          <w:sz w:val="24"/>
          <w:szCs w:val="24"/>
        </w:rPr>
      </w:pPr>
    </w:p>
    <w:p w14:paraId="33EDE7E0" w14:textId="39C441DB" w:rsidR="006A4F42" w:rsidRDefault="006A4F42" w:rsidP="006A4F42">
      <w:pPr>
        <w:tabs>
          <w:tab w:val="left" w:pos="7464"/>
        </w:tabs>
        <w:jc w:val="both"/>
        <w:rPr>
          <w:bCs/>
          <w:sz w:val="24"/>
          <w:szCs w:val="24"/>
        </w:rPr>
      </w:pPr>
      <w:r w:rsidRPr="006A4F42">
        <w:rPr>
          <w:bCs/>
          <w:sz w:val="24"/>
          <w:szCs w:val="24"/>
        </w:rPr>
        <w:t>As vereadoras que o presente subscreve, nos termos regimentais vigentes, requerem, após ouvido o Plenário, que seja encaminhado ao Secretário Municipal de</w:t>
      </w:r>
      <w:r>
        <w:rPr>
          <w:bCs/>
          <w:sz w:val="24"/>
          <w:szCs w:val="24"/>
        </w:rPr>
        <w:t xml:space="preserve"> </w:t>
      </w:r>
      <w:r w:rsidRPr="006A4F42">
        <w:rPr>
          <w:bCs/>
          <w:sz w:val="24"/>
          <w:szCs w:val="24"/>
        </w:rPr>
        <w:t xml:space="preserve">Infraestrutura, Sr. </w:t>
      </w:r>
      <w:proofErr w:type="spellStart"/>
      <w:r w:rsidRPr="006A4F42">
        <w:rPr>
          <w:bCs/>
          <w:sz w:val="24"/>
          <w:szCs w:val="24"/>
        </w:rPr>
        <w:t>Marilzam</w:t>
      </w:r>
      <w:proofErr w:type="spellEnd"/>
      <w:r w:rsidRPr="006A4F42">
        <w:rPr>
          <w:bCs/>
          <w:sz w:val="24"/>
          <w:szCs w:val="24"/>
        </w:rPr>
        <w:t xml:space="preserve"> Brito, o envio do cronograma da Operação Tapa-Buracos e das trocas de lâmpadas da iluminação pública, contendo informações dos setores que estão sendo atendidos e dos que ainda serão contemplados no município.</w:t>
      </w:r>
    </w:p>
    <w:p w14:paraId="0973D500" w14:textId="77777777" w:rsidR="006A4F42" w:rsidRPr="006A4F42" w:rsidRDefault="006A4F42" w:rsidP="006A4F42">
      <w:pPr>
        <w:tabs>
          <w:tab w:val="left" w:pos="7464"/>
        </w:tabs>
        <w:jc w:val="both"/>
        <w:rPr>
          <w:bCs/>
          <w:sz w:val="24"/>
          <w:szCs w:val="24"/>
        </w:rPr>
      </w:pPr>
    </w:p>
    <w:p w14:paraId="1DD673EF" w14:textId="472A696C" w:rsidR="006A4F42" w:rsidRDefault="006A4F42" w:rsidP="006A4F42">
      <w:pPr>
        <w:tabs>
          <w:tab w:val="left" w:pos="7464"/>
        </w:tabs>
        <w:jc w:val="both"/>
        <w:rPr>
          <w:b/>
          <w:sz w:val="24"/>
          <w:szCs w:val="24"/>
        </w:rPr>
      </w:pPr>
      <w:r w:rsidRPr="006A4F42">
        <w:rPr>
          <w:b/>
          <w:sz w:val="24"/>
          <w:szCs w:val="24"/>
        </w:rPr>
        <w:t>JUSTIFICATIVA:</w:t>
      </w:r>
    </w:p>
    <w:p w14:paraId="2E2ACADA" w14:textId="77777777" w:rsidR="006A4F42" w:rsidRPr="006A4F42" w:rsidRDefault="006A4F42" w:rsidP="006A4F42">
      <w:pPr>
        <w:tabs>
          <w:tab w:val="left" w:pos="7464"/>
        </w:tabs>
        <w:jc w:val="both"/>
        <w:rPr>
          <w:b/>
          <w:sz w:val="24"/>
          <w:szCs w:val="24"/>
        </w:rPr>
      </w:pPr>
    </w:p>
    <w:p w14:paraId="087BF790" w14:textId="77777777" w:rsidR="006A4F42" w:rsidRPr="006A4F42" w:rsidRDefault="006A4F42" w:rsidP="006A4F42">
      <w:pPr>
        <w:tabs>
          <w:tab w:val="left" w:pos="7464"/>
        </w:tabs>
        <w:jc w:val="both"/>
        <w:rPr>
          <w:bCs/>
          <w:sz w:val="24"/>
          <w:szCs w:val="24"/>
        </w:rPr>
      </w:pPr>
      <w:r w:rsidRPr="006A4F42">
        <w:rPr>
          <w:bCs/>
          <w:sz w:val="24"/>
          <w:szCs w:val="24"/>
        </w:rPr>
        <w:t>O presente requerimento tem como objetivo obter informações mais detalhadas acerca da execução da Operação Tapa-Buracos e dos serviços de manutenção da iluminação pública que vêm sendo realizados no município.</w:t>
      </w:r>
    </w:p>
    <w:p w14:paraId="16D5026B" w14:textId="77777777" w:rsidR="006A4F42" w:rsidRPr="006A4F42" w:rsidRDefault="006A4F42" w:rsidP="006A4F42">
      <w:pPr>
        <w:tabs>
          <w:tab w:val="left" w:pos="7464"/>
        </w:tabs>
        <w:jc w:val="both"/>
        <w:rPr>
          <w:bCs/>
          <w:sz w:val="24"/>
          <w:szCs w:val="24"/>
        </w:rPr>
      </w:pPr>
      <w:r w:rsidRPr="006A4F42">
        <w:rPr>
          <w:bCs/>
          <w:sz w:val="24"/>
          <w:szCs w:val="24"/>
        </w:rPr>
        <w:t>A solicitação se faz necessária tendo em vista que os munícipes têm procurado constantemente os vereadores desta Casa de Leis em busca de informações sobre quando esses serviços serão realizados em seus respectivos setores. Dessa forma, o acesso ao cronograma permitirá que os parlamentares possam acompanhar de maneira mais organizada o planejamento das ações da Secretaria de Infraestrutura, bem como prestar esclarecimentos mais claros e precisos à comunidade.</w:t>
      </w:r>
    </w:p>
    <w:p w14:paraId="21C652CE" w14:textId="04CA71B5" w:rsidR="004647E6" w:rsidRPr="006A4F42" w:rsidRDefault="006A4F42" w:rsidP="006A4F42">
      <w:pPr>
        <w:tabs>
          <w:tab w:val="left" w:pos="7464"/>
        </w:tabs>
        <w:jc w:val="both"/>
        <w:rPr>
          <w:bCs/>
          <w:sz w:val="24"/>
          <w:szCs w:val="24"/>
        </w:rPr>
      </w:pPr>
      <w:r w:rsidRPr="006A4F42">
        <w:rPr>
          <w:bCs/>
          <w:sz w:val="24"/>
          <w:szCs w:val="24"/>
        </w:rPr>
        <w:t>Ressalta-se ainda que o encaminhamento dessas informações contribui para maior transparência na execução dos serviços públicos, fortalecendo a comunicação entre o Poder Executivo, o Poder Legislativo e a sociedade, além de possibilitar que os vereadores exerçam de forma mais efetiva seu papel de fiscalização e acompanhamento das demandas do município.</w:t>
      </w:r>
    </w:p>
    <w:p w14:paraId="50636946" w14:textId="77777777" w:rsidR="004647E6" w:rsidRPr="006A4F42" w:rsidRDefault="004647E6" w:rsidP="006A4F42">
      <w:pPr>
        <w:tabs>
          <w:tab w:val="left" w:pos="7464"/>
        </w:tabs>
        <w:rPr>
          <w:bCs/>
          <w:sz w:val="24"/>
          <w:szCs w:val="24"/>
        </w:rPr>
      </w:pPr>
      <w:r w:rsidRPr="006A4F42">
        <w:rPr>
          <w:bCs/>
          <w:sz w:val="24"/>
          <w:szCs w:val="24"/>
        </w:rPr>
        <w:tab/>
      </w:r>
    </w:p>
    <w:p w14:paraId="10CA845D" w14:textId="77777777" w:rsidR="004647E6" w:rsidRPr="006A4F42" w:rsidRDefault="004647E6" w:rsidP="006A4F42">
      <w:pPr>
        <w:ind w:right="18"/>
        <w:rPr>
          <w:sz w:val="24"/>
          <w:szCs w:val="24"/>
        </w:rPr>
      </w:pPr>
      <w:r w:rsidRPr="006A4F42">
        <w:rPr>
          <w:sz w:val="24"/>
          <w:szCs w:val="24"/>
        </w:rPr>
        <w:t>Termos em que pede e espera deferimento.</w:t>
      </w:r>
    </w:p>
    <w:p w14:paraId="4444A6C5" w14:textId="77777777" w:rsidR="004647E6" w:rsidRPr="006A4F42" w:rsidRDefault="004647E6" w:rsidP="006A4F42">
      <w:pPr>
        <w:ind w:right="18"/>
        <w:rPr>
          <w:sz w:val="24"/>
          <w:szCs w:val="24"/>
        </w:rPr>
      </w:pPr>
    </w:p>
    <w:p w14:paraId="18BEBC3E" w14:textId="293EC359" w:rsidR="004647E6" w:rsidRPr="006A4F42" w:rsidRDefault="004647E6" w:rsidP="006A4F42">
      <w:pPr>
        <w:ind w:right="-518"/>
        <w:rPr>
          <w:sz w:val="24"/>
          <w:szCs w:val="24"/>
        </w:rPr>
      </w:pPr>
      <w:r w:rsidRPr="006A4F42">
        <w:rPr>
          <w:sz w:val="24"/>
          <w:szCs w:val="24"/>
        </w:rPr>
        <w:t>Sala das Sessões, em 1</w:t>
      </w:r>
      <w:r w:rsidR="007B5433">
        <w:rPr>
          <w:sz w:val="24"/>
          <w:szCs w:val="24"/>
        </w:rPr>
        <w:t xml:space="preserve">2 </w:t>
      </w:r>
      <w:r w:rsidRPr="006A4F42">
        <w:rPr>
          <w:color w:val="000000" w:themeColor="text1"/>
          <w:sz w:val="24"/>
          <w:szCs w:val="24"/>
        </w:rPr>
        <w:t xml:space="preserve">de março </w:t>
      </w:r>
      <w:r w:rsidRPr="006A4F42">
        <w:rPr>
          <w:sz w:val="24"/>
          <w:szCs w:val="24"/>
        </w:rPr>
        <w:t>de 202</w:t>
      </w:r>
      <w:r w:rsidR="006A4F42">
        <w:rPr>
          <w:sz w:val="24"/>
          <w:szCs w:val="24"/>
        </w:rPr>
        <w:t>6</w:t>
      </w:r>
      <w:r w:rsidRPr="006A4F42">
        <w:rPr>
          <w:sz w:val="24"/>
          <w:szCs w:val="24"/>
        </w:rPr>
        <w:t>.</w:t>
      </w:r>
    </w:p>
    <w:p w14:paraId="231DE6C8" w14:textId="681F2142" w:rsidR="004647E6" w:rsidRDefault="004647E6" w:rsidP="006A4F42">
      <w:pPr>
        <w:ind w:right="-518"/>
        <w:rPr>
          <w:sz w:val="24"/>
          <w:szCs w:val="24"/>
        </w:rPr>
      </w:pPr>
      <w:r w:rsidRPr="006A4F42">
        <w:rPr>
          <w:sz w:val="24"/>
          <w:szCs w:val="24"/>
        </w:rPr>
        <w:t xml:space="preserve">  </w:t>
      </w:r>
    </w:p>
    <w:p w14:paraId="3058926C" w14:textId="77777777" w:rsidR="006A4F42" w:rsidRPr="006A4F42" w:rsidRDefault="006A4F42" w:rsidP="006A4F42">
      <w:pPr>
        <w:ind w:right="-518"/>
        <w:rPr>
          <w:sz w:val="24"/>
          <w:szCs w:val="24"/>
        </w:rPr>
      </w:pPr>
    </w:p>
    <w:p w14:paraId="4D2B4BAA" w14:textId="63FE7A08" w:rsidR="004647E6" w:rsidRPr="006A4F42" w:rsidRDefault="004647E6" w:rsidP="006A4F42">
      <w:pPr>
        <w:tabs>
          <w:tab w:val="left" w:pos="2496"/>
        </w:tabs>
        <w:ind w:right="-518"/>
        <w:rPr>
          <w:b/>
          <w:sz w:val="24"/>
          <w:szCs w:val="24"/>
        </w:rPr>
      </w:pPr>
      <w:r w:rsidRPr="006A4F42">
        <w:rPr>
          <w:b/>
          <w:sz w:val="24"/>
          <w:szCs w:val="24"/>
        </w:rPr>
        <w:t>Raiza Rodrigues B</w:t>
      </w:r>
      <w:r w:rsidR="006A4F42">
        <w:rPr>
          <w:b/>
          <w:sz w:val="24"/>
          <w:szCs w:val="24"/>
        </w:rPr>
        <w:t>.</w:t>
      </w:r>
      <w:r w:rsidRPr="006A4F42">
        <w:rPr>
          <w:b/>
          <w:sz w:val="24"/>
          <w:szCs w:val="24"/>
        </w:rPr>
        <w:t xml:space="preserve"> Guimarães Carvalho</w:t>
      </w:r>
      <w:r w:rsidR="006A4F42">
        <w:rPr>
          <w:b/>
          <w:sz w:val="24"/>
          <w:szCs w:val="24"/>
        </w:rPr>
        <w:t xml:space="preserve">                            </w:t>
      </w:r>
      <w:proofErr w:type="spellStart"/>
      <w:r w:rsidR="006A4F42" w:rsidRPr="006A4F42">
        <w:rPr>
          <w:b/>
          <w:sz w:val="24"/>
          <w:szCs w:val="24"/>
        </w:rPr>
        <w:t>Iodete</w:t>
      </w:r>
      <w:proofErr w:type="spellEnd"/>
      <w:r w:rsidR="006A4F42" w:rsidRPr="006A4F42">
        <w:rPr>
          <w:b/>
          <w:sz w:val="24"/>
          <w:szCs w:val="24"/>
        </w:rPr>
        <w:t xml:space="preserve"> Coelho de Oliveira</w:t>
      </w:r>
    </w:p>
    <w:p w14:paraId="420DFFDE" w14:textId="62AF42A7" w:rsidR="006A4F42" w:rsidRPr="006A4F42" w:rsidRDefault="004647E6" w:rsidP="006A4F42">
      <w:pPr>
        <w:rPr>
          <w:b/>
          <w:sz w:val="24"/>
          <w:szCs w:val="24"/>
        </w:rPr>
      </w:pPr>
      <w:r w:rsidRPr="006A4F42">
        <w:rPr>
          <w:b/>
          <w:sz w:val="24"/>
          <w:szCs w:val="24"/>
        </w:rPr>
        <w:t>Vereadora</w:t>
      </w:r>
      <w:r w:rsidR="006A4F42">
        <w:rPr>
          <w:b/>
          <w:sz w:val="24"/>
          <w:szCs w:val="24"/>
        </w:rPr>
        <w:t xml:space="preserve">                                                                                                 </w:t>
      </w:r>
      <w:r w:rsidR="006A4F42" w:rsidRPr="006A4F42">
        <w:rPr>
          <w:b/>
          <w:sz w:val="24"/>
          <w:szCs w:val="24"/>
        </w:rPr>
        <w:t xml:space="preserve"> </w:t>
      </w:r>
      <w:proofErr w:type="spellStart"/>
      <w:r w:rsidR="006A4F42" w:rsidRPr="006A4F42">
        <w:rPr>
          <w:b/>
          <w:sz w:val="24"/>
          <w:szCs w:val="24"/>
        </w:rPr>
        <w:t>Vereadora</w:t>
      </w:r>
      <w:proofErr w:type="spellEnd"/>
    </w:p>
    <w:p w14:paraId="04A6DB90" w14:textId="7063FA9B" w:rsidR="00CD6870" w:rsidRPr="006A4F42" w:rsidRDefault="006A4F42" w:rsidP="006A4F42">
      <w:pPr>
        <w:tabs>
          <w:tab w:val="left" w:pos="7500"/>
        </w:tabs>
        <w:rPr>
          <w:sz w:val="24"/>
          <w:szCs w:val="24"/>
        </w:rPr>
      </w:pPr>
      <w:r>
        <w:rPr>
          <w:b/>
          <w:sz w:val="24"/>
          <w:szCs w:val="24"/>
        </w:rPr>
        <w:t xml:space="preserve">                                                                                </w:t>
      </w:r>
      <w:r>
        <w:rPr>
          <w:b/>
          <w:sz w:val="24"/>
          <w:szCs w:val="24"/>
        </w:rPr>
        <w:tab/>
      </w:r>
    </w:p>
    <w:sectPr w:rsidR="00CD6870" w:rsidRPr="006A4F42">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E5C37" w14:textId="77777777" w:rsidR="004C1917" w:rsidRDefault="004C1917" w:rsidP="00925270">
      <w:r>
        <w:separator/>
      </w:r>
    </w:p>
  </w:endnote>
  <w:endnote w:type="continuationSeparator" w:id="0">
    <w:p w14:paraId="515A762B" w14:textId="77777777" w:rsidR="004C1917" w:rsidRDefault="004C1917" w:rsidP="00925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E16DA" w14:textId="77777777" w:rsidR="001F4E51" w:rsidRDefault="001F4E5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6153F" w14:textId="77777777" w:rsidR="00925270" w:rsidRPr="00790E0D" w:rsidRDefault="00925270" w:rsidP="00925270">
    <w:pPr>
      <w:pStyle w:val="Rodap"/>
      <w:rPr>
        <w:sz w:val="24"/>
        <w:szCs w:val="24"/>
      </w:rPr>
    </w:pPr>
    <w:r w:rsidRPr="00790E0D">
      <w:rPr>
        <w:rFonts w:ascii="Garamond" w:hAnsi="Garamond" w:cs="Iskoola Pota"/>
        <w:b/>
        <w:color w:val="1F497D"/>
        <w:sz w:val="24"/>
        <w:szCs w:val="24"/>
      </w:rPr>
      <w:t xml:space="preserve">Câmara Municipal de Lagoa da </w:t>
    </w:r>
    <w:proofErr w:type="spellStart"/>
    <w:r w:rsidRPr="00790E0D">
      <w:rPr>
        <w:rFonts w:ascii="Garamond" w:hAnsi="Garamond" w:cs="Iskoola Pota"/>
        <w:b/>
        <w:color w:val="1F497D"/>
        <w:sz w:val="24"/>
        <w:szCs w:val="24"/>
      </w:rPr>
      <w:t>Confusão-TO</w:t>
    </w:r>
    <w:proofErr w:type="spellEnd"/>
    <w:r w:rsidRPr="00790E0D">
      <w:rPr>
        <w:rFonts w:ascii="Garamond" w:hAnsi="Garamond" w:cs="Iskoola Pota"/>
        <w:b/>
        <w:color w:val="1F497D"/>
        <w:sz w:val="24"/>
        <w:szCs w:val="24"/>
      </w:rPr>
      <w:t xml:space="preserve"> – Av. Vicente Barbosa nº 1.770 – Centro – CEP: 77493-000 E-mail: </w:t>
    </w:r>
    <w:hyperlink r:id="rId1" w:history="1">
      <w:r w:rsidRPr="00790E0D">
        <w:rPr>
          <w:rStyle w:val="Hyperlink"/>
          <w:rFonts w:ascii="Garamond" w:hAnsi="Garamond" w:cs="Iskoola Pota"/>
          <w:b/>
          <w:sz w:val="24"/>
          <w:szCs w:val="24"/>
        </w:rPr>
        <w:t>camaralagoa@yahoo.com.br</w:t>
      </w:r>
    </w:hyperlink>
    <w:r w:rsidRPr="00790E0D">
      <w:rPr>
        <w:rFonts w:ascii="Garamond" w:hAnsi="Garamond" w:cs="Iskoola Pota"/>
        <w:b/>
        <w:color w:val="1F497D"/>
        <w:sz w:val="24"/>
        <w:szCs w:val="24"/>
      </w:rPr>
      <w:t xml:space="preserve"> - fones: (63) 3364-1163 e 3364-1444</w:t>
    </w:r>
  </w:p>
  <w:p w14:paraId="7C95FFD4" w14:textId="77777777" w:rsidR="00925270" w:rsidRDefault="0092527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74D78" w14:textId="77777777" w:rsidR="001F4E51" w:rsidRDefault="001F4E5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66FA2" w14:textId="77777777" w:rsidR="004C1917" w:rsidRDefault="004C1917" w:rsidP="00925270">
      <w:r>
        <w:separator/>
      </w:r>
    </w:p>
  </w:footnote>
  <w:footnote w:type="continuationSeparator" w:id="0">
    <w:p w14:paraId="0F8D3AF8" w14:textId="77777777" w:rsidR="004C1917" w:rsidRDefault="004C1917" w:rsidP="00925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E3D2E" w14:textId="77777777" w:rsidR="001F4E51" w:rsidRDefault="001F4E5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4A2B2" w14:textId="77777777" w:rsidR="00925270" w:rsidRDefault="00925270" w:rsidP="00925270">
    <w:pPr>
      <w:pStyle w:val="Cabealho"/>
      <w:rPr>
        <w:noProof/>
      </w:rPr>
    </w:pPr>
    <w:r>
      <w:ptab w:relativeTo="margin" w:alignment="center" w:leader="none"/>
    </w:r>
  </w:p>
  <w:tbl>
    <w:tblPr>
      <w:tblW w:w="9240" w:type="dxa"/>
      <w:tblInd w:w="108" w:type="dxa"/>
      <w:tblBorders>
        <w:bottom w:val="single" w:sz="18" w:space="0" w:color="auto"/>
      </w:tblBorders>
      <w:tblLook w:val="01E0" w:firstRow="1" w:lastRow="1" w:firstColumn="1" w:lastColumn="1" w:noHBand="0" w:noVBand="0"/>
    </w:tblPr>
    <w:tblGrid>
      <w:gridCol w:w="1656"/>
      <w:gridCol w:w="5799"/>
      <w:gridCol w:w="1785"/>
    </w:tblGrid>
    <w:tr w:rsidR="00925270" w14:paraId="2ECB597F" w14:textId="77777777" w:rsidTr="00DF37D2">
      <w:tc>
        <w:tcPr>
          <w:tcW w:w="1440" w:type="dxa"/>
          <w:tcBorders>
            <w:top w:val="nil"/>
            <w:left w:val="nil"/>
            <w:bottom w:val="single" w:sz="18" w:space="0" w:color="auto"/>
            <w:right w:val="nil"/>
          </w:tcBorders>
          <w:hideMark/>
        </w:tcPr>
        <w:p w14:paraId="20725DF5" w14:textId="77777777" w:rsidR="00925270" w:rsidRDefault="00925270" w:rsidP="00925270">
          <w:pPr>
            <w:spacing w:line="276" w:lineRule="auto"/>
            <w:jc w:val="center"/>
            <w:rPr>
              <w:rFonts w:ascii="Century Gothic" w:hAnsi="Century Gothic"/>
              <w:lang w:eastAsia="en-US"/>
            </w:rPr>
          </w:pPr>
          <w:bookmarkStart w:id="0" w:name="_Hlk128487901"/>
          <w:r>
            <w:rPr>
              <w:rFonts w:ascii="Century Gothic" w:hAnsi="Century Gothic" w:cs="Arial"/>
              <w:noProof/>
            </w:rPr>
            <w:drawing>
              <wp:inline distT="0" distB="0" distL="0" distR="0" wp14:anchorId="71FEBADE" wp14:editId="5453C372">
                <wp:extent cx="914400" cy="914400"/>
                <wp:effectExtent l="0" t="0" r="0" b="0"/>
                <wp:docPr id="1" name="Imagem 1" descr="https://encrypted-tbn3.gstatic.com/images?q=tbn:ANd9GcQavOJKFBuR0FsH601Cvgqrl8TZ8CvOg8BUQKEzp3FEfrwA7oh3R1Z1S_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ilrp_mut" descr="https://encrypted-tbn3.gstatic.com/images?q=tbn:ANd9GcQavOJKFBuR0FsH601Cvgqrl8TZ8CvOg8BUQKEzp3FEfrwA7oh3R1Z1S_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6000" w:type="dxa"/>
          <w:tcBorders>
            <w:top w:val="nil"/>
            <w:left w:val="nil"/>
            <w:bottom w:val="single" w:sz="18" w:space="0" w:color="auto"/>
            <w:right w:val="nil"/>
          </w:tcBorders>
        </w:tcPr>
        <w:p w14:paraId="5E8B4AEE" w14:textId="77777777" w:rsidR="00925270" w:rsidRDefault="00925270" w:rsidP="00925270">
          <w:pPr>
            <w:pStyle w:val="Default"/>
            <w:spacing w:line="276" w:lineRule="auto"/>
            <w:jc w:val="center"/>
            <w:rPr>
              <w:rFonts w:ascii="Century Gothic" w:hAnsi="Century Gothic" w:cs="Times New Roman"/>
              <w:b/>
              <w:bCs/>
              <w:color w:val="auto"/>
              <w:lang w:eastAsia="en-US"/>
            </w:rPr>
          </w:pPr>
        </w:p>
        <w:p w14:paraId="20C67EE1" w14:textId="77777777" w:rsidR="00925270" w:rsidRDefault="00925270" w:rsidP="00925270">
          <w:pPr>
            <w:pStyle w:val="Default"/>
            <w:spacing w:line="276" w:lineRule="auto"/>
            <w:jc w:val="center"/>
            <w:rPr>
              <w:rFonts w:ascii="Century Gothic" w:hAnsi="Century Gothic" w:cs="Times New Roman"/>
              <w:b/>
              <w:bCs/>
              <w:color w:val="auto"/>
              <w:lang w:eastAsia="en-US"/>
            </w:rPr>
          </w:pPr>
          <w:r>
            <w:rPr>
              <w:rFonts w:ascii="Century Gothic" w:hAnsi="Century Gothic" w:cs="Times New Roman"/>
              <w:b/>
              <w:bCs/>
              <w:color w:val="auto"/>
              <w:lang w:eastAsia="en-US"/>
            </w:rPr>
            <w:t>ESTADO DO TOCANTINS</w:t>
          </w:r>
        </w:p>
        <w:p w14:paraId="79FE3F39" w14:textId="77777777" w:rsidR="00925270" w:rsidRDefault="00925270" w:rsidP="00925270">
          <w:pPr>
            <w:pStyle w:val="Default"/>
            <w:spacing w:line="276" w:lineRule="auto"/>
            <w:jc w:val="center"/>
            <w:rPr>
              <w:rFonts w:ascii="Century Gothic" w:hAnsi="Century Gothic" w:cs="Times New Roman"/>
              <w:b/>
              <w:bCs/>
              <w:color w:val="auto"/>
              <w:lang w:eastAsia="en-US"/>
            </w:rPr>
          </w:pPr>
          <w:r>
            <w:rPr>
              <w:rFonts w:ascii="Century Gothic" w:hAnsi="Century Gothic" w:cs="Times New Roman"/>
              <w:b/>
              <w:bCs/>
              <w:color w:val="auto"/>
              <w:lang w:eastAsia="en-US"/>
            </w:rPr>
            <w:t>PODER LEGISLATIVO</w:t>
          </w:r>
        </w:p>
        <w:p w14:paraId="29CC6478" w14:textId="77777777" w:rsidR="00925270" w:rsidRDefault="00925270" w:rsidP="00925270">
          <w:pPr>
            <w:spacing w:line="276" w:lineRule="auto"/>
            <w:jc w:val="center"/>
            <w:rPr>
              <w:rFonts w:ascii="Century Gothic" w:hAnsi="Century Gothic"/>
              <w:b/>
              <w:bCs/>
              <w:lang w:eastAsia="en-US"/>
            </w:rPr>
          </w:pPr>
          <w:r>
            <w:rPr>
              <w:rFonts w:ascii="Century Gothic" w:hAnsi="Century Gothic"/>
              <w:b/>
              <w:bCs/>
              <w:lang w:eastAsia="en-US"/>
            </w:rPr>
            <w:t>CÂMARA MUNICIPAL DE LAGOA DA CONFUSÃO</w:t>
          </w:r>
        </w:p>
        <w:p w14:paraId="213725B0" w14:textId="77777777" w:rsidR="00925270" w:rsidRDefault="00925270" w:rsidP="00925270">
          <w:pPr>
            <w:spacing w:line="276" w:lineRule="auto"/>
            <w:jc w:val="center"/>
            <w:rPr>
              <w:rFonts w:ascii="Century Gothic" w:hAnsi="Century Gothic"/>
              <w:lang w:eastAsia="en-US"/>
            </w:rPr>
          </w:pPr>
        </w:p>
      </w:tc>
      <w:tc>
        <w:tcPr>
          <w:tcW w:w="1800" w:type="dxa"/>
          <w:tcBorders>
            <w:top w:val="nil"/>
            <w:left w:val="nil"/>
            <w:bottom w:val="single" w:sz="18" w:space="0" w:color="auto"/>
            <w:right w:val="nil"/>
          </w:tcBorders>
          <w:hideMark/>
        </w:tcPr>
        <w:p w14:paraId="5BAD9F76" w14:textId="77777777" w:rsidR="00925270" w:rsidRDefault="00925270" w:rsidP="00925270">
          <w:pPr>
            <w:spacing w:line="276" w:lineRule="auto"/>
            <w:jc w:val="center"/>
            <w:rPr>
              <w:rFonts w:ascii="Century Gothic" w:hAnsi="Century Gothic"/>
              <w:lang w:eastAsia="en-US"/>
            </w:rPr>
          </w:pPr>
          <w:r w:rsidRPr="00CC3DFB">
            <w:rPr>
              <w:rFonts w:ascii="Century Gothic" w:hAnsi="Century Gothic"/>
              <w:sz w:val="24"/>
              <w:szCs w:val="24"/>
              <w:lang w:eastAsia="en-US"/>
            </w:rPr>
            <w:object w:dxaOrig="22264" w:dyaOrig="20945" w14:anchorId="7C32ED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1.25pt">
                <v:imagedata r:id="rId2" o:title=""/>
              </v:shape>
              <o:OLEObject Type="Embed" ProgID="PBrush" ShapeID="_x0000_i1025" DrawAspect="Content" ObjectID="_1834743017" r:id="rId3"/>
            </w:object>
          </w:r>
        </w:p>
      </w:tc>
    </w:tr>
  </w:tbl>
  <w:bookmarkEnd w:id="0"/>
  <w:p w14:paraId="4A3518A1" w14:textId="77777777" w:rsidR="00925270" w:rsidRPr="00B06FE1" w:rsidRDefault="00925270" w:rsidP="00925270">
    <w:pPr>
      <w:pStyle w:val="Cabealho"/>
    </w:pP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77239" w14:textId="77777777" w:rsidR="001F4E51" w:rsidRDefault="001F4E5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270"/>
    <w:rsid w:val="000035FE"/>
    <w:rsid w:val="00007C47"/>
    <w:rsid w:val="00012D19"/>
    <w:rsid w:val="0001547B"/>
    <w:rsid w:val="00041996"/>
    <w:rsid w:val="0005060D"/>
    <w:rsid w:val="0005658C"/>
    <w:rsid w:val="00061E51"/>
    <w:rsid w:val="000A3A3B"/>
    <w:rsid w:val="000A4289"/>
    <w:rsid w:val="000A5831"/>
    <w:rsid w:val="000E1A6E"/>
    <w:rsid w:val="000E747A"/>
    <w:rsid w:val="000F31E1"/>
    <w:rsid w:val="00147B9B"/>
    <w:rsid w:val="00164239"/>
    <w:rsid w:val="00166915"/>
    <w:rsid w:val="00170A56"/>
    <w:rsid w:val="00183CC4"/>
    <w:rsid w:val="001A6360"/>
    <w:rsid w:val="001B6A8F"/>
    <w:rsid w:val="001D0BFB"/>
    <w:rsid w:val="001F4E51"/>
    <w:rsid w:val="00201629"/>
    <w:rsid w:val="002376B9"/>
    <w:rsid w:val="00250D9C"/>
    <w:rsid w:val="00262AC4"/>
    <w:rsid w:val="00262D7E"/>
    <w:rsid w:val="002743DE"/>
    <w:rsid w:val="002761DE"/>
    <w:rsid w:val="00294079"/>
    <w:rsid w:val="002A18B6"/>
    <w:rsid w:val="002A531D"/>
    <w:rsid w:val="002D7BD3"/>
    <w:rsid w:val="002F532A"/>
    <w:rsid w:val="003066B3"/>
    <w:rsid w:val="00340068"/>
    <w:rsid w:val="00381201"/>
    <w:rsid w:val="003E06D7"/>
    <w:rsid w:val="003F34CA"/>
    <w:rsid w:val="004113F6"/>
    <w:rsid w:val="0042786C"/>
    <w:rsid w:val="004647E6"/>
    <w:rsid w:val="00472562"/>
    <w:rsid w:val="00491BB8"/>
    <w:rsid w:val="00492ED9"/>
    <w:rsid w:val="004C1917"/>
    <w:rsid w:val="004C1ED2"/>
    <w:rsid w:val="004D54C2"/>
    <w:rsid w:val="004D647E"/>
    <w:rsid w:val="004F2544"/>
    <w:rsid w:val="00514CD5"/>
    <w:rsid w:val="00560AD2"/>
    <w:rsid w:val="00563831"/>
    <w:rsid w:val="0056510D"/>
    <w:rsid w:val="00591617"/>
    <w:rsid w:val="005A392B"/>
    <w:rsid w:val="005F3DB3"/>
    <w:rsid w:val="005F6F34"/>
    <w:rsid w:val="00607790"/>
    <w:rsid w:val="00621F72"/>
    <w:rsid w:val="006379F8"/>
    <w:rsid w:val="00645A13"/>
    <w:rsid w:val="00652EBB"/>
    <w:rsid w:val="00697A4B"/>
    <w:rsid w:val="006A4F42"/>
    <w:rsid w:val="006C5F77"/>
    <w:rsid w:val="00701CDA"/>
    <w:rsid w:val="00702F79"/>
    <w:rsid w:val="007035F8"/>
    <w:rsid w:val="00705D95"/>
    <w:rsid w:val="00706554"/>
    <w:rsid w:val="0071496A"/>
    <w:rsid w:val="00716FE6"/>
    <w:rsid w:val="007206FE"/>
    <w:rsid w:val="00726659"/>
    <w:rsid w:val="0073193A"/>
    <w:rsid w:val="0074729E"/>
    <w:rsid w:val="00747C72"/>
    <w:rsid w:val="00757B1E"/>
    <w:rsid w:val="0077054B"/>
    <w:rsid w:val="00777FA8"/>
    <w:rsid w:val="0079487A"/>
    <w:rsid w:val="007A1677"/>
    <w:rsid w:val="007B5433"/>
    <w:rsid w:val="007B7E64"/>
    <w:rsid w:val="00801012"/>
    <w:rsid w:val="00815340"/>
    <w:rsid w:val="00816649"/>
    <w:rsid w:val="00817AD3"/>
    <w:rsid w:val="00831A81"/>
    <w:rsid w:val="00841A0B"/>
    <w:rsid w:val="0084235F"/>
    <w:rsid w:val="00867422"/>
    <w:rsid w:val="00870412"/>
    <w:rsid w:val="008B3571"/>
    <w:rsid w:val="008C6B7E"/>
    <w:rsid w:val="008E4AC7"/>
    <w:rsid w:val="008F3730"/>
    <w:rsid w:val="008F3AF6"/>
    <w:rsid w:val="00925270"/>
    <w:rsid w:val="009443DF"/>
    <w:rsid w:val="0095779D"/>
    <w:rsid w:val="00971FB8"/>
    <w:rsid w:val="009941A4"/>
    <w:rsid w:val="009A5036"/>
    <w:rsid w:val="009B07C0"/>
    <w:rsid w:val="009C3B33"/>
    <w:rsid w:val="009E3611"/>
    <w:rsid w:val="009F5E33"/>
    <w:rsid w:val="00A0289B"/>
    <w:rsid w:val="00A076B5"/>
    <w:rsid w:val="00A90FF5"/>
    <w:rsid w:val="00A96D29"/>
    <w:rsid w:val="00AC3E62"/>
    <w:rsid w:val="00AD06D2"/>
    <w:rsid w:val="00AD5D29"/>
    <w:rsid w:val="00B153F0"/>
    <w:rsid w:val="00B269B9"/>
    <w:rsid w:val="00B31164"/>
    <w:rsid w:val="00B519A5"/>
    <w:rsid w:val="00B53DB6"/>
    <w:rsid w:val="00B94E4B"/>
    <w:rsid w:val="00BB1282"/>
    <w:rsid w:val="00BB3942"/>
    <w:rsid w:val="00BC517A"/>
    <w:rsid w:val="00BD0077"/>
    <w:rsid w:val="00BE3738"/>
    <w:rsid w:val="00C041F4"/>
    <w:rsid w:val="00C10FDE"/>
    <w:rsid w:val="00C15C6A"/>
    <w:rsid w:val="00C20621"/>
    <w:rsid w:val="00C226D9"/>
    <w:rsid w:val="00C740EC"/>
    <w:rsid w:val="00C80742"/>
    <w:rsid w:val="00CB4E91"/>
    <w:rsid w:val="00CC38A6"/>
    <w:rsid w:val="00CD24B7"/>
    <w:rsid w:val="00CD6870"/>
    <w:rsid w:val="00D13764"/>
    <w:rsid w:val="00D31B95"/>
    <w:rsid w:val="00D37682"/>
    <w:rsid w:val="00D43521"/>
    <w:rsid w:val="00D477B5"/>
    <w:rsid w:val="00D81789"/>
    <w:rsid w:val="00DA48DE"/>
    <w:rsid w:val="00DB1411"/>
    <w:rsid w:val="00DC65BB"/>
    <w:rsid w:val="00DF235F"/>
    <w:rsid w:val="00DF41BD"/>
    <w:rsid w:val="00DF623B"/>
    <w:rsid w:val="00E04F79"/>
    <w:rsid w:val="00E31E0D"/>
    <w:rsid w:val="00E53453"/>
    <w:rsid w:val="00E61122"/>
    <w:rsid w:val="00EA417E"/>
    <w:rsid w:val="00EA6C10"/>
    <w:rsid w:val="00EF587C"/>
    <w:rsid w:val="00F03715"/>
    <w:rsid w:val="00F31E99"/>
    <w:rsid w:val="00F32313"/>
    <w:rsid w:val="00F739BC"/>
    <w:rsid w:val="00F813BD"/>
    <w:rsid w:val="00F91DAD"/>
    <w:rsid w:val="00FB07B4"/>
    <w:rsid w:val="00FB4FC6"/>
    <w:rsid w:val="00FB5BA6"/>
    <w:rsid w:val="00FB68DB"/>
    <w:rsid w:val="00FF0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FE572"/>
  <w15:chartTrackingRefBased/>
  <w15:docId w15:val="{4B49D429-DD9C-456F-B6DA-8CA6F9AD0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70"/>
    <w:pPr>
      <w:spacing w:after="0" w:line="240" w:lineRule="auto"/>
    </w:pPr>
    <w:rPr>
      <w:rFonts w:ascii="Times New Roman" w:eastAsia="Times New Roman" w:hAnsi="Times New Roman" w:cs="Times New Roman"/>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2527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925270"/>
  </w:style>
  <w:style w:type="paragraph" w:styleId="Rodap">
    <w:name w:val="footer"/>
    <w:basedOn w:val="Normal"/>
    <w:link w:val="RodapChar"/>
    <w:unhideWhenUsed/>
    <w:rsid w:val="0092527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25270"/>
  </w:style>
  <w:style w:type="paragraph" w:customStyle="1" w:styleId="Default">
    <w:name w:val="Default"/>
    <w:rsid w:val="00925270"/>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Hyperlink">
    <w:name w:val="Hyperlink"/>
    <w:basedOn w:val="Fontepargpadro"/>
    <w:rsid w:val="00925270"/>
    <w:rPr>
      <w:color w:val="0000FF"/>
      <w:u w:val="single"/>
    </w:rPr>
  </w:style>
  <w:style w:type="paragraph" w:styleId="Textodebalo">
    <w:name w:val="Balloon Text"/>
    <w:basedOn w:val="Normal"/>
    <w:link w:val="TextodebaloChar"/>
    <w:uiPriority w:val="99"/>
    <w:semiHidden/>
    <w:unhideWhenUsed/>
    <w:rsid w:val="00716FE6"/>
    <w:rPr>
      <w:rFonts w:ascii="Segoe UI" w:hAnsi="Segoe UI" w:cs="Segoe UI"/>
      <w:sz w:val="18"/>
      <w:szCs w:val="18"/>
    </w:rPr>
  </w:style>
  <w:style w:type="character" w:customStyle="1" w:styleId="TextodebaloChar">
    <w:name w:val="Texto de balão Char"/>
    <w:basedOn w:val="Fontepargpadro"/>
    <w:link w:val="Textodebalo"/>
    <w:uiPriority w:val="99"/>
    <w:semiHidden/>
    <w:rsid w:val="00716FE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770954">
      <w:bodyDiv w:val="1"/>
      <w:marLeft w:val="0"/>
      <w:marRight w:val="0"/>
      <w:marTop w:val="0"/>
      <w:marBottom w:val="0"/>
      <w:divBdr>
        <w:top w:val="none" w:sz="0" w:space="0" w:color="auto"/>
        <w:left w:val="none" w:sz="0" w:space="0" w:color="auto"/>
        <w:bottom w:val="none" w:sz="0" w:space="0" w:color="auto"/>
        <w:right w:val="none" w:sz="0" w:space="0" w:color="auto"/>
      </w:divBdr>
    </w:div>
    <w:div w:id="737942347">
      <w:bodyDiv w:val="1"/>
      <w:marLeft w:val="0"/>
      <w:marRight w:val="0"/>
      <w:marTop w:val="0"/>
      <w:marBottom w:val="0"/>
      <w:divBdr>
        <w:top w:val="none" w:sz="0" w:space="0" w:color="auto"/>
        <w:left w:val="none" w:sz="0" w:space="0" w:color="auto"/>
        <w:bottom w:val="none" w:sz="0" w:space="0" w:color="auto"/>
        <w:right w:val="none" w:sz="0" w:space="0" w:color="auto"/>
      </w:divBdr>
    </w:div>
    <w:div w:id="843975231">
      <w:bodyDiv w:val="1"/>
      <w:marLeft w:val="0"/>
      <w:marRight w:val="0"/>
      <w:marTop w:val="0"/>
      <w:marBottom w:val="0"/>
      <w:divBdr>
        <w:top w:val="none" w:sz="0" w:space="0" w:color="auto"/>
        <w:left w:val="none" w:sz="0" w:space="0" w:color="auto"/>
        <w:bottom w:val="none" w:sz="0" w:space="0" w:color="auto"/>
        <w:right w:val="none" w:sz="0" w:space="0" w:color="auto"/>
      </w:divBdr>
    </w:div>
    <w:div w:id="1112239894">
      <w:bodyDiv w:val="1"/>
      <w:marLeft w:val="0"/>
      <w:marRight w:val="0"/>
      <w:marTop w:val="0"/>
      <w:marBottom w:val="0"/>
      <w:divBdr>
        <w:top w:val="none" w:sz="0" w:space="0" w:color="auto"/>
        <w:left w:val="none" w:sz="0" w:space="0" w:color="auto"/>
        <w:bottom w:val="none" w:sz="0" w:space="0" w:color="auto"/>
        <w:right w:val="none" w:sz="0" w:space="0" w:color="auto"/>
      </w:divBdr>
    </w:div>
    <w:div w:id="132331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amaralagoa@yahoo.com.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TotalTime>
  <Pages>1</Pages>
  <Words>328</Words>
  <Characters>1774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Fast Agrícola</dc:creator>
  <cp:keywords/>
  <dc:description/>
  <cp:lastModifiedBy>Raiza Guimarães</cp:lastModifiedBy>
  <cp:revision>98</cp:revision>
  <cp:lastPrinted>2023-04-13T18:18:00Z</cp:lastPrinted>
  <dcterms:created xsi:type="dcterms:W3CDTF">2023-03-06T20:07:00Z</dcterms:created>
  <dcterms:modified xsi:type="dcterms:W3CDTF">2026-03-11T17:04:00Z</dcterms:modified>
</cp:coreProperties>
</file>