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61105" w14:textId="117878E7" w:rsidR="00ED56D9" w:rsidRDefault="00601893">
      <w:pPr>
        <w:pStyle w:val="Legenda"/>
        <w:jc w:val="both"/>
        <w:rPr>
          <w:rFonts w:ascii="Arial" w:eastAsia="Arial" w:hAnsi="Arial" w:cs="Arial"/>
          <w:sz w:val="22"/>
          <w:szCs w:val="22"/>
        </w:rPr>
      </w:pPr>
      <w:r>
        <w:rPr>
          <w:rFonts w:ascii="Arial" w:eastAsia="Arial" w:hAnsi="Arial" w:cs="Arial"/>
          <w:sz w:val="22"/>
          <w:szCs w:val="22"/>
        </w:rPr>
        <w:t xml:space="preserve">ATA DA </w:t>
      </w:r>
      <w:r w:rsidR="003070AA">
        <w:rPr>
          <w:rFonts w:ascii="Arial" w:eastAsia="Arial" w:hAnsi="Arial" w:cs="Arial"/>
          <w:sz w:val="22"/>
          <w:szCs w:val="22"/>
        </w:rPr>
        <w:t>SEXTA</w:t>
      </w:r>
      <w:r>
        <w:rPr>
          <w:rFonts w:ascii="Arial" w:eastAsia="Arial" w:hAnsi="Arial" w:cs="Arial"/>
          <w:sz w:val="22"/>
          <w:szCs w:val="22"/>
        </w:rPr>
        <w:t xml:space="preserve"> SESSÃO ORDINÁRIA DA </w:t>
      </w:r>
      <w:r w:rsidR="00824F32">
        <w:rPr>
          <w:rFonts w:ascii="Arial" w:eastAsia="Arial" w:hAnsi="Arial" w:cs="Arial"/>
          <w:sz w:val="22"/>
          <w:szCs w:val="22"/>
        </w:rPr>
        <w:t>TERCEIRA</w:t>
      </w:r>
      <w:r>
        <w:rPr>
          <w:rFonts w:ascii="Arial" w:eastAsia="Arial" w:hAnsi="Arial" w:cs="Arial"/>
          <w:sz w:val="22"/>
          <w:szCs w:val="22"/>
        </w:rPr>
        <w:t xml:space="preserve"> SESSÃO LEGISLATIVA DA CÂMARA MUNICIPAL DE IBATIBA-ESP. SANTO, EM </w:t>
      </w:r>
      <w:r w:rsidR="0038181A">
        <w:rPr>
          <w:rFonts w:ascii="Arial" w:eastAsia="Arial" w:hAnsi="Arial" w:cs="Arial"/>
          <w:sz w:val="22"/>
          <w:szCs w:val="22"/>
        </w:rPr>
        <w:t>25</w:t>
      </w:r>
      <w:r>
        <w:rPr>
          <w:rFonts w:ascii="Arial" w:eastAsia="Arial" w:hAnsi="Arial" w:cs="Arial"/>
          <w:sz w:val="22"/>
          <w:szCs w:val="22"/>
        </w:rPr>
        <w:t xml:space="preserve"> DE </w:t>
      </w:r>
      <w:r w:rsidR="00344772">
        <w:rPr>
          <w:rFonts w:ascii="Arial" w:eastAsia="Arial" w:hAnsi="Arial" w:cs="Arial"/>
          <w:sz w:val="22"/>
          <w:szCs w:val="22"/>
        </w:rPr>
        <w:t>ABRIL</w:t>
      </w:r>
      <w:r w:rsidR="00824F32">
        <w:rPr>
          <w:rFonts w:ascii="Arial" w:eastAsia="Arial" w:hAnsi="Arial" w:cs="Arial"/>
          <w:sz w:val="22"/>
          <w:szCs w:val="22"/>
        </w:rPr>
        <w:t xml:space="preserve"> DE 2023</w:t>
      </w:r>
      <w:r>
        <w:rPr>
          <w:rFonts w:ascii="Arial" w:eastAsia="Arial" w:hAnsi="Arial" w:cs="Arial"/>
          <w:sz w:val="22"/>
          <w:szCs w:val="22"/>
        </w:rPr>
        <w:t xml:space="preserve"> – (</w:t>
      </w:r>
      <w:r w:rsidR="0038181A">
        <w:rPr>
          <w:rFonts w:ascii="Arial" w:eastAsia="Arial" w:hAnsi="Arial" w:cs="Arial"/>
          <w:sz w:val="22"/>
          <w:szCs w:val="22"/>
        </w:rPr>
        <w:t>25</w:t>
      </w:r>
      <w:r w:rsidR="00EC04F0">
        <w:rPr>
          <w:rFonts w:ascii="Arial" w:eastAsia="Arial" w:hAnsi="Arial" w:cs="Arial"/>
          <w:sz w:val="22"/>
          <w:szCs w:val="22"/>
        </w:rPr>
        <w:t>-</w:t>
      </w:r>
      <w:r w:rsidR="00824F32">
        <w:rPr>
          <w:rFonts w:ascii="Arial" w:eastAsia="Arial" w:hAnsi="Arial" w:cs="Arial"/>
          <w:sz w:val="22"/>
          <w:szCs w:val="22"/>
        </w:rPr>
        <w:t>0</w:t>
      </w:r>
      <w:r w:rsidR="00344772">
        <w:rPr>
          <w:rFonts w:ascii="Arial" w:eastAsia="Arial" w:hAnsi="Arial" w:cs="Arial"/>
          <w:sz w:val="22"/>
          <w:szCs w:val="22"/>
        </w:rPr>
        <w:t>4</w:t>
      </w:r>
      <w:r w:rsidR="00824F32">
        <w:rPr>
          <w:rFonts w:ascii="Arial" w:eastAsia="Arial" w:hAnsi="Arial" w:cs="Arial"/>
          <w:sz w:val="22"/>
          <w:szCs w:val="22"/>
        </w:rPr>
        <w:t>-2023</w:t>
      </w:r>
      <w:r>
        <w:rPr>
          <w:rFonts w:ascii="Arial" w:eastAsia="Arial" w:hAnsi="Arial" w:cs="Arial"/>
          <w:sz w:val="22"/>
          <w:szCs w:val="22"/>
        </w:rPr>
        <w:t xml:space="preserve">). </w:t>
      </w:r>
    </w:p>
    <w:p w14:paraId="3227D14C" w14:textId="7D5B49B8" w:rsidR="00ED56D9" w:rsidRPr="00DE5701" w:rsidRDefault="00B15960" w:rsidP="00412F90">
      <w:pPr>
        <w:jc w:val="both"/>
        <w:rPr>
          <w:rFonts w:ascii="Arial" w:eastAsia="Arial" w:hAnsi="Arial" w:cs="Arial"/>
        </w:rPr>
      </w:pPr>
      <w:bookmarkStart w:id="0" w:name="_heading=h.uejt8mok7su7"/>
      <w:bookmarkEnd w:id="0"/>
      <w:r>
        <w:rPr>
          <w:rFonts w:ascii="Arial" w:eastAsia="Arial" w:hAnsi="Arial" w:cs="Arial"/>
        </w:rPr>
        <w:t xml:space="preserve">Às </w:t>
      </w:r>
      <w:r w:rsidR="006F2D74">
        <w:rPr>
          <w:rFonts w:ascii="Arial" w:eastAsia="Arial" w:hAnsi="Arial" w:cs="Arial"/>
        </w:rPr>
        <w:t>dezessete hora</w:t>
      </w:r>
      <w:r w:rsidR="00344772">
        <w:rPr>
          <w:rFonts w:ascii="Arial" w:eastAsia="Arial" w:hAnsi="Arial" w:cs="Arial"/>
        </w:rPr>
        <w:t>s</w:t>
      </w:r>
      <w:r w:rsidR="006F2D74">
        <w:rPr>
          <w:rFonts w:ascii="Arial" w:eastAsia="Arial" w:hAnsi="Arial" w:cs="Arial"/>
        </w:rPr>
        <w:t xml:space="preserve"> e </w:t>
      </w:r>
      <w:r w:rsidR="00344772">
        <w:rPr>
          <w:rFonts w:ascii="Arial" w:eastAsia="Arial" w:hAnsi="Arial" w:cs="Arial"/>
        </w:rPr>
        <w:t>nove</w:t>
      </w:r>
      <w:r w:rsidR="006F2D74">
        <w:rPr>
          <w:rFonts w:ascii="Arial" w:eastAsia="Arial" w:hAnsi="Arial" w:cs="Arial"/>
        </w:rPr>
        <w:t xml:space="preserve"> minutos</w:t>
      </w:r>
      <w:r w:rsidR="00601893">
        <w:rPr>
          <w:rFonts w:ascii="Arial" w:eastAsia="Arial" w:hAnsi="Arial" w:cs="Arial"/>
        </w:rPr>
        <w:t xml:space="preserve"> do dia </w:t>
      </w:r>
      <w:r w:rsidR="00375420">
        <w:rPr>
          <w:rFonts w:ascii="Arial" w:eastAsia="Arial" w:hAnsi="Arial" w:cs="Arial"/>
        </w:rPr>
        <w:t>vinte e cinco</w:t>
      </w:r>
      <w:r w:rsidR="006C2B7E">
        <w:rPr>
          <w:rFonts w:ascii="Arial" w:eastAsia="Arial" w:hAnsi="Arial" w:cs="Arial"/>
        </w:rPr>
        <w:t xml:space="preserve"> </w:t>
      </w:r>
      <w:r w:rsidR="00601893">
        <w:rPr>
          <w:rFonts w:ascii="Arial" w:eastAsia="Arial" w:hAnsi="Arial" w:cs="Arial"/>
        </w:rPr>
        <w:t xml:space="preserve">de </w:t>
      </w:r>
      <w:r w:rsidR="00344772">
        <w:rPr>
          <w:rFonts w:ascii="Arial" w:eastAsia="Arial" w:hAnsi="Arial" w:cs="Arial"/>
        </w:rPr>
        <w:t>abril</w:t>
      </w:r>
      <w:r w:rsidR="00601893">
        <w:rPr>
          <w:rFonts w:ascii="Arial" w:eastAsia="Arial" w:hAnsi="Arial" w:cs="Arial"/>
        </w:rPr>
        <w:t xml:space="preserve"> do ano de dois mil e vinte e </w:t>
      </w:r>
      <w:r w:rsidR="00824F32">
        <w:rPr>
          <w:rFonts w:ascii="Arial" w:eastAsia="Arial" w:hAnsi="Arial" w:cs="Arial"/>
        </w:rPr>
        <w:t>três</w:t>
      </w:r>
      <w:r w:rsidR="00601893">
        <w:rPr>
          <w:rFonts w:ascii="Arial" w:eastAsia="Arial" w:hAnsi="Arial" w:cs="Arial"/>
        </w:rPr>
        <w:t xml:space="preserve">, no </w:t>
      </w:r>
      <w:r w:rsidR="00EC04F0">
        <w:rPr>
          <w:rFonts w:ascii="Arial" w:eastAsia="Arial" w:hAnsi="Arial" w:cs="Arial"/>
        </w:rPr>
        <w:t>Plenário Eden Bernardo Faustino</w:t>
      </w:r>
      <w:r w:rsidR="00601893">
        <w:rPr>
          <w:rFonts w:ascii="Arial" w:eastAsia="Arial" w:hAnsi="Arial" w:cs="Arial"/>
        </w:rPr>
        <w:t xml:space="preserve">, houve a </w:t>
      </w:r>
      <w:r w:rsidR="00E27217">
        <w:rPr>
          <w:rFonts w:ascii="Arial" w:eastAsia="Arial" w:hAnsi="Arial" w:cs="Arial"/>
        </w:rPr>
        <w:t>sexta</w:t>
      </w:r>
      <w:r w:rsidR="00601893">
        <w:rPr>
          <w:rFonts w:ascii="Arial" w:eastAsia="Arial" w:hAnsi="Arial" w:cs="Arial"/>
        </w:rPr>
        <w:t xml:space="preserve"> (</w:t>
      </w:r>
      <w:r w:rsidR="00E27217">
        <w:rPr>
          <w:rFonts w:ascii="Arial" w:eastAsia="Arial" w:hAnsi="Arial" w:cs="Arial"/>
        </w:rPr>
        <w:t>6</w:t>
      </w:r>
      <w:r w:rsidR="00601893">
        <w:rPr>
          <w:rFonts w:ascii="Arial" w:eastAsia="Arial" w:hAnsi="Arial" w:cs="Arial"/>
        </w:rPr>
        <w:t xml:space="preserve">ª) Sessão Ordinária da </w:t>
      </w:r>
      <w:r w:rsidR="00824F32">
        <w:rPr>
          <w:rFonts w:ascii="Arial" w:eastAsia="Arial" w:hAnsi="Arial" w:cs="Arial"/>
        </w:rPr>
        <w:t>Terceira</w:t>
      </w:r>
      <w:r w:rsidR="00601893">
        <w:rPr>
          <w:rFonts w:ascii="Arial" w:eastAsia="Arial" w:hAnsi="Arial" w:cs="Arial"/>
        </w:rPr>
        <w:t xml:space="preserve"> (</w:t>
      </w:r>
      <w:r w:rsidR="00824F32">
        <w:rPr>
          <w:rFonts w:ascii="Arial" w:eastAsia="Arial" w:hAnsi="Arial" w:cs="Arial"/>
        </w:rPr>
        <w:t>3</w:t>
      </w:r>
      <w:r w:rsidR="00601893">
        <w:rPr>
          <w:rFonts w:ascii="Arial" w:eastAsia="Arial" w:hAnsi="Arial" w:cs="Arial"/>
        </w:rPr>
        <w:t xml:space="preserve">ª) Sessão Legislativa da Câmara Municipal, Presidida pelo Vereador Senhor Fernando Vieira de Souza, </w:t>
      </w:r>
      <w:r w:rsidR="00FC10CC">
        <w:rPr>
          <w:rFonts w:ascii="Arial" w:eastAsia="Arial" w:hAnsi="Arial" w:cs="Arial"/>
        </w:rPr>
        <w:t xml:space="preserve">deu início ao </w:t>
      </w:r>
      <w:r w:rsidR="00FC10CC" w:rsidRPr="00FC10CC">
        <w:rPr>
          <w:rFonts w:ascii="Arial" w:eastAsia="Arial" w:hAnsi="Arial" w:cs="Arial"/>
          <w:color w:val="44546A"/>
          <w:u w:val="single"/>
        </w:rPr>
        <w:t>PEQUENO EXPEDIENTE</w:t>
      </w:r>
      <w:r w:rsidR="00FC10CC">
        <w:rPr>
          <w:rFonts w:ascii="Arial" w:eastAsia="Arial" w:hAnsi="Arial" w:cs="Arial"/>
        </w:rPr>
        <w:t>:</w:t>
      </w:r>
      <w:r w:rsidR="006C2B7E">
        <w:rPr>
          <w:rFonts w:ascii="Arial" w:eastAsia="Arial" w:hAnsi="Arial" w:cs="Arial"/>
        </w:rPr>
        <w:t xml:space="preserve"> confirmação eletrônica de presença</w:t>
      </w:r>
      <w:r w:rsidR="00601893">
        <w:rPr>
          <w:rFonts w:ascii="Arial" w:eastAsia="Arial" w:hAnsi="Arial" w:cs="Arial"/>
        </w:rPr>
        <w:t xml:space="preserve">: </w:t>
      </w:r>
      <w:r w:rsidR="00601893">
        <w:rPr>
          <w:rFonts w:ascii="Arial" w:eastAsia="Arial" w:hAnsi="Arial" w:cs="Arial"/>
          <w:i/>
          <w:color w:val="1F497D"/>
        </w:rPr>
        <w:t>FERNANDO VIEIRA DE SOUZA, IVANITO BARBOSA DE OLIVEIRA, JORCY MIRANDA SANGI, JOÃO PEDRO CARVALHO ROCHA, JOÃO BRITO PEREIRA FIL</w:t>
      </w:r>
      <w:r w:rsidR="008D0FBC">
        <w:rPr>
          <w:rFonts w:ascii="Arial" w:eastAsia="Arial" w:hAnsi="Arial" w:cs="Arial"/>
          <w:i/>
          <w:color w:val="1F497D"/>
        </w:rPr>
        <w:t xml:space="preserve">HO, </w:t>
      </w:r>
      <w:r w:rsidR="00BC306D">
        <w:rPr>
          <w:rFonts w:ascii="Arial" w:eastAsia="Arial" w:hAnsi="Arial" w:cs="Arial"/>
          <w:i/>
          <w:color w:val="1F497D"/>
        </w:rPr>
        <w:t>JOSÉ PAULO COSTA SILVA, LEONARDO DAVID ALEXANDRINO DE CARVALHO</w:t>
      </w:r>
      <w:r w:rsidR="00982DE9">
        <w:rPr>
          <w:rFonts w:ascii="Arial" w:eastAsia="Arial" w:hAnsi="Arial" w:cs="Arial"/>
          <w:i/>
          <w:color w:val="1F497D"/>
        </w:rPr>
        <w:t>,</w:t>
      </w:r>
      <w:r w:rsidR="00BC306D">
        <w:rPr>
          <w:rFonts w:ascii="Arial" w:eastAsia="Arial" w:hAnsi="Arial" w:cs="Arial"/>
          <w:i/>
          <w:color w:val="1F497D"/>
        </w:rPr>
        <w:t xml:space="preserve"> EMILIANE RIBEIRO LÁZARO, SÍLVIO RODRIGUES DE OLIVEIR</w:t>
      </w:r>
      <w:r w:rsidR="00BC306D">
        <w:rPr>
          <w:rFonts w:ascii="Arial" w:eastAsia="Arial" w:hAnsi="Arial" w:cs="Arial"/>
          <w:color w:val="1F497D"/>
        </w:rPr>
        <w:t>A,</w:t>
      </w:r>
      <w:r w:rsidR="002D5B90">
        <w:rPr>
          <w:rFonts w:ascii="Arial" w:eastAsia="Arial" w:hAnsi="Arial" w:cs="Arial"/>
          <w:color w:val="1F497D"/>
        </w:rPr>
        <w:t xml:space="preserve"> </w:t>
      </w:r>
      <w:r w:rsidR="002D5B90">
        <w:rPr>
          <w:rFonts w:ascii="Arial" w:eastAsia="Arial" w:hAnsi="Arial" w:cs="Arial"/>
          <w:i/>
          <w:color w:val="1F497D"/>
        </w:rPr>
        <w:t>EMILIANE RIBEIRO LÁZARO, JOSÉ PAULO COSTA SILVA</w:t>
      </w:r>
      <w:r w:rsidR="00BC306D">
        <w:rPr>
          <w:rFonts w:ascii="Arial" w:eastAsia="Arial" w:hAnsi="Arial" w:cs="Arial"/>
          <w:color w:val="1F497D"/>
        </w:rPr>
        <w:t xml:space="preserve"> </w:t>
      </w:r>
      <w:r w:rsidR="00BC306D">
        <w:rPr>
          <w:rFonts w:ascii="Arial" w:eastAsia="Arial" w:hAnsi="Arial" w:cs="Arial"/>
          <w:i/>
          <w:color w:val="1F497D"/>
        </w:rPr>
        <w:t>e ROBERTO LUIZ CHAVES</w:t>
      </w:r>
      <w:r w:rsidR="00BC306D">
        <w:rPr>
          <w:rFonts w:ascii="Arial" w:eastAsia="Arial" w:hAnsi="Arial" w:cs="Arial"/>
        </w:rPr>
        <w:t>.</w:t>
      </w:r>
      <w:r w:rsidR="00EC78E5">
        <w:rPr>
          <w:rFonts w:ascii="Arial" w:eastAsia="Arial" w:hAnsi="Arial" w:cs="Arial"/>
        </w:rPr>
        <w:t xml:space="preserve"> </w:t>
      </w:r>
      <w:r w:rsidR="00344772">
        <w:rPr>
          <w:rFonts w:ascii="Arial" w:eastAsia="Arial" w:hAnsi="Arial" w:cs="Arial"/>
        </w:rPr>
        <w:t>Ausente</w:t>
      </w:r>
      <w:r w:rsidR="002D5B90">
        <w:rPr>
          <w:rFonts w:ascii="Arial" w:eastAsia="Arial" w:hAnsi="Arial" w:cs="Arial"/>
        </w:rPr>
        <w:t xml:space="preserve"> </w:t>
      </w:r>
      <w:r w:rsidR="002D5B90">
        <w:rPr>
          <w:rFonts w:ascii="Arial" w:eastAsia="Arial" w:hAnsi="Arial" w:cs="Arial"/>
          <w:i/>
          <w:color w:val="1F497D"/>
        </w:rPr>
        <w:t>ELIAS CÂNDIDO DA SILVEIRA</w:t>
      </w:r>
      <w:r w:rsidR="00344772">
        <w:rPr>
          <w:rFonts w:ascii="Arial" w:eastAsia="Arial" w:hAnsi="Arial" w:cs="Arial"/>
        </w:rPr>
        <w:t xml:space="preserve">. </w:t>
      </w:r>
      <w:r w:rsidR="00601893">
        <w:rPr>
          <w:rFonts w:ascii="Arial" w:eastAsia="Arial" w:hAnsi="Arial" w:cs="Arial"/>
        </w:rPr>
        <w:t>Ato contínuo, o s</w:t>
      </w:r>
      <w:r w:rsidR="00601893" w:rsidRPr="00705E3D">
        <w:rPr>
          <w:rFonts w:ascii="Arial" w:eastAsia="Arial" w:hAnsi="Arial" w:cs="Arial"/>
        </w:rPr>
        <w:t xml:space="preserve">enhor Secretário fez a leitura do Capítulo </w:t>
      </w:r>
      <w:r w:rsidR="00906AA8">
        <w:rPr>
          <w:rFonts w:ascii="Arial" w:eastAsia="Arial" w:hAnsi="Arial" w:cs="Arial"/>
        </w:rPr>
        <w:t>sétimo</w:t>
      </w:r>
      <w:r w:rsidR="00863804" w:rsidRPr="00705E3D">
        <w:rPr>
          <w:rFonts w:ascii="Arial" w:eastAsia="Arial" w:hAnsi="Arial" w:cs="Arial"/>
        </w:rPr>
        <w:t xml:space="preserve"> </w:t>
      </w:r>
      <w:r w:rsidR="00601893" w:rsidRPr="00705E3D">
        <w:rPr>
          <w:rFonts w:ascii="Arial" w:eastAsia="Arial" w:hAnsi="Arial" w:cs="Arial"/>
        </w:rPr>
        <w:t>(</w:t>
      </w:r>
      <w:r w:rsidR="00906AA8">
        <w:rPr>
          <w:rFonts w:ascii="Arial" w:eastAsia="Arial" w:hAnsi="Arial" w:cs="Arial"/>
        </w:rPr>
        <w:t>7</w:t>
      </w:r>
      <w:r w:rsidR="00705E3D" w:rsidRPr="00705E3D">
        <w:rPr>
          <w:rFonts w:ascii="Arial" w:eastAsia="Arial" w:hAnsi="Arial" w:cs="Arial"/>
        </w:rPr>
        <w:t>º</w:t>
      </w:r>
      <w:r w:rsidR="00601893" w:rsidRPr="00705E3D">
        <w:rPr>
          <w:rFonts w:ascii="Arial" w:eastAsia="Arial" w:hAnsi="Arial" w:cs="Arial"/>
        </w:rPr>
        <w:t>)</w:t>
      </w:r>
      <w:r w:rsidR="00705E3D" w:rsidRPr="00705E3D">
        <w:rPr>
          <w:rFonts w:ascii="Arial" w:eastAsia="Arial" w:hAnsi="Arial" w:cs="Arial"/>
        </w:rPr>
        <w:t xml:space="preserve"> </w:t>
      </w:r>
      <w:r w:rsidR="00601893" w:rsidRPr="00705E3D">
        <w:rPr>
          <w:rFonts w:ascii="Arial" w:eastAsia="Arial" w:hAnsi="Arial" w:cs="Arial"/>
        </w:rPr>
        <w:t xml:space="preserve">do Livro de </w:t>
      </w:r>
      <w:r w:rsidR="00906AA8">
        <w:rPr>
          <w:rFonts w:ascii="Arial" w:eastAsia="Arial" w:hAnsi="Arial" w:cs="Arial"/>
        </w:rPr>
        <w:t>Matheus</w:t>
      </w:r>
      <w:r w:rsidR="00601893" w:rsidRPr="00705E3D">
        <w:rPr>
          <w:rFonts w:ascii="Arial" w:eastAsia="Arial" w:hAnsi="Arial" w:cs="Arial"/>
        </w:rPr>
        <w:t xml:space="preserve">, da Bíblia Sagrada. Após, o Presidente convidou o Vereador </w:t>
      </w:r>
      <w:proofErr w:type="spellStart"/>
      <w:r w:rsidR="00863804" w:rsidRPr="00705E3D">
        <w:rPr>
          <w:rFonts w:ascii="Arial" w:eastAsia="Arial" w:hAnsi="Arial" w:cs="Arial"/>
        </w:rPr>
        <w:t>Jorcy</w:t>
      </w:r>
      <w:proofErr w:type="spellEnd"/>
      <w:r w:rsidR="00863804" w:rsidRPr="00705E3D">
        <w:rPr>
          <w:rFonts w:ascii="Arial" w:eastAsia="Arial" w:hAnsi="Arial" w:cs="Arial"/>
        </w:rPr>
        <w:t xml:space="preserve"> Miranda </w:t>
      </w:r>
      <w:proofErr w:type="spellStart"/>
      <w:r w:rsidR="00863804" w:rsidRPr="00705E3D">
        <w:rPr>
          <w:rFonts w:ascii="Arial" w:eastAsia="Arial" w:hAnsi="Arial" w:cs="Arial"/>
        </w:rPr>
        <w:t>Sangi</w:t>
      </w:r>
      <w:proofErr w:type="spellEnd"/>
      <w:r w:rsidR="00601893">
        <w:rPr>
          <w:rFonts w:ascii="Arial" w:eastAsia="Arial" w:hAnsi="Arial" w:cs="Arial"/>
        </w:rPr>
        <w:t xml:space="preserve"> para que fizesse uma oração antes do início dos trabalhos.</w:t>
      </w:r>
      <w:r w:rsidR="00D106DC">
        <w:rPr>
          <w:rFonts w:ascii="Arial" w:eastAsia="Arial" w:hAnsi="Arial" w:cs="Arial"/>
        </w:rPr>
        <w:t xml:space="preserve"> </w:t>
      </w:r>
      <w:r w:rsidR="00601893">
        <w:rPr>
          <w:rFonts w:ascii="Arial" w:eastAsia="Arial" w:hAnsi="Arial" w:cs="Arial"/>
        </w:rPr>
        <w:t>Ato contínuo, havendo número legal, o Presidente, invocando a proteção de Deus, deu por insta</w:t>
      </w:r>
      <w:r w:rsidR="006C2B7E">
        <w:rPr>
          <w:rFonts w:ascii="Arial" w:eastAsia="Arial" w:hAnsi="Arial" w:cs="Arial"/>
        </w:rPr>
        <w:t xml:space="preserve">lado os Trabalhos e aberta a </w:t>
      </w:r>
      <w:r w:rsidR="00906AA8">
        <w:rPr>
          <w:rFonts w:ascii="Arial" w:eastAsia="Arial" w:hAnsi="Arial" w:cs="Arial"/>
        </w:rPr>
        <w:t>6</w:t>
      </w:r>
      <w:r w:rsidR="00601893">
        <w:rPr>
          <w:rFonts w:ascii="Arial" w:eastAsia="Arial" w:hAnsi="Arial" w:cs="Arial"/>
        </w:rPr>
        <w:t>ª</w:t>
      </w:r>
      <w:r>
        <w:rPr>
          <w:rFonts w:ascii="Arial" w:eastAsia="Arial" w:hAnsi="Arial" w:cs="Arial"/>
        </w:rPr>
        <w:t xml:space="preserve"> Sessão Ordinária do ano de 2023</w:t>
      </w:r>
      <w:r w:rsidR="00601893">
        <w:rPr>
          <w:rFonts w:ascii="Arial" w:eastAsia="Arial" w:hAnsi="Arial" w:cs="Arial"/>
        </w:rPr>
        <w:t xml:space="preserve">. Dando prosseguimento aos Trabalhos, votou-se a Ata da </w:t>
      </w:r>
      <w:r w:rsidR="00906AA8">
        <w:rPr>
          <w:rFonts w:ascii="Arial" w:eastAsia="Arial" w:hAnsi="Arial" w:cs="Arial"/>
        </w:rPr>
        <w:t>Quinta</w:t>
      </w:r>
      <w:r w:rsidR="00601893">
        <w:rPr>
          <w:rFonts w:ascii="Arial" w:eastAsia="Arial" w:hAnsi="Arial" w:cs="Arial"/>
        </w:rPr>
        <w:t xml:space="preserve"> (</w:t>
      </w:r>
      <w:r w:rsidR="00906AA8">
        <w:rPr>
          <w:rFonts w:ascii="Arial" w:eastAsia="Arial" w:hAnsi="Arial" w:cs="Arial"/>
        </w:rPr>
        <w:t>5</w:t>
      </w:r>
      <w:r w:rsidR="00601893">
        <w:rPr>
          <w:rFonts w:ascii="Arial" w:eastAsia="Arial" w:hAnsi="Arial" w:cs="Arial"/>
        </w:rPr>
        <w:t>º</w:t>
      </w:r>
      <w:r>
        <w:rPr>
          <w:rFonts w:ascii="Arial" w:eastAsia="Arial" w:hAnsi="Arial" w:cs="Arial"/>
        </w:rPr>
        <w:t>) Sessão Ordinária da Terceira (3</w:t>
      </w:r>
      <w:r w:rsidR="00601893">
        <w:rPr>
          <w:rFonts w:ascii="Arial" w:eastAsia="Arial" w:hAnsi="Arial" w:cs="Arial"/>
        </w:rPr>
        <w:t xml:space="preserve">º) Sessão Legislativa da Câmara Municipal de Ibatiba/ES, que foi posta em discussão, sem manifestação dos Vereadores e aprovada por unanimidade. </w:t>
      </w:r>
      <w:r w:rsidR="00FC10CC" w:rsidRPr="00E24FC1">
        <w:rPr>
          <w:rFonts w:ascii="Arial" w:eastAsia="Arial" w:hAnsi="Arial" w:cs="Arial"/>
          <w:b/>
          <w:u w:val="single"/>
        </w:rPr>
        <w:t xml:space="preserve">1 – </w:t>
      </w:r>
      <w:r w:rsidR="00E24FC1" w:rsidRPr="00E24FC1">
        <w:rPr>
          <w:rFonts w:ascii="Arial" w:eastAsia="Arial" w:hAnsi="Arial" w:cs="Arial"/>
          <w:b/>
          <w:u w:val="single"/>
        </w:rPr>
        <w:t xml:space="preserve">PROJETOS DE LEI </w:t>
      </w:r>
      <w:r>
        <w:rPr>
          <w:rFonts w:ascii="Arial" w:eastAsia="Arial" w:hAnsi="Arial" w:cs="Arial"/>
          <w:b/>
          <w:u w:val="single"/>
        </w:rPr>
        <w:t xml:space="preserve">E RESOLUÇÃO </w:t>
      </w:r>
      <w:r w:rsidR="00E24FC1" w:rsidRPr="00E24FC1">
        <w:rPr>
          <w:rFonts w:ascii="Arial" w:eastAsia="Arial" w:hAnsi="Arial" w:cs="Arial"/>
          <w:b/>
          <w:u w:val="single"/>
        </w:rPr>
        <w:t>PARA LEITURA</w:t>
      </w:r>
      <w:r w:rsidR="001B4570">
        <w:rPr>
          <w:rFonts w:ascii="Arial" w:eastAsia="Arial" w:hAnsi="Arial" w:cs="Arial"/>
        </w:rPr>
        <w:t>:</w:t>
      </w:r>
      <w:r w:rsidR="0055592D">
        <w:rPr>
          <w:rFonts w:ascii="Arial" w:eastAsia="Arial" w:hAnsi="Arial" w:cs="Arial"/>
        </w:rPr>
        <w:t xml:space="preserve"> </w:t>
      </w:r>
      <w:r>
        <w:rPr>
          <w:rFonts w:ascii="Arial" w:eastAsia="Arial" w:hAnsi="Arial" w:cs="Arial"/>
        </w:rPr>
        <w:t xml:space="preserve">1) PROJETO DE LEI </w:t>
      </w:r>
      <w:r w:rsidR="005443DE">
        <w:rPr>
          <w:rFonts w:ascii="Arial" w:eastAsia="Arial" w:hAnsi="Arial" w:cs="Arial"/>
        </w:rPr>
        <w:t>ORDINÁRIA</w:t>
      </w:r>
      <w:r w:rsidR="00705E3D">
        <w:rPr>
          <w:rFonts w:ascii="Arial" w:eastAsia="Arial" w:hAnsi="Arial" w:cs="Arial"/>
        </w:rPr>
        <w:t xml:space="preserve"> </w:t>
      </w:r>
      <w:r w:rsidR="005443DE">
        <w:rPr>
          <w:rFonts w:ascii="Arial" w:eastAsia="Arial" w:hAnsi="Arial" w:cs="Arial"/>
        </w:rPr>
        <w:t>10</w:t>
      </w:r>
      <w:r>
        <w:rPr>
          <w:rFonts w:ascii="Arial" w:eastAsia="Arial" w:hAnsi="Arial" w:cs="Arial"/>
        </w:rPr>
        <w:t>/2023</w:t>
      </w:r>
      <w:r w:rsidR="005443DE">
        <w:rPr>
          <w:rFonts w:ascii="Arial" w:eastAsia="Arial" w:hAnsi="Arial" w:cs="Arial"/>
        </w:rPr>
        <w:t xml:space="preserve"> </w:t>
      </w:r>
      <w:r>
        <w:rPr>
          <w:rFonts w:ascii="Arial" w:eastAsia="Arial" w:hAnsi="Arial" w:cs="Arial"/>
        </w:rPr>
        <w:t>–</w:t>
      </w:r>
      <w:r w:rsidR="00705E3D">
        <w:rPr>
          <w:rFonts w:ascii="Arial" w:eastAsia="Arial" w:hAnsi="Arial" w:cs="Arial"/>
        </w:rPr>
        <w:t xml:space="preserve"> </w:t>
      </w:r>
      <w:r w:rsidR="005443DE">
        <w:rPr>
          <w:rFonts w:ascii="Arial" w:eastAsia="Arial" w:hAnsi="Arial" w:cs="Arial"/>
        </w:rPr>
        <w:t>Dispõe sobre as diretrizes para elaboração da Lei Orçamentária e dá outras providências</w:t>
      </w:r>
      <w:r w:rsidR="00705E3D">
        <w:rPr>
          <w:rFonts w:ascii="Arial" w:eastAsia="Arial" w:hAnsi="Arial" w:cs="Arial"/>
        </w:rPr>
        <w:t>.</w:t>
      </w:r>
      <w:r w:rsidR="005443DE">
        <w:rPr>
          <w:rFonts w:ascii="Arial" w:eastAsia="Arial" w:hAnsi="Arial" w:cs="Arial"/>
        </w:rPr>
        <w:t xml:space="preserve"> 2) PROJETO DE RESOLUÇÃO 03/2023 – Dispõe sobre Sessão Solene em homenagem às mães de filhos com deficiência que frequentam a APAE e Pestalozzi de Ibatiba e dá outras providências. 3) PROJETO DE RESOLUÇÃO 0</w:t>
      </w:r>
      <w:r w:rsidR="006C7078">
        <w:rPr>
          <w:rFonts w:ascii="Arial" w:eastAsia="Arial" w:hAnsi="Arial" w:cs="Arial"/>
        </w:rPr>
        <w:t>4</w:t>
      </w:r>
      <w:r w:rsidR="005443DE">
        <w:rPr>
          <w:rFonts w:ascii="Arial" w:eastAsia="Arial" w:hAnsi="Arial" w:cs="Arial"/>
        </w:rPr>
        <w:t>/2023</w:t>
      </w:r>
      <w:r w:rsidR="00562686">
        <w:rPr>
          <w:rFonts w:ascii="Arial" w:eastAsia="Arial" w:hAnsi="Arial" w:cs="Arial"/>
        </w:rPr>
        <w:t xml:space="preserve"> –</w:t>
      </w:r>
      <w:r w:rsidR="005443DE">
        <w:rPr>
          <w:rFonts w:ascii="Arial" w:eastAsia="Arial" w:hAnsi="Arial" w:cs="Arial"/>
        </w:rPr>
        <w:t xml:space="preserve"> </w:t>
      </w:r>
      <w:r w:rsidR="00562686">
        <w:rPr>
          <w:rFonts w:ascii="Arial" w:eastAsia="Arial" w:hAnsi="Arial" w:cs="Arial"/>
        </w:rPr>
        <w:t xml:space="preserve">Dispõe sobre o sistema de monitoramento de ocorrência de violências escolar no Poder Legislativo de Ibatiba e dá outras providências. </w:t>
      </w:r>
      <w:r w:rsidR="001B4570">
        <w:rPr>
          <w:rFonts w:ascii="Arial" w:eastAsia="Arial" w:hAnsi="Arial" w:cs="Arial"/>
          <w:b/>
          <w:bCs/>
          <w:u w:val="single"/>
        </w:rPr>
        <w:t xml:space="preserve">2 – </w:t>
      </w:r>
      <w:r w:rsidR="00140D66">
        <w:rPr>
          <w:rFonts w:ascii="Arial" w:eastAsia="Arial" w:hAnsi="Arial" w:cs="Arial"/>
          <w:b/>
          <w:bCs/>
          <w:u w:val="single"/>
        </w:rPr>
        <w:t>INDICAÇÕES</w:t>
      </w:r>
      <w:r w:rsidR="00140D66">
        <w:rPr>
          <w:rFonts w:ascii="Arial" w:eastAsia="Arial" w:hAnsi="Arial" w:cs="Arial"/>
        </w:rPr>
        <w:t xml:space="preserve">: </w:t>
      </w:r>
      <w:r w:rsidR="005443DE">
        <w:rPr>
          <w:rFonts w:ascii="Arial" w:eastAsia="Arial" w:hAnsi="Arial" w:cs="Arial"/>
          <w:b/>
          <w:bCs/>
        </w:rPr>
        <w:t>EMILIANE RIBEIRO LÁZARO</w:t>
      </w:r>
      <w:r w:rsidR="00785390">
        <w:rPr>
          <w:rFonts w:ascii="Arial" w:eastAsia="Arial" w:hAnsi="Arial" w:cs="Arial"/>
          <w:b/>
          <w:bCs/>
        </w:rPr>
        <w:t>:</w:t>
      </w:r>
      <w:r w:rsidR="00785390" w:rsidRPr="00785390">
        <w:rPr>
          <w:rFonts w:ascii="Arial" w:eastAsia="Arial" w:hAnsi="Arial" w:cs="Arial"/>
        </w:rPr>
        <w:t xml:space="preserve"> </w:t>
      </w:r>
      <w:r w:rsidR="005462CB">
        <w:rPr>
          <w:rFonts w:ascii="Arial" w:eastAsia="Arial" w:hAnsi="Arial" w:cs="Arial"/>
        </w:rPr>
        <w:t xml:space="preserve">1) </w:t>
      </w:r>
      <w:r w:rsidR="00785390">
        <w:rPr>
          <w:rFonts w:ascii="Arial" w:eastAsia="Arial" w:hAnsi="Arial" w:cs="Arial"/>
        </w:rPr>
        <w:t>Indica</w:t>
      </w:r>
      <w:r w:rsidR="00245158">
        <w:rPr>
          <w:rFonts w:ascii="Arial" w:eastAsia="Arial" w:hAnsi="Arial" w:cs="Arial"/>
        </w:rPr>
        <w:t xml:space="preserve"> ao Poder Executivo </w:t>
      </w:r>
      <w:r w:rsidR="005443DE">
        <w:rPr>
          <w:rFonts w:ascii="Arial" w:eastAsia="Arial" w:hAnsi="Arial" w:cs="Arial"/>
        </w:rPr>
        <w:t xml:space="preserve">O Plano de Ação de Escola Segura; </w:t>
      </w:r>
      <w:r w:rsidR="002676AD">
        <w:rPr>
          <w:rFonts w:ascii="Arial" w:eastAsia="Arial" w:hAnsi="Arial" w:cs="Arial"/>
        </w:rPr>
        <w:t xml:space="preserve">2) Indica ao Poder Executivo a instalação de redutores de velocidade e quebra-molas próximo ao campo; 3) Indica ao Poder Executivo a aplicação do piso salarial dos enfermeiros, técnicos de enfermagem e parteiras. </w:t>
      </w:r>
      <w:r w:rsidR="002676AD">
        <w:rPr>
          <w:rFonts w:ascii="Arial" w:eastAsia="Arial" w:hAnsi="Arial" w:cs="Arial"/>
          <w:b/>
          <w:bCs/>
        </w:rPr>
        <w:t xml:space="preserve">ROBERTO LUIZ CHAVES: </w:t>
      </w:r>
      <w:r w:rsidR="002676AD">
        <w:rPr>
          <w:rFonts w:ascii="Arial" w:eastAsia="Arial" w:hAnsi="Arial" w:cs="Arial"/>
        </w:rPr>
        <w:t xml:space="preserve">Indica ao Poder Executivo </w:t>
      </w:r>
      <w:r w:rsidR="005462CB">
        <w:rPr>
          <w:rFonts w:ascii="Arial" w:eastAsia="Arial" w:hAnsi="Arial" w:cs="Arial"/>
        </w:rPr>
        <w:t>a</w:t>
      </w:r>
      <w:r w:rsidR="00705E3D">
        <w:rPr>
          <w:rFonts w:ascii="Arial" w:eastAsia="Arial" w:hAnsi="Arial" w:cs="Arial"/>
        </w:rPr>
        <w:t xml:space="preserve"> limpeza de uma vala próximo ao galpão do JP no bairro Ipê; </w:t>
      </w:r>
      <w:r w:rsidR="005462CB">
        <w:rPr>
          <w:rFonts w:ascii="Arial" w:eastAsia="Arial" w:hAnsi="Arial" w:cs="Arial"/>
        </w:rPr>
        <w:t xml:space="preserve">2) Indica ao Poder Executivo a </w:t>
      </w:r>
      <w:r w:rsidR="00705E3D">
        <w:rPr>
          <w:rFonts w:ascii="Arial" w:eastAsia="Arial" w:hAnsi="Arial" w:cs="Arial"/>
        </w:rPr>
        <w:t>instalação de portas giratórias e com detectores de metal nas escolas e creches da rede pública municipal;</w:t>
      </w:r>
      <w:r w:rsidR="005462CB">
        <w:rPr>
          <w:rFonts w:ascii="Arial" w:eastAsia="Arial" w:hAnsi="Arial" w:cs="Arial"/>
        </w:rPr>
        <w:t xml:space="preserve"> 3) </w:t>
      </w:r>
      <w:r w:rsidR="00245158">
        <w:rPr>
          <w:rFonts w:ascii="Arial" w:eastAsia="Arial" w:hAnsi="Arial" w:cs="Arial"/>
        </w:rPr>
        <w:t xml:space="preserve">Indica ao Poder Executivo </w:t>
      </w:r>
      <w:r w:rsidR="00705E3D">
        <w:rPr>
          <w:rFonts w:ascii="Arial" w:eastAsia="Arial" w:hAnsi="Arial" w:cs="Arial"/>
        </w:rPr>
        <w:t xml:space="preserve">que sejam realocados os blocos retirados da Rua Teodomiro Santiago; </w:t>
      </w:r>
      <w:r w:rsidR="00705E3D">
        <w:rPr>
          <w:rFonts w:ascii="Arial" w:eastAsia="Arial" w:hAnsi="Arial" w:cs="Arial"/>
          <w:b/>
        </w:rPr>
        <w:t>JOÃO BRITO PEREIRA FILHO:</w:t>
      </w:r>
      <w:r w:rsidR="00705E3D">
        <w:rPr>
          <w:rFonts w:ascii="Arial" w:eastAsia="Arial" w:hAnsi="Arial" w:cs="Arial"/>
        </w:rPr>
        <w:t xml:space="preserve"> 1) Indica ao Poder Executivo a melhoria na iluminação pública nas comunidades de Santa Clara e </w:t>
      </w:r>
      <w:proofErr w:type="spellStart"/>
      <w:r w:rsidR="00705E3D">
        <w:rPr>
          <w:rFonts w:ascii="Arial" w:eastAsia="Arial" w:hAnsi="Arial" w:cs="Arial"/>
        </w:rPr>
        <w:t>Crisciúma</w:t>
      </w:r>
      <w:proofErr w:type="spellEnd"/>
      <w:r w:rsidR="005B3D78">
        <w:rPr>
          <w:rFonts w:ascii="Arial" w:eastAsia="Arial" w:hAnsi="Arial" w:cs="Arial"/>
        </w:rPr>
        <w:t xml:space="preserve">; 2) Indica ao Poder Executivo a limpeza das vias de </w:t>
      </w:r>
      <w:proofErr w:type="spellStart"/>
      <w:r w:rsidR="005B3D78">
        <w:rPr>
          <w:rFonts w:ascii="Arial" w:eastAsia="Arial" w:hAnsi="Arial" w:cs="Arial"/>
        </w:rPr>
        <w:t>Crisciúma</w:t>
      </w:r>
      <w:proofErr w:type="spellEnd"/>
      <w:r w:rsidR="005B3D78">
        <w:rPr>
          <w:rFonts w:ascii="Arial" w:eastAsia="Arial" w:hAnsi="Arial" w:cs="Arial"/>
        </w:rPr>
        <w:t xml:space="preserve"> visando evitar a propagação da dengue. </w:t>
      </w:r>
      <w:r w:rsidR="005B3D78">
        <w:rPr>
          <w:rFonts w:ascii="Arial" w:eastAsia="Arial" w:hAnsi="Arial" w:cs="Arial"/>
          <w:b/>
          <w:bCs/>
        </w:rPr>
        <w:t xml:space="preserve">FERNANDO VIEIRA DE SOUZA: </w:t>
      </w:r>
      <w:r w:rsidR="005B3D78">
        <w:rPr>
          <w:rFonts w:ascii="Arial" w:eastAsia="Arial" w:hAnsi="Arial" w:cs="Arial"/>
        </w:rPr>
        <w:t>1</w:t>
      </w:r>
      <w:r w:rsidR="00705E3D">
        <w:rPr>
          <w:rFonts w:ascii="Arial" w:eastAsia="Arial" w:hAnsi="Arial" w:cs="Arial"/>
        </w:rPr>
        <w:t>) Indica ao Poder Executivo a</w:t>
      </w:r>
      <w:r w:rsidR="00562686">
        <w:rPr>
          <w:rFonts w:ascii="Arial" w:eastAsia="Arial" w:hAnsi="Arial" w:cs="Arial"/>
        </w:rPr>
        <w:t xml:space="preserve"> construção de calçada cidadão próximo na Rua David Gomes no bairro Novo Horizonte;</w:t>
      </w:r>
      <w:r w:rsidR="00236C6D">
        <w:rPr>
          <w:rFonts w:ascii="Arial" w:eastAsia="Arial" w:hAnsi="Arial" w:cs="Arial"/>
        </w:rPr>
        <w:t xml:space="preserve"> 2) Indica ao Poder Executivo a implantação na grade curricular de disciplina específica para </w:t>
      </w:r>
      <w:r w:rsidR="00236C6D">
        <w:rPr>
          <w:rFonts w:ascii="Arial" w:eastAsia="Arial" w:hAnsi="Arial" w:cs="Arial"/>
        </w:rPr>
        <w:lastRenderedPageBreak/>
        <w:t xml:space="preserve">deficientes auditivos. </w:t>
      </w:r>
      <w:r w:rsidR="00F53B59">
        <w:rPr>
          <w:rFonts w:ascii="Arial" w:eastAsia="Arial" w:hAnsi="Arial" w:cs="Arial"/>
        </w:rPr>
        <w:t>3) Indica ao Poder Executivo reparo na drenagem da Rua Antônio Ribeiro, bairro São Sebastião.</w:t>
      </w:r>
      <w:r w:rsidR="00275259">
        <w:rPr>
          <w:rFonts w:ascii="Arial" w:eastAsia="Arial" w:hAnsi="Arial" w:cs="Arial"/>
        </w:rPr>
        <w:t xml:space="preserve"> 4) Indica ao Poder Executivo a instalação de </w:t>
      </w:r>
      <w:proofErr w:type="spellStart"/>
      <w:r w:rsidR="00275259">
        <w:rPr>
          <w:rFonts w:ascii="Arial" w:eastAsia="Arial" w:hAnsi="Arial" w:cs="Arial"/>
        </w:rPr>
        <w:t>quebra molas</w:t>
      </w:r>
      <w:proofErr w:type="spellEnd"/>
      <w:r w:rsidR="00275259">
        <w:rPr>
          <w:rFonts w:ascii="Arial" w:eastAsia="Arial" w:hAnsi="Arial" w:cs="Arial"/>
        </w:rPr>
        <w:t xml:space="preserve"> na Rua Manoel Alcântara de Oliveira, próximo à farmácia pague fácil e próximo à clínica Aquarius. 5) Indica ao Poder Executivo o reparo no calçamento da Rua João Rodrigues, próximo à Casa do Cidadão Célio Loura. 6) Indica ao Poder Executivo a instalação de containers para coleta de lixo na Avenida 7 de Novembro, próximo à Igreja Assembleia de Deus. 7) Indica ao Poder Executivo a troca de lâmpadas queimadas no campo de Ibatiba e do CRAS de Ibatiba. </w:t>
      </w:r>
      <w:proofErr w:type="gramStart"/>
      <w:r w:rsidR="00275259">
        <w:rPr>
          <w:rFonts w:ascii="Arial" w:eastAsia="Arial" w:hAnsi="Arial" w:cs="Arial"/>
        </w:rPr>
        <w:t>8 )</w:t>
      </w:r>
      <w:proofErr w:type="gramEnd"/>
      <w:r w:rsidR="00275259">
        <w:rPr>
          <w:rFonts w:ascii="Arial" w:eastAsia="Arial" w:hAnsi="Arial" w:cs="Arial"/>
        </w:rPr>
        <w:t xml:space="preserve"> Indica ao Poder Executivo a instalação de quebra-molas na Rua Sérvulo Rodrigues Trindade, próximo à delegacia</w:t>
      </w:r>
      <w:r w:rsidR="002676AD">
        <w:rPr>
          <w:rFonts w:ascii="Arial" w:eastAsia="Arial" w:hAnsi="Arial" w:cs="Arial"/>
        </w:rPr>
        <w:t xml:space="preserve">. </w:t>
      </w:r>
      <w:r w:rsidR="00236C6D">
        <w:rPr>
          <w:rFonts w:ascii="Arial" w:eastAsia="Arial" w:hAnsi="Arial" w:cs="Arial"/>
          <w:b/>
          <w:bCs/>
        </w:rPr>
        <w:t>JOÃO BRITO PEREIRA FILHO:</w:t>
      </w:r>
      <w:r w:rsidR="00236C6D">
        <w:rPr>
          <w:rFonts w:ascii="Arial" w:eastAsia="Arial" w:hAnsi="Arial" w:cs="Arial"/>
        </w:rPr>
        <w:t xml:space="preserve"> 1) Indica o Poder Executivo a instalação de uma grade no bueiro na Comunidade de </w:t>
      </w:r>
      <w:proofErr w:type="spellStart"/>
      <w:r w:rsidR="00236C6D">
        <w:rPr>
          <w:rFonts w:ascii="Arial" w:eastAsia="Arial" w:hAnsi="Arial" w:cs="Arial"/>
        </w:rPr>
        <w:t>Crisciúma</w:t>
      </w:r>
      <w:proofErr w:type="spellEnd"/>
      <w:r w:rsidR="00236C6D">
        <w:rPr>
          <w:rFonts w:ascii="Arial" w:eastAsia="Arial" w:hAnsi="Arial" w:cs="Arial"/>
        </w:rPr>
        <w:t>, na rua do Cemitério.</w:t>
      </w:r>
      <w:r w:rsidR="00F53B59">
        <w:rPr>
          <w:rFonts w:ascii="Arial" w:eastAsia="Arial" w:hAnsi="Arial" w:cs="Arial"/>
        </w:rPr>
        <w:t xml:space="preserve"> 2) Indica ao Poder Executivo a instalação de placa na quadra da escola de Santa Maria no nome de senhor João José de Freitas de Olindo; 3) Indica ao Poder Executivo a melhoria nas estradas do Córrego da Neblina, Resgate e Pontal. </w:t>
      </w:r>
      <w:r w:rsidR="00236C6D" w:rsidRPr="00236C6D">
        <w:rPr>
          <w:rFonts w:ascii="Arial" w:eastAsia="Arial" w:hAnsi="Arial" w:cs="Arial"/>
          <w:b/>
          <w:bCs/>
        </w:rPr>
        <w:t>JOÃO PEDRO CARVALHO ROCHA</w:t>
      </w:r>
      <w:r w:rsidR="00236C6D">
        <w:rPr>
          <w:rFonts w:ascii="Arial" w:eastAsia="Arial" w:hAnsi="Arial" w:cs="Arial"/>
        </w:rPr>
        <w:t xml:space="preserve"> 1</w:t>
      </w:r>
      <w:proofErr w:type="gramStart"/>
      <w:r w:rsidR="00236C6D">
        <w:rPr>
          <w:rFonts w:ascii="Arial" w:eastAsia="Arial" w:hAnsi="Arial" w:cs="Arial"/>
        </w:rPr>
        <w:t>)</w:t>
      </w:r>
      <w:r w:rsidR="00F53B59">
        <w:rPr>
          <w:rFonts w:ascii="Arial" w:eastAsia="Arial" w:hAnsi="Arial" w:cs="Arial"/>
        </w:rPr>
        <w:t xml:space="preserve"> </w:t>
      </w:r>
      <w:r w:rsidR="00236C6D">
        <w:rPr>
          <w:rFonts w:ascii="Arial" w:eastAsia="Arial" w:hAnsi="Arial" w:cs="Arial"/>
        </w:rPr>
        <w:t>Indica</w:t>
      </w:r>
      <w:proofErr w:type="gramEnd"/>
      <w:r w:rsidR="00236C6D">
        <w:rPr>
          <w:rFonts w:ascii="Arial" w:eastAsia="Arial" w:hAnsi="Arial" w:cs="Arial"/>
        </w:rPr>
        <w:t xml:space="preserve"> ao Poder Executivo uma pesquisa qualitativa aos usuários do transporte universitário do município; 2) Indica ao Poder Executivo a adoção de medidas para bem estar animal</w:t>
      </w:r>
      <w:r w:rsidR="00275259">
        <w:rPr>
          <w:rFonts w:ascii="Arial" w:eastAsia="Arial" w:hAnsi="Arial" w:cs="Arial"/>
        </w:rPr>
        <w:t>.</w:t>
      </w:r>
      <w:r w:rsidR="00236C6D">
        <w:rPr>
          <w:rFonts w:ascii="Arial" w:eastAsia="Arial" w:hAnsi="Arial" w:cs="Arial"/>
        </w:rPr>
        <w:t xml:space="preserve"> </w:t>
      </w:r>
      <w:r w:rsidR="00236C6D">
        <w:rPr>
          <w:rFonts w:ascii="Arial" w:eastAsia="Arial" w:hAnsi="Arial" w:cs="Arial"/>
          <w:b/>
          <w:bCs/>
        </w:rPr>
        <w:t>FERNANDO VIEIRA DE SOUZA, LEONARDO DAVID ALEXANDRINO DE CARVALHO E JOÃO PEDRO CARVALHO ROCHA:</w:t>
      </w:r>
      <w:r w:rsidR="00236C6D">
        <w:rPr>
          <w:rFonts w:ascii="Arial" w:eastAsia="Arial" w:hAnsi="Arial" w:cs="Arial"/>
        </w:rPr>
        <w:t xml:space="preserve"> 1) Indicam ao Poder Executivo a contratação de psicólogos para acompanhamento dos alunos da rede pública municipal.</w:t>
      </w:r>
      <w:r w:rsidR="005556AE">
        <w:rPr>
          <w:rFonts w:ascii="Arial" w:eastAsia="Arial" w:hAnsi="Arial" w:cs="Arial"/>
        </w:rPr>
        <w:t xml:space="preserve"> </w:t>
      </w:r>
      <w:r w:rsidR="00140D66">
        <w:rPr>
          <w:rFonts w:ascii="Arial" w:eastAsia="Arial" w:hAnsi="Arial" w:cs="Arial"/>
          <w:b/>
          <w:bCs/>
          <w:u w:val="single"/>
        </w:rPr>
        <w:t>3 – MOÇÕES:</w:t>
      </w:r>
      <w:r w:rsidR="00140D66">
        <w:rPr>
          <w:rFonts w:ascii="Arial" w:eastAsia="Arial" w:hAnsi="Arial" w:cs="Arial"/>
        </w:rPr>
        <w:t xml:space="preserve"> </w:t>
      </w:r>
      <w:r w:rsidR="00562686">
        <w:rPr>
          <w:rFonts w:ascii="Arial" w:eastAsia="Arial" w:hAnsi="Arial" w:cs="Arial"/>
          <w:b/>
          <w:bCs/>
        </w:rPr>
        <w:t>JOÃO PEDRO CARVALHO ROCHA</w:t>
      </w:r>
      <w:r w:rsidR="00140D66">
        <w:rPr>
          <w:rFonts w:ascii="Arial" w:eastAsia="Arial" w:hAnsi="Arial" w:cs="Arial"/>
          <w:b/>
          <w:bCs/>
        </w:rPr>
        <w:t xml:space="preserve">: </w:t>
      </w:r>
      <w:r w:rsidR="00140D66">
        <w:rPr>
          <w:rFonts w:ascii="Arial" w:eastAsia="Arial" w:hAnsi="Arial" w:cs="Arial"/>
        </w:rPr>
        <w:t xml:space="preserve">1) Moção de </w:t>
      </w:r>
      <w:r w:rsidR="00562686">
        <w:rPr>
          <w:rFonts w:ascii="Arial" w:eastAsia="Arial" w:hAnsi="Arial" w:cs="Arial"/>
        </w:rPr>
        <w:t xml:space="preserve">Aplauso à Jussara Cândida de Oliveira por ser a Rainha do Café. 2) Moção de Aplauso ao Aluno Daniel Lima Silva. 3) Moção de Aplausos aos alunos da Escola Maria Trindade de Oliveira pelos projetos em física. 4) Moção de Pesar aos familiares da Senhora </w:t>
      </w:r>
      <w:proofErr w:type="spellStart"/>
      <w:r w:rsidR="00562686">
        <w:rPr>
          <w:rFonts w:ascii="Arial" w:eastAsia="Arial" w:hAnsi="Arial" w:cs="Arial"/>
        </w:rPr>
        <w:t>Iracilda</w:t>
      </w:r>
      <w:proofErr w:type="spellEnd"/>
      <w:r w:rsidR="00562686">
        <w:rPr>
          <w:rFonts w:ascii="Arial" w:eastAsia="Arial" w:hAnsi="Arial" w:cs="Arial"/>
        </w:rPr>
        <w:t xml:space="preserve"> Rodrigues Leite. </w:t>
      </w:r>
      <w:r w:rsidR="00562686">
        <w:rPr>
          <w:rFonts w:ascii="Arial" w:eastAsia="Arial" w:hAnsi="Arial" w:cs="Arial"/>
          <w:b/>
          <w:bCs/>
        </w:rPr>
        <w:t xml:space="preserve">FERNANDO VIEIRA DE SOUZA: </w:t>
      </w:r>
      <w:r w:rsidR="00562686">
        <w:rPr>
          <w:rFonts w:ascii="Arial" w:eastAsia="Arial" w:hAnsi="Arial" w:cs="Arial"/>
        </w:rPr>
        <w:t>1) Moção de Pesar aos familiares da Senhora Maria de Lourdes Monteiro. 2) Moção de Aplausos à Igreja Renovo do Senhor</w:t>
      </w:r>
      <w:r w:rsidR="006C7078">
        <w:rPr>
          <w:rFonts w:ascii="Arial" w:eastAsia="Arial" w:hAnsi="Arial" w:cs="Arial"/>
        </w:rPr>
        <w:t xml:space="preserve">. </w:t>
      </w:r>
      <w:r w:rsidR="00275259">
        <w:rPr>
          <w:rFonts w:ascii="Arial" w:eastAsia="Arial" w:hAnsi="Arial" w:cs="Arial"/>
          <w:b/>
          <w:bCs/>
          <w:u w:val="single"/>
        </w:rPr>
        <w:t xml:space="preserve">4 – CONVITE: </w:t>
      </w:r>
      <w:r w:rsidR="00275259">
        <w:rPr>
          <w:rFonts w:ascii="Arial" w:eastAsia="Arial" w:hAnsi="Arial" w:cs="Arial"/>
        </w:rPr>
        <w:t xml:space="preserve">1) Convite para </w:t>
      </w:r>
      <w:r w:rsidR="006C7078">
        <w:rPr>
          <w:rFonts w:ascii="Arial" w:eastAsia="Arial" w:hAnsi="Arial" w:cs="Arial"/>
        </w:rPr>
        <w:t xml:space="preserve">o Dia de Campo do INCAPER; 2) Convite para o Pedal Solidário do </w:t>
      </w:r>
      <w:proofErr w:type="spellStart"/>
      <w:r w:rsidR="006C7078">
        <w:rPr>
          <w:rFonts w:ascii="Arial" w:eastAsia="Arial" w:hAnsi="Arial" w:cs="Arial"/>
        </w:rPr>
        <w:t>Ibabikers</w:t>
      </w:r>
      <w:proofErr w:type="spellEnd"/>
      <w:r w:rsidR="006C7078">
        <w:rPr>
          <w:rFonts w:ascii="Arial" w:eastAsia="Arial" w:hAnsi="Arial" w:cs="Arial"/>
        </w:rPr>
        <w:t xml:space="preserve"> e Rádio Mania; 3) Lançamento do Plano Estadual de Segurança na Escolas; 4) Jogos Estudantis.</w:t>
      </w:r>
      <w:r w:rsidR="00562686">
        <w:rPr>
          <w:rFonts w:ascii="Arial" w:eastAsia="Arial" w:hAnsi="Arial" w:cs="Arial"/>
        </w:rPr>
        <w:t xml:space="preserve"> </w:t>
      </w:r>
      <w:r w:rsidR="006C7078">
        <w:rPr>
          <w:rFonts w:ascii="Arial" w:eastAsia="Arial" w:hAnsi="Arial" w:cs="Arial"/>
        </w:rPr>
        <w:t xml:space="preserve">Foi solicitado a Dispensa de prazo do PR 04/2023, discutido pelos Vereadores </w:t>
      </w:r>
      <w:r w:rsidR="006C7078" w:rsidRPr="006C7078">
        <w:rPr>
          <w:rFonts w:ascii="Arial" w:eastAsia="Arial" w:hAnsi="Arial" w:cs="Arial"/>
          <w:b/>
          <w:bCs/>
        </w:rPr>
        <w:t>EMILIANE RIBEIRO LÁZARO, SÍLVIO RODRIGUES DE OLIVEIRA, IVANITO BARBOSA DE OLIVEIRA, JOÃO PEDRO CARVALHO ROCHA</w:t>
      </w:r>
      <w:r w:rsidR="006C7078">
        <w:rPr>
          <w:rFonts w:ascii="Arial" w:eastAsia="Arial" w:hAnsi="Arial" w:cs="Arial"/>
          <w:b/>
          <w:bCs/>
        </w:rPr>
        <w:t xml:space="preserve">, LEONARDO DAVID ALEXANDRINO DE CARVALHO, ROBERTO LUIZ CHAVES, </w:t>
      </w:r>
      <w:r w:rsidR="006C7078">
        <w:rPr>
          <w:rFonts w:ascii="Arial" w:eastAsia="Arial" w:hAnsi="Arial" w:cs="Arial"/>
        </w:rPr>
        <w:t xml:space="preserve">e reprovado </w:t>
      </w:r>
      <w:r w:rsidR="002676AD">
        <w:rPr>
          <w:rFonts w:ascii="Arial" w:eastAsia="Arial" w:hAnsi="Arial" w:cs="Arial"/>
        </w:rPr>
        <w:t>7 votos a 2</w:t>
      </w:r>
      <w:r w:rsidR="006C7078">
        <w:rPr>
          <w:rFonts w:ascii="Arial" w:eastAsia="Arial" w:hAnsi="Arial" w:cs="Arial"/>
        </w:rPr>
        <w:t>.</w:t>
      </w:r>
      <w:r w:rsidR="002676AD">
        <w:rPr>
          <w:rFonts w:ascii="Arial" w:eastAsia="Arial" w:hAnsi="Arial" w:cs="Arial"/>
        </w:rPr>
        <w:t xml:space="preserve"> A seguir, a Sessão foi suspensa para análise da Emenda realizado pelo Vereador José Paulo Costa Silva ao PR</w:t>
      </w:r>
      <w:r w:rsidR="00FD7F3A">
        <w:rPr>
          <w:rFonts w:ascii="Arial" w:eastAsia="Arial" w:hAnsi="Arial" w:cs="Arial"/>
        </w:rPr>
        <w:t>. A seguir, foram apresentadas Emendas ao PR 03/2023, que foram aprovados pelos Vereadores.</w:t>
      </w:r>
      <w:r w:rsidR="002573A1">
        <w:rPr>
          <w:rFonts w:ascii="Arial" w:eastAsia="Arial" w:hAnsi="Arial" w:cs="Arial"/>
        </w:rPr>
        <w:t xml:space="preserve"> </w:t>
      </w:r>
      <w:r w:rsidR="00FC10CC">
        <w:rPr>
          <w:rFonts w:ascii="Arial" w:eastAsia="Arial" w:hAnsi="Arial" w:cs="Arial"/>
          <w:b/>
          <w:bCs/>
          <w:color w:val="2F5496"/>
          <w:u w:val="single"/>
        </w:rPr>
        <w:t>ORDEM DO DIA:</w:t>
      </w:r>
      <w:r w:rsidR="00140D66">
        <w:rPr>
          <w:rFonts w:ascii="Arial" w:eastAsia="Arial" w:hAnsi="Arial" w:cs="Arial"/>
          <w:b/>
          <w:bCs/>
          <w:color w:val="2F5496"/>
          <w:u w:val="single"/>
        </w:rPr>
        <w:t xml:space="preserve"> </w:t>
      </w:r>
      <w:r w:rsidR="00FF735F">
        <w:rPr>
          <w:rFonts w:ascii="Arial" w:eastAsia="Arial" w:hAnsi="Arial" w:cs="Arial"/>
          <w:b/>
          <w:bCs/>
        </w:rPr>
        <w:t xml:space="preserve">1) </w:t>
      </w:r>
      <w:r w:rsidR="00060182">
        <w:rPr>
          <w:rFonts w:ascii="Arial" w:eastAsia="Arial" w:hAnsi="Arial" w:cs="Arial"/>
          <w:b/>
          <w:bCs/>
        </w:rPr>
        <w:t>VOTAÇÃO À EMENDA 01 AO PR – 03/2023</w:t>
      </w:r>
      <w:r w:rsidR="00060182">
        <w:rPr>
          <w:rFonts w:ascii="Arial" w:eastAsia="Arial" w:hAnsi="Arial" w:cs="Arial"/>
        </w:rPr>
        <w:t xml:space="preserve"> – Alterar o art. 1º, </w:t>
      </w:r>
      <w:proofErr w:type="spellStart"/>
      <w:r w:rsidR="00060182">
        <w:rPr>
          <w:rFonts w:ascii="Arial" w:eastAsia="Arial" w:hAnsi="Arial" w:cs="Arial"/>
        </w:rPr>
        <w:t>parárafo</w:t>
      </w:r>
      <w:proofErr w:type="spellEnd"/>
      <w:r w:rsidR="00060182">
        <w:rPr>
          <w:rFonts w:ascii="Arial" w:eastAsia="Arial" w:hAnsi="Arial" w:cs="Arial"/>
        </w:rPr>
        <w:t xml:space="preserve"> único, dando a seguinte redação: “</w:t>
      </w:r>
      <w:r w:rsidR="00060182">
        <w:rPr>
          <w:rFonts w:ascii="Arial" w:eastAsia="Arial" w:hAnsi="Arial" w:cs="Arial"/>
          <w:i/>
          <w:iCs/>
        </w:rPr>
        <w:t xml:space="preserve">Caberá a cada vereador indicar 3 mães que serão homenageadas na presente sessão solene.” </w:t>
      </w:r>
      <w:r w:rsidR="00060182">
        <w:rPr>
          <w:rFonts w:ascii="Arial" w:eastAsia="Arial" w:hAnsi="Arial" w:cs="Arial"/>
          <w:b/>
          <w:bCs/>
        </w:rPr>
        <w:t>VOTAÇÃO À EMENDA 02 AO PR – 03/2023</w:t>
      </w:r>
      <w:r w:rsidR="00060182">
        <w:rPr>
          <w:rFonts w:ascii="Arial" w:eastAsia="Arial" w:hAnsi="Arial" w:cs="Arial"/>
        </w:rPr>
        <w:t xml:space="preserve"> – Alterar o art. 1º, </w:t>
      </w:r>
      <w:proofErr w:type="spellStart"/>
      <w:r w:rsidR="00060182">
        <w:rPr>
          <w:rFonts w:ascii="Arial" w:eastAsia="Arial" w:hAnsi="Arial" w:cs="Arial"/>
        </w:rPr>
        <w:t>parárafo</w:t>
      </w:r>
      <w:proofErr w:type="spellEnd"/>
      <w:r w:rsidR="00060182">
        <w:rPr>
          <w:rFonts w:ascii="Arial" w:eastAsia="Arial" w:hAnsi="Arial" w:cs="Arial"/>
        </w:rPr>
        <w:t xml:space="preserve"> único, dando a seguinte redação: “</w:t>
      </w:r>
      <w:r w:rsidR="00060182">
        <w:rPr>
          <w:rFonts w:ascii="Arial" w:eastAsia="Arial" w:hAnsi="Arial" w:cs="Arial"/>
          <w:i/>
          <w:iCs/>
        </w:rPr>
        <w:t>A sessão ocorrerá em data alusiva à pessoa com necessidade específica.”</w:t>
      </w:r>
      <w:r w:rsidR="00060182">
        <w:rPr>
          <w:rFonts w:ascii="Arial" w:eastAsia="Arial" w:hAnsi="Arial" w:cs="Arial"/>
        </w:rPr>
        <w:t xml:space="preserve"> </w:t>
      </w:r>
      <w:r w:rsidR="00060182">
        <w:rPr>
          <w:rFonts w:ascii="Arial" w:hAnsi="Arial" w:cs="Arial"/>
          <w:b/>
          <w:bCs/>
          <w:lang w:eastAsia="en-US" w:bidi="ar-SA"/>
        </w:rPr>
        <w:t xml:space="preserve">Parecer da CLJR </w:t>
      </w:r>
      <w:r w:rsidR="00060182" w:rsidRPr="00861FEA">
        <w:rPr>
          <w:rFonts w:ascii="Arial" w:hAnsi="Arial" w:cs="Arial"/>
          <w:lang w:eastAsia="en-US" w:bidi="ar-SA"/>
        </w:rPr>
        <w:t>pugnando pelo prosseguimento do Projeto.</w:t>
      </w:r>
      <w:r w:rsidR="00060182">
        <w:rPr>
          <w:rFonts w:ascii="Arial" w:hAnsi="Arial" w:cs="Arial"/>
          <w:lang w:eastAsia="en-US" w:bidi="ar-SA"/>
        </w:rPr>
        <w:t xml:space="preserve"> </w:t>
      </w:r>
      <w:r w:rsidR="00060182">
        <w:rPr>
          <w:rFonts w:ascii="Arial" w:hAnsi="Arial" w:cs="Arial"/>
          <w:b/>
          <w:bCs/>
          <w:lang w:eastAsia="en-US" w:bidi="ar-SA"/>
        </w:rPr>
        <w:t>Votação das Emendas ao Projeto:</w:t>
      </w:r>
      <w:r w:rsidR="00060182">
        <w:rPr>
          <w:rFonts w:ascii="Arial" w:hAnsi="Arial" w:cs="Arial"/>
          <w:lang w:eastAsia="en-US" w:bidi="ar-SA"/>
        </w:rPr>
        <w:t xml:space="preserve"> Discutido pelo Vereador</w:t>
      </w:r>
      <w:r w:rsidR="00060182">
        <w:rPr>
          <w:rFonts w:ascii="Arial" w:hAnsi="Arial" w:cs="Arial"/>
          <w:b/>
          <w:bCs/>
          <w:lang w:eastAsia="en-US" w:bidi="ar-SA"/>
        </w:rPr>
        <w:t xml:space="preserve"> IVANITO BARBOSA DE OLIVEIRA, ROBERTO LUIZ CHAVES, JOSÉ PAULO COSTA SILVA, EMILIANE RIBEIRO LÁZARO</w:t>
      </w:r>
      <w:r w:rsidR="00060182">
        <w:rPr>
          <w:rFonts w:ascii="Arial" w:hAnsi="Arial" w:cs="Arial"/>
          <w:lang w:eastAsia="en-US" w:bidi="ar-SA"/>
        </w:rPr>
        <w:t xml:space="preserve">. </w:t>
      </w:r>
      <w:r w:rsidR="00060182">
        <w:rPr>
          <w:rFonts w:ascii="Arial" w:hAnsi="Arial" w:cs="Arial"/>
          <w:b/>
          <w:bCs/>
          <w:lang w:eastAsia="en-US" w:bidi="ar-SA"/>
        </w:rPr>
        <w:t xml:space="preserve">Emenda 01 </w:t>
      </w:r>
      <w:r w:rsidR="00060182">
        <w:rPr>
          <w:rFonts w:ascii="Arial" w:hAnsi="Arial" w:cs="Arial"/>
          <w:lang w:eastAsia="en-US" w:bidi="ar-SA"/>
        </w:rPr>
        <w:lastRenderedPageBreak/>
        <w:t xml:space="preserve">aprovada por 8 votos a 1. </w:t>
      </w:r>
      <w:r w:rsidR="00060182">
        <w:rPr>
          <w:rFonts w:ascii="Arial" w:hAnsi="Arial" w:cs="Arial"/>
          <w:b/>
          <w:bCs/>
          <w:lang w:eastAsia="en-US" w:bidi="ar-SA"/>
        </w:rPr>
        <w:t xml:space="preserve">Emenda 02 </w:t>
      </w:r>
      <w:r w:rsidR="00060182">
        <w:rPr>
          <w:rFonts w:ascii="Arial" w:hAnsi="Arial" w:cs="Arial"/>
          <w:lang w:eastAsia="en-US" w:bidi="ar-SA"/>
        </w:rPr>
        <w:t xml:space="preserve">aprovada por unanimidade. </w:t>
      </w:r>
      <w:r w:rsidR="009D359F">
        <w:rPr>
          <w:rFonts w:ascii="Arial" w:eastAsia="Arial" w:hAnsi="Arial" w:cs="Arial"/>
          <w:b/>
          <w:bCs/>
        </w:rPr>
        <w:t xml:space="preserve">VOTAÇÃO </w:t>
      </w:r>
      <w:r w:rsidR="00E9545C">
        <w:rPr>
          <w:rFonts w:ascii="Arial" w:eastAsia="Arial" w:hAnsi="Arial" w:cs="Arial"/>
          <w:b/>
          <w:bCs/>
        </w:rPr>
        <w:t xml:space="preserve">DE </w:t>
      </w:r>
      <w:r w:rsidR="00344772" w:rsidRPr="00344772">
        <w:rPr>
          <w:rFonts w:ascii="Arial" w:eastAsia="Arial" w:hAnsi="Arial" w:cs="Arial"/>
          <w:b/>
          <w:bCs/>
        </w:rPr>
        <w:t xml:space="preserve">PROJETO DE </w:t>
      </w:r>
      <w:r w:rsidR="00FD7F3A">
        <w:rPr>
          <w:rFonts w:ascii="Arial" w:eastAsia="Arial" w:hAnsi="Arial" w:cs="Arial"/>
          <w:b/>
          <w:bCs/>
        </w:rPr>
        <w:t>RESOLUÇÃO</w:t>
      </w:r>
      <w:r w:rsidR="00344772" w:rsidRPr="00344772">
        <w:rPr>
          <w:rFonts w:ascii="Arial" w:eastAsia="Arial" w:hAnsi="Arial" w:cs="Arial"/>
          <w:b/>
          <w:bCs/>
        </w:rPr>
        <w:t xml:space="preserve"> 0</w:t>
      </w:r>
      <w:r w:rsidR="00FD7F3A">
        <w:rPr>
          <w:rFonts w:ascii="Arial" w:eastAsia="Arial" w:hAnsi="Arial" w:cs="Arial"/>
          <w:b/>
          <w:bCs/>
        </w:rPr>
        <w:t>3</w:t>
      </w:r>
      <w:r w:rsidR="00344772" w:rsidRPr="00344772">
        <w:rPr>
          <w:rFonts w:ascii="Arial" w:eastAsia="Arial" w:hAnsi="Arial" w:cs="Arial"/>
          <w:b/>
          <w:bCs/>
        </w:rPr>
        <w:t>/2023</w:t>
      </w:r>
      <w:r w:rsidR="00344772" w:rsidRPr="00344772">
        <w:rPr>
          <w:rFonts w:ascii="Arial" w:eastAsia="Arial" w:hAnsi="Arial" w:cs="Arial"/>
        </w:rPr>
        <w:t xml:space="preserve"> </w:t>
      </w:r>
      <w:r w:rsidR="00FD7F3A">
        <w:rPr>
          <w:rFonts w:ascii="Arial" w:eastAsia="Arial" w:hAnsi="Arial" w:cs="Arial"/>
        </w:rPr>
        <w:t>– Dispõe sobre Sessão Solene em homenagem às mães de filhos com deficiência que frequentam a APAE e Pestalozzi de Ibatiba e dá outras providências.</w:t>
      </w:r>
      <w:r w:rsidR="00DB1C82">
        <w:rPr>
          <w:rFonts w:ascii="Arial" w:eastAsia="Arial" w:hAnsi="Arial" w:cs="Arial"/>
        </w:rPr>
        <w:t xml:space="preserve"> </w:t>
      </w:r>
      <w:r w:rsidR="00C4545B">
        <w:rPr>
          <w:rFonts w:ascii="Arial" w:hAnsi="Arial" w:cs="Arial"/>
          <w:b/>
          <w:bCs/>
          <w:lang w:eastAsia="en-US" w:bidi="ar-SA"/>
        </w:rPr>
        <w:t>Parecer da CLJR</w:t>
      </w:r>
      <w:r w:rsidR="00DB1C82">
        <w:rPr>
          <w:rFonts w:ascii="Arial" w:hAnsi="Arial" w:cs="Arial"/>
          <w:b/>
          <w:bCs/>
          <w:lang w:eastAsia="en-US" w:bidi="ar-SA"/>
        </w:rPr>
        <w:t xml:space="preserve"> </w:t>
      </w:r>
      <w:r w:rsidR="00C4545B" w:rsidRPr="00861FEA">
        <w:rPr>
          <w:rFonts w:ascii="Arial" w:hAnsi="Arial" w:cs="Arial"/>
          <w:lang w:eastAsia="en-US" w:bidi="ar-SA"/>
        </w:rPr>
        <w:t>pugnando pelo prosseguimento do Projeto.</w:t>
      </w:r>
      <w:r w:rsidR="00C4545B">
        <w:rPr>
          <w:rFonts w:ascii="Arial" w:hAnsi="Arial" w:cs="Arial"/>
          <w:lang w:eastAsia="en-US" w:bidi="ar-SA"/>
        </w:rPr>
        <w:t xml:space="preserve"> </w:t>
      </w:r>
      <w:r w:rsidR="00C4545B">
        <w:rPr>
          <w:rFonts w:ascii="Arial" w:hAnsi="Arial" w:cs="Arial"/>
          <w:b/>
          <w:bCs/>
          <w:lang w:eastAsia="en-US" w:bidi="ar-SA"/>
        </w:rPr>
        <w:t>Votação do Projeto:</w:t>
      </w:r>
      <w:r w:rsidR="00C4545B">
        <w:rPr>
          <w:rFonts w:ascii="Arial" w:hAnsi="Arial" w:cs="Arial"/>
          <w:lang w:eastAsia="en-US" w:bidi="ar-SA"/>
        </w:rPr>
        <w:t xml:space="preserve"> </w:t>
      </w:r>
      <w:r w:rsidR="00DB1C82">
        <w:rPr>
          <w:rFonts w:ascii="Arial" w:hAnsi="Arial" w:cs="Arial"/>
          <w:lang w:eastAsia="en-US" w:bidi="ar-SA"/>
        </w:rPr>
        <w:t xml:space="preserve">Discutido pelo Vereador </w:t>
      </w:r>
      <w:r w:rsidR="00DB1C82">
        <w:rPr>
          <w:rFonts w:ascii="Arial" w:hAnsi="Arial" w:cs="Arial"/>
          <w:b/>
          <w:bCs/>
          <w:lang w:eastAsia="en-US" w:bidi="ar-SA"/>
        </w:rPr>
        <w:t>JOÃO PEDRO CARVALHO ROCHA, IVANITO BARBOSA DE OLIVEIRA</w:t>
      </w:r>
      <w:r w:rsidR="00C4545B">
        <w:rPr>
          <w:rFonts w:ascii="Arial" w:hAnsi="Arial" w:cs="Arial"/>
          <w:lang w:eastAsia="en-US" w:bidi="ar-SA"/>
        </w:rPr>
        <w:t>, aprovado por unanimidade.</w:t>
      </w:r>
      <w:r w:rsidR="00DB1C82">
        <w:rPr>
          <w:rFonts w:ascii="Arial" w:hAnsi="Arial" w:cs="Arial"/>
          <w:lang w:eastAsia="en-US" w:bidi="ar-SA"/>
        </w:rPr>
        <w:t xml:space="preserve"> </w:t>
      </w:r>
      <w:r w:rsidR="00344772">
        <w:rPr>
          <w:rFonts w:ascii="Arial" w:eastAsia="Arial" w:hAnsi="Arial" w:cs="Arial"/>
          <w:b/>
          <w:bCs/>
        </w:rPr>
        <w:t xml:space="preserve">VOTAÇÃO DE </w:t>
      </w:r>
      <w:r w:rsidR="00344772" w:rsidRPr="00344772">
        <w:rPr>
          <w:rFonts w:ascii="Arial" w:eastAsia="Arial" w:hAnsi="Arial" w:cs="Arial"/>
          <w:b/>
          <w:bCs/>
        </w:rPr>
        <w:t xml:space="preserve">PROJETO DE </w:t>
      </w:r>
      <w:r w:rsidR="00060182">
        <w:rPr>
          <w:rFonts w:ascii="Arial" w:eastAsia="Arial" w:hAnsi="Arial" w:cs="Arial"/>
          <w:b/>
          <w:bCs/>
        </w:rPr>
        <w:t>LEI ORDINÁRIA</w:t>
      </w:r>
      <w:r w:rsidR="00344772" w:rsidRPr="00344772">
        <w:rPr>
          <w:rFonts w:ascii="Arial" w:eastAsia="Arial" w:hAnsi="Arial" w:cs="Arial"/>
          <w:b/>
          <w:bCs/>
        </w:rPr>
        <w:t xml:space="preserve"> 0</w:t>
      </w:r>
      <w:r w:rsidR="00060182">
        <w:rPr>
          <w:rFonts w:ascii="Arial" w:eastAsia="Arial" w:hAnsi="Arial" w:cs="Arial"/>
          <w:b/>
          <w:bCs/>
        </w:rPr>
        <w:t>9</w:t>
      </w:r>
      <w:r w:rsidR="00344772" w:rsidRPr="00344772">
        <w:rPr>
          <w:rFonts w:ascii="Arial" w:eastAsia="Arial" w:hAnsi="Arial" w:cs="Arial"/>
          <w:b/>
          <w:bCs/>
        </w:rPr>
        <w:t>/2023</w:t>
      </w:r>
      <w:r w:rsidR="00344772" w:rsidRPr="00344772">
        <w:rPr>
          <w:rFonts w:ascii="Arial" w:eastAsia="Arial" w:hAnsi="Arial" w:cs="Arial"/>
        </w:rPr>
        <w:t xml:space="preserve"> –</w:t>
      </w:r>
      <w:r w:rsidR="00344772">
        <w:rPr>
          <w:rFonts w:ascii="Arial" w:eastAsia="Arial" w:hAnsi="Arial" w:cs="Arial"/>
        </w:rPr>
        <w:t xml:space="preserve"> </w:t>
      </w:r>
      <w:r w:rsidR="00060182">
        <w:rPr>
          <w:rFonts w:ascii="Arial" w:eastAsia="Arial" w:hAnsi="Arial" w:cs="Arial"/>
        </w:rPr>
        <w:t>Autoriza a abertura de crédito adicional ao orçamento vigente no município de Ibatiba/ES</w:t>
      </w:r>
      <w:r w:rsidR="00DB1C82">
        <w:rPr>
          <w:rFonts w:ascii="Arial" w:eastAsia="Arial" w:hAnsi="Arial" w:cs="Arial"/>
        </w:rPr>
        <w:t xml:space="preserve">. </w:t>
      </w:r>
      <w:r w:rsidR="00344772">
        <w:rPr>
          <w:rFonts w:ascii="Arial" w:hAnsi="Arial" w:cs="Arial"/>
          <w:b/>
          <w:bCs/>
          <w:lang w:eastAsia="en-US" w:bidi="ar-SA"/>
        </w:rPr>
        <w:t>Parecer da CLJR</w:t>
      </w:r>
      <w:r w:rsidR="00060182">
        <w:rPr>
          <w:rFonts w:ascii="Arial" w:hAnsi="Arial" w:cs="Arial"/>
          <w:b/>
          <w:bCs/>
          <w:lang w:eastAsia="en-US" w:bidi="ar-SA"/>
        </w:rPr>
        <w:t>, CE</w:t>
      </w:r>
      <w:r w:rsidR="00DB1C82">
        <w:rPr>
          <w:rFonts w:ascii="Arial" w:hAnsi="Arial" w:cs="Arial"/>
          <w:b/>
          <w:bCs/>
          <w:lang w:eastAsia="en-US" w:bidi="ar-SA"/>
        </w:rPr>
        <w:t xml:space="preserve"> e CFOTC</w:t>
      </w:r>
      <w:r w:rsidR="00344772">
        <w:rPr>
          <w:rFonts w:ascii="Arial" w:hAnsi="Arial" w:cs="Arial"/>
          <w:b/>
          <w:bCs/>
          <w:lang w:eastAsia="en-US" w:bidi="ar-SA"/>
        </w:rPr>
        <w:t xml:space="preserve"> </w:t>
      </w:r>
      <w:r w:rsidR="00344772" w:rsidRPr="00861FEA">
        <w:rPr>
          <w:rFonts w:ascii="Arial" w:hAnsi="Arial" w:cs="Arial"/>
          <w:lang w:eastAsia="en-US" w:bidi="ar-SA"/>
        </w:rPr>
        <w:t>pugnando pelo prosseguimento do Projeto.</w:t>
      </w:r>
      <w:r w:rsidR="00344772">
        <w:rPr>
          <w:rFonts w:ascii="Arial" w:hAnsi="Arial" w:cs="Arial"/>
          <w:lang w:eastAsia="en-US" w:bidi="ar-SA"/>
        </w:rPr>
        <w:t xml:space="preserve"> </w:t>
      </w:r>
      <w:r w:rsidR="00344772">
        <w:rPr>
          <w:rFonts w:ascii="Arial" w:hAnsi="Arial" w:cs="Arial"/>
          <w:b/>
          <w:bCs/>
          <w:lang w:eastAsia="en-US" w:bidi="ar-SA"/>
        </w:rPr>
        <w:t>Votação do Projeto:</w:t>
      </w:r>
      <w:r w:rsidR="00344772">
        <w:rPr>
          <w:rFonts w:ascii="Arial" w:hAnsi="Arial" w:cs="Arial"/>
          <w:lang w:eastAsia="en-US" w:bidi="ar-SA"/>
        </w:rPr>
        <w:t xml:space="preserve"> </w:t>
      </w:r>
      <w:r w:rsidR="002D5B90">
        <w:rPr>
          <w:rFonts w:ascii="Arial" w:hAnsi="Arial" w:cs="Arial"/>
          <w:lang w:eastAsia="en-US" w:bidi="ar-SA"/>
        </w:rPr>
        <w:t xml:space="preserve">discutido pelo Vereador </w:t>
      </w:r>
      <w:r w:rsidR="002D5B90">
        <w:rPr>
          <w:rFonts w:ascii="Arial" w:hAnsi="Arial" w:cs="Arial"/>
          <w:b/>
          <w:bCs/>
          <w:lang w:eastAsia="en-US" w:bidi="ar-SA"/>
        </w:rPr>
        <w:t>JOÃO PEDRO CARVALHO ROCHA</w:t>
      </w:r>
      <w:r w:rsidR="00344772">
        <w:rPr>
          <w:rFonts w:ascii="Arial" w:hAnsi="Arial" w:cs="Arial"/>
          <w:lang w:eastAsia="en-US" w:bidi="ar-SA"/>
        </w:rPr>
        <w:t>, aprovado por unanimidade.</w:t>
      </w:r>
      <w:r w:rsidR="002D5B90">
        <w:rPr>
          <w:rFonts w:ascii="Arial" w:hAnsi="Arial" w:cs="Arial"/>
          <w:lang w:eastAsia="en-US" w:bidi="ar-SA"/>
        </w:rPr>
        <w:t xml:space="preserve"> </w:t>
      </w:r>
      <w:r w:rsidR="00583DAA">
        <w:rPr>
          <w:rFonts w:ascii="Arial" w:hAnsi="Arial" w:cs="Arial"/>
          <w:b/>
          <w:bCs/>
          <w:u w:val="single"/>
          <w:lang w:eastAsia="en-US" w:bidi="ar-SA"/>
        </w:rPr>
        <w:t>VOTAÇÃO DA</w:t>
      </w:r>
      <w:r w:rsidR="002D5B90">
        <w:rPr>
          <w:rFonts w:ascii="Arial" w:hAnsi="Arial" w:cs="Arial"/>
          <w:b/>
          <w:bCs/>
          <w:u w:val="single"/>
          <w:lang w:eastAsia="en-US" w:bidi="ar-SA"/>
        </w:rPr>
        <w:t>S</w:t>
      </w:r>
      <w:r w:rsidR="00583DAA">
        <w:rPr>
          <w:rFonts w:ascii="Arial" w:hAnsi="Arial" w:cs="Arial"/>
          <w:b/>
          <w:bCs/>
          <w:u w:val="single"/>
          <w:lang w:eastAsia="en-US" w:bidi="ar-SA"/>
        </w:rPr>
        <w:t xml:space="preserve"> </w:t>
      </w:r>
      <w:r w:rsidR="008862E3">
        <w:rPr>
          <w:rFonts w:ascii="Arial" w:hAnsi="Arial" w:cs="Arial"/>
          <w:b/>
          <w:bCs/>
          <w:u w:val="single"/>
          <w:lang w:eastAsia="en-US" w:bidi="ar-SA"/>
        </w:rPr>
        <w:t>MO</w:t>
      </w:r>
      <w:r w:rsidR="00743662">
        <w:rPr>
          <w:rFonts w:ascii="Arial" w:hAnsi="Arial" w:cs="Arial"/>
          <w:b/>
          <w:bCs/>
          <w:u w:val="single"/>
          <w:lang w:eastAsia="en-US" w:bidi="ar-SA"/>
        </w:rPr>
        <w:t>Ç</w:t>
      </w:r>
      <w:r w:rsidR="002D5B90">
        <w:rPr>
          <w:rFonts w:ascii="Arial" w:hAnsi="Arial" w:cs="Arial"/>
          <w:b/>
          <w:bCs/>
          <w:u w:val="single"/>
          <w:lang w:eastAsia="en-US" w:bidi="ar-SA"/>
        </w:rPr>
        <w:t>ÕES</w:t>
      </w:r>
      <w:r w:rsidR="00583DAA">
        <w:rPr>
          <w:rFonts w:ascii="Arial" w:hAnsi="Arial" w:cs="Arial"/>
          <w:b/>
          <w:bCs/>
          <w:u w:val="single"/>
          <w:lang w:eastAsia="en-US" w:bidi="ar-SA"/>
        </w:rPr>
        <w:t xml:space="preserve"> APRESENTADA</w:t>
      </w:r>
      <w:r w:rsidR="002D5B90">
        <w:rPr>
          <w:rFonts w:ascii="Arial" w:hAnsi="Arial" w:cs="Arial"/>
          <w:b/>
          <w:bCs/>
          <w:u w:val="single"/>
          <w:lang w:eastAsia="en-US" w:bidi="ar-SA"/>
        </w:rPr>
        <w:t>S</w:t>
      </w:r>
      <w:r w:rsidR="008862E3">
        <w:rPr>
          <w:rFonts w:ascii="Arial" w:hAnsi="Arial" w:cs="Arial"/>
          <w:lang w:eastAsia="en-US" w:bidi="ar-SA"/>
        </w:rPr>
        <w:t>: aprovada por unanimidade.</w:t>
      </w:r>
      <w:r w:rsidR="00743662">
        <w:rPr>
          <w:rFonts w:ascii="Arial" w:hAnsi="Arial" w:cs="Arial"/>
          <w:lang w:eastAsia="en-US" w:bidi="ar-SA"/>
        </w:rPr>
        <w:t xml:space="preserve"> </w:t>
      </w:r>
      <w:r w:rsidR="003A2C62">
        <w:rPr>
          <w:rFonts w:ascii="Arial" w:eastAsia="Arial" w:hAnsi="Arial" w:cs="Arial"/>
          <w:color w:val="44546A"/>
          <w:u w:val="single"/>
        </w:rPr>
        <w:t xml:space="preserve">GRANDE </w:t>
      </w:r>
      <w:r w:rsidR="00601893">
        <w:rPr>
          <w:rFonts w:ascii="Arial" w:eastAsia="Arial" w:hAnsi="Arial" w:cs="Arial"/>
          <w:color w:val="44546A"/>
          <w:u w:val="single"/>
        </w:rPr>
        <w:t xml:space="preserve">EXPEDIENTE – </w:t>
      </w:r>
      <w:r w:rsidR="003A2C62">
        <w:rPr>
          <w:rFonts w:ascii="Arial" w:eastAsia="Arial" w:hAnsi="Arial" w:cs="Arial"/>
          <w:color w:val="44546A"/>
          <w:u w:val="single"/>
        </w:rPr>
        <w:t>USO DA TRIBUNA NA SEGUINTE SEQUÊNCIA</w:t>
      </w:r>
      <w:r w:rsidR="00601893">
        <w:rPr>
          <w:rFonts w:ascii="Arial" w:eastAsia="Arial" w:hAnsi="Arial" w:cs="Arial"/>
          <w:color w:val="44546A"/>
          <w:u w:val="single"/>
        </w:rPr>
        <w:t>:</w:t>
      </w:r>
      <w:r w:rsidR="003A2C62">
        <w:rPr>
          <w:rFonts w:ascii="Arial" w:eastAsia="Arial" w:hAnsi="Arial" w:cs="Arial"/>
          <w:color w:val="44546A"/>
          <w:u w:val="single"/>
        </w:rPr>
        <w:t xml:space="preserve"> </w:t>
      </w:r>
      <w:r w:rsidR="002D5B90">
        <w:rPr>
          <w:rFonts w:ascii="Arial" w:eastAsia="Arial" w:hAnsi="Arial" w:cs="Arial"/>
          <w:color w:val="44546A"/>
          <w:u w:val="single"/>
        </w:rPr>
        <w:t xml:space="preserve">JORCY MIRANDA SANGI, ROBERTO LUIZ CHAVES, IVANITO BARBOSA DE OLIVEIRA, LEONARDO DAVID ALEXANDRINO DE CARVALHO, </w:t>
      </w:r>
      <w:r w:rsidR="00E9545C">
        <w:rPr>
          <w:rFonts w:ascii="Arial" w:eastAsia="Arial" w:hAnsi="Arial" w:cs="Arial"/>
          <w:color w:val="44546A"/>
          <w:u w:val="single"/>
        </w:rPr>
        <w:t xml:space="preserve">JOÃO BRITO PEREIRA FILHO, </w:t>
      </w:r>
      <w:r w:rsidR="002D5B90">
        <w:rPr>
          <w:rFonts w:ascii="Arial" w:eastAsia="Arial" w:hAnsi="Arial" w:cs="Arial"/>
          <w:color w:val="44546A"/>
          <w:u w:val="single"/>
        </w:rPr>
        <w:t xml:space="preserve">JOSÉ PAULO COSTA SILVA, JOÃO PEDRO CARVALHO ROCHA </w:t>
      </w:r>
      <w:r w:rsidR="00C4545B">
        <w:rPr>
          <w:rFonts w:ascii="Arial" w:eastAsia="Arial" w:hAnsi="Arial" w:cs="Arial"/>
          <w:color w:val="44546A"/>
          <w:u w:val="single"/>
        </w:rPr>
        <w:t xml:space="preserve">E </w:t>
      </w:r>
      <w:r w:rsidR="00E9545C">
        <w:rPr>
          <w:rFonts w:ascii="Arial" w:eastAsia="Arial" w:hAnsi="Arial" w:cs="Arial"/>
          <w:color w:val="44546A"/>
          <w:u w:val="single"/>
        </w:rPr>
        <w:t>FERNANDO VIEIRA DE SOUZA</w:t>
      </w:r>
      <w:r w:rsidR="003A2C62">
        <w:rPr>
          <w:rFonts w:ascii="Arial" w:eastAsia="Arial" w:hAnsi="Arial" w:cs="Arial"/>
          <w:color w:val="44546A"/>
          <w:u w:val="single"/>
        </w:rPr>
        <w:t>.</w:t>
      </w:r>
      <w:r w:rsidR="00601893">
        <w:rPr>
          <w:rFonts w:ascii="Arial" w:eastAsia="Arial" w:hAnsi="Arial" w:cs="Arial"/>
        </w:rPr>
        <w:t xml:space="preserve"> </w:t>
      </w:r>
      <w:r w:rsidR="003756C7">
        <w:rPr>
          <w:rFonts w:ascii="Arial" w:eastAsia="Arial" w:hAnsi="Arial" w:cs="Arial"/>
          <w:b/>
          <w:bCs/>
          <w:u w:val="single"/>
        </w:rPr>
        <w:t>INDICAÇÕES, REQUERIMENTO e MOÇÕES:</w:t>
      </w:r>
      <w:r w:rsidR="003756C7" w:rsidRPr="003756C7">
        <w:rPr>
          <w:rFonts w:ascii="Arial" w:eastAsia="Arial" w:hAnsi="Arial" w:cs="Arial"/>
          <w:b/>
          <w:bCs/>
        </w:rPr>
        <w:t xml:space="preserve"> </w:t>
      </w:r>
      <w:r w:rsidR="002D5B90">
        <w:rPr>
          <w:rFonts w:ascii="Arial" w:eastAsia="Arial" w:hAnsi="Arial" w:cs="Arial"/>
          <w:b/>
          <w:bCs/>
        </w:rPr>
        <w:t>LEONARDO DAVID ALEXANDRINO DE CARVALHO</w:t>
      </w:r>
      <w:r w:rsidR="003756C7">
        <w:rPr>
          <w:rFonts w:ascii="Arial" w:eastAsia="Arial" w:hAnsi="Arial" w:cs="Arial"/>
          <w:bCs/>
        </w:rPr>
        <w:t xml:space="preserve">: 1) Indica ao Poder Executivo </w:t>
      </w:r>
      <w:r w:rsidR="002D5B90">
        <w:rPr>
          <w:rFonts w:ascii="Arial" w:eastAsia="Arial" w:hAnsi="Arial" w:cs="Arial"/>
          <w:bCs/>
        </w:rPr>
        <w:t>a construção de uma pista de ciclismo às margens da BR262.</w:t>
      </w:r>
      <w:r w:rsidR="00DE5701">
        <w:rPr>
          <w:rFonts w:ascii="Arial" w:eastAsia="Arial" w:hAnsi="Arial" w:cs="Arial"/>
          <w:bCs/>
        </w:rPr>
        <w:t xml:space="preserve"> 2) Indica ao Poder Executivo a </w:t>
      </w:r>
      <w:r w:rsidR="00C54A7D">
        <w:rPr>
          <w:rFonts w:ascii="Arial" w:eastAsia="Arial" w:hAnsi="Arial" w:cs="Arial"/>
          <w:bCs/>
        </w:rPr>
        <w:t>realização de mutirão no campo de Ibatiba, em especial no que tange à iluminação. 3) Indica ao Poder Executivo a realização de estudos em relação à Rua Manoel da Silveira; 4) Indica ao Poder Executivo a remarcação das vagas em frente à Igreja Católica.</w:t>
      </w:r>
      <w:r w:rsidR="002573A1">
        <w:rPr>
          <w:rFonts w:ascii="Arial" w:eastAsia="Arial" w:hAnsi="Arial" w:cs="Arial"/>
          <w:bCs/>
        </w:rPr>
        <w:t xml:space="preserve"> </w:t>
      </w:r>
      <w:r w:rsidR="00601893">
        <w:rPr>
          <w:rFonts w:ascii="Arial" w:eastAsia="Arial" w:hAnsi="Arial" w:cs="Arial"/>
          <w:bCs/>
        </w:rPr>
        <w:t>Nada mais havendo a tratar o senhor Presidente deu por encerrado os Trabalhos, convocando os Vereadores para a próxima Sessão Ordinária, bem como eventual Sessão Extraordinária. Do que para constar.</w:t>
      </w:r>
      <w:r w:rsidR="00601893">
        <w:rPr>
          <w:rFonts w:ascii="Arial" w:eastAsia="Arial" w:hAnsi="Arial" w:cs="Arial"/>
          <w:bCs/>
          <w:i/>
        </w:rPr>
        <w:t xml:space="preserve"> Encerramento às </w:t>
      </w:r>
      <w:r w:rsidR="00C54A7D">
        <w:rPr>
          <w:rFonts w:ascii="Arial" w:eastAsia="Arial" w:hAnsi="Arial" w:cs="Arial"/>
          <w:bCs/>
          <w:i/>
        </w:rPr>
        <w:t>20</w:t>
      </w:r>
      <w:r w:rsidR="00601893">
        <w:rPr>
          <w:rFonts w:ascii="Arial" w:eastAsia="Arial" w:hAnsi="Arial" w:cs="Arial"/>
          <w:bCs/>
          <w:i/>
        </w:rPr>
        <w:t>h</w:t>
      </w:r>
      <w:r w:rsidR="00643625">
        <w:rPr>
          <w:rFonts w:ascii="Arial" w:eastAsia="Arial" w:hAnsi="Arial" w:cs="Arial"/>
          <w:bCs/>
          <w:i/>
        </w:rPr>
        <w:t>4</w:t>
      </w:r>
      <w:r w:rsidR="00C54A7D">
        <w:rPr>
          <w:rFonts w:ascii="Arial" w:eastAsia="Arial" w:hAnsi="Arial" w:cs="Arial"/>
          <w:bCs/>
          <w:i/>
        </w:rPr>
        <w:t>0</w:t>
      </w:r>
      <w:r w:rsidR="00601893">
        <w:rPr>
          <w:rFonts w:ascii="Arial" w:eastAsia="Arial" w:hAnsi="Arial" w:cs="Arial"/>
          <w:bCs/>
          <w:i/>
        </w:rPr>
        <w:t>min.</w:t>
      </w:r>
      <w:r w:rsidR="00601893">
        <w:rPr>
          <w:rFonts w:ascii="Arial" w:eastAsia="Arial" w:hAnsi="Arial" w:cs="Arial"/>
          <w:bCs/>
        </w:rPr>
        <w:t xml:space="preserve"> lavrou-se o presente que depois de lido e achado conforme tomou-se a assinatura de todos os senhores Vereadores presentes.</w:t>
      </w:r>
      <w:r w:rsidR="00601893">
        <w:rPr>
          <w:rFonts w:ascii="Arial" w:eastAsia="Arial" w:hAnsi="Arial" w:cs="Arial"/>
          <w:b/>
          <w:bCs/>
        </w:rPr>
        <w:t xml:space="preserve"> </w:t>
      </w:r>
    </w:p>
    <w:p w14:paraId="3C951A57" w14:textId="77777777" w:rsidR="00ED56D9" w:rsidRDefault="00601893">
      <w:pPr>
        <w:pStyle w:val="LO-normal"/>
        <w:spacing w:after="0" w:line="240" w:lineRule="auto"/>
        <w:ind w:right="-125"/>
        <w:jc w:val="both"/>
        <w:rPr>
          <w:rFonts w:ascii="Arial" w:eastAsia="Arial" w:hAnsi="Arial" w:cs="Arial"/>
          <w:i/>
          <w:color w:val="003366"/>
        </w:rPr>
      </w:pPr>
      <w:r>
        <w:rPr>
          <w:rFonts w:ascii="Arial" w:eastAsia="Arial" w:hAnsi="Arial" w:cs="Arial"/>
          <w:i/>
          <w:color w:val="003366"/>
        </w:rPr>
        <w:t>.</w:t>
      </w:r>
    </w:p>
    <w:p w14:paraId="3F204B41" w14:textId="77777777" w:rsidR="00ED56D9" w:rsidRDefault="00ED56D9">
      <w:pPr>
        <w:pStyle w:val="LO-normal"/>
        <w:spacing w:after="0" w:line="240" w:lineRule="auto"/>
        <w:ind w:right="-125"/>
        <w:jc w:val="both"/>
        <w:rPr>
          <w:rFonts w:ascii="Arial" w:eastAsia="Arial" w:hAnsi="Arial" w:cs="Arial"/>
          <w:i/>
          <w:color w:val="003366"/>
        </w:rPr>
      </w:pPr>
    </w:p>
    <w:p w14:paraId="54F3D9AC"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FERNANDO VIEIRA DE SOUZA</w:t>
      </w:r>
    </w:p>
    <w:p w14:paraId="29F28C41" w14:textId="77777777" w:rsidR="00ED56D9" w:rsidRDefault="00601893">
      <w:pPr>
        <w:pStyle w:val="LO-normal"/>
        <w:spacing w:after="0" w:line="240" w:lineRule="auto"/>
        <w:ind w:right="-125"/>
        <w:jc w:val="center"/>
        <w:rPr>
          <w:rFonts w:ascii="Arial" w:eastAsia="Arial" w:hAnsi="Arial" w:cs="Arial"/>
          <w:i/>
          <w:color w:val="003366"/>
        </w:rPr>
      </w:pPr>
      <w:r>
        <w:rPr>
          <w:rFonts w:ascii="Arial" w:eastAsia="Arial" w:hAnsi="Arial" w:cs="Arial"/>
          <w:i/>
          <w:color w:val="003366"/>
        </w:rPr>
        <w:t>=PRESIDENTE DA CÂMARA=</w:t>
      </w:r>
    </w:p>
    <w:p w14:paraId="58FB5B40" w14:textId="77777777" w:rsidR="00ED56D9" w:rsidRDefault="00ED56D9">
      <w:pPr>
        <w:pStyle w:val="LO-normal"/>
        <w:spacing w:after="0" w:line="240" w:lineRule="auto"/>
        <w:ind w:right="-125"/>
        <w:jc w:val="center"/>
        <w:rPr>
          <w:rFonts w:ascii="Arial" w:eastAsia="Arial" w:hAnsi="Arial" w:cs="Arial"/>
          <w:i/>
          <w:color w:val="003366"/>
        </w:rPr>
      </w:pPr>
    </w:p>
    <w:p w14:paraId="3DE88496" w14:textId="77777777" w:rsidR="00ED56D9" w:rsidRDefault="00ED56D9">
      <w:pPr>
        <w:pStyle w:val="LO-normal"/>
        <w:spacing w:after="0" w:line="240" w:lineRule="auto"/>
        <w:ind w:right="-125"/>
        <w:jc w:val="center"/>
        <w:rPr>
          <w:rFonts w:ascii="Arial" w:eastAsia="Arial" w:hAnsi="Arial" w:cs="Arial"/>
          <w:i/>
          <w:color w:val="003366"/>
        </w:rPr>
      </w:pPr>
    </w:p>
    <w:p w14:paraId="1C333C45" w14:textId="77777777" w:rsidR="00ED56D9" w:rsidRDefault="00ED56D9">
      <w:pPr>
        <w:pStyle w:val="LO-normal"/>
        <w:spacing w:after="0" w:line="240" w:lineRule="auto"/>
        <w:ind w:right="-125"/>
        <w:jc w:val="center"/>
        <w:rPr>
          <w:rFonts w:ascii="Arial" w:eastAsia="Arial" w:hAnsi="Arial" w:cs="Arial"/>
          <w:i/>
          <w:color w:val="003366"/>
        </w:rPr>
      </w:pPr>
    </w:p>
    <w:p w14:paraId="749BEB5F"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JOÃO PEDRO CARVALHO ROCHA</w:t>
      </w:r>
    </w:p>
    <w:p w14:paraId="1CA18038" w14:textId="77777777" w:rsidR="00ED56D9" w:rsidRDefault="00601893">
      <w:pPr>
        <w:pStyle w:val="LO-normal"/>
        <w:spacing w:after="0" w:line="240" w:lineRule="auto"/>
        <w:ind w:right="-125"/>
        <w:jc w:val="center"/>
        <w:rPr>
          <w:rFonts w:ascii="Times New Roman" w:eastAsia="Times New Roman" w:hAnsi="Times New Roman" w:cs="Times New Roman"/>
        </w:rPr>
      </w:pPr>
      <w:r>
        <w:rPr>
          <w:rFonts w:ascii="Arial" w:eastAsia="Arial" w:hAnsi="Arial" w:cs="Arial"/>
          <w:i/>
          <w:color w:val="003366"/>
        </w:rPr>
        <w:t>=1º SECRETÁRIO DA MESA</w:t>
      </w:r>
    </w:p>
    <w:sectPr w:rsidR="00ED56D9">
      <w:headerReference w:type="default" r:id="rId6"/>
      <w:footerReference w:type="default" r:id="rId7"/>
      <w:pgSz w:w="11906" w:h="16838"/>
      <w:pgMar w:top="1417" w:right="1701" w:bottom="3104" w:left="1701" w:header="708" w:footer="0"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6A8A" w14:textId="77777777" w:rsidR="00A54B1D" w:rsidRDefault="00A54B1D">
      <w:pPr>
        <w:spacing w:after="0" w:line="240" w:lineRule="auto"/>
      </w:pPr>
      <w:r>
        <w:separator/>
      </w:r>
    </w:p>
  </w:endnote>
  <w:endnote w:type="continuationSeparator" w:id="0">
    <w:p w14:paraId="2E8B1453" w14:textId="77777777" w:rsidR="00A54B1D" w:rsidRDefault="00A54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50C3D"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114300" distR="114300" simplePos="0" relativeHeight="251658242" behindDoc="0" locked="0" layoutInCell="0" hidden="0" allowOverlap="1" wp14:anchorId="5B4DB63A" wp14:editId="4F54C45E">
          <wp:simplePos x="0" y="0"/>
          <wp:positionH relativeFrom="page">
            <wp:align>left</wp:align>
          </wp:positionH>
          <wp:positionV relativeFrom="paragraph">
            <wp:posOffset>-1181100</wp:posOffset>
          </wp:positionV>
          <wp:extent cx="7560310" cy="1330325"/>
          <wp:effectExtent l="0" t="0" r="0" b="0"/>
          <wp:wrapSquare wrapText="bothSides"/>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6_6c29Y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IAAAAAAAAAAAAAAQAAAAAAAAAAAAAAAAAAAAIAAAC8+P//gi4AAC8IAAAAAAAAAAAAAHU5AAAoAAAACAAAAAEAAAABAAAA"/>
                      </a:ext>
                    </a:extLst>
                  </pic:cNvPicPr>
                </pic:nvPicPr>
                <pic:blipFill>
                  <a:blip r:embed="rId1"/>
                  <a:stretch>
                    <a:fillRect/>
                  </a:stretch>
                </pic:blipFill>
                <pic:spPr>
                  <a:xfrm>
                    <a:off x="0" y="0"/>
                    <a:ext cx="7560310" cy="1330325"/>
                  </a:xfrm>
                  <a:prstGeom prst="rect">
                    <a:avLst/>
                  </a:prstGeom>
                  <a:noFill/>
                  <a:ln w="9525">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09C9D" w14:textId="77777777" w:rsidR="00A54B1D" w:rsidRDefault="00A54B1D">
      <w:pPr>
        <w:spacing w:after="0" w:line="240" w:lineRule="auto"/>
      </w:pPr>
      <w:r>
        <w:separator/>
      </w:r>
    </w:p>
  </w:footnote>
  <w:footnote w:type="continuationSeparator" w:id="0">
    <w:p w14:paraId="586A43E8" w14:textId="77777777" w:rsidR="00A54B1D" w:rsidRDefault="00A54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B1CF5"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0" distR="0" simplePos="0" relativeHeight="251658241" behindDoc="0" locked="0" layoutInCell="0" hidden="0" allowOverlap="1" wp14:anchorId="00A2DD82" wp14:editId="03186E57">
          <wp:simplePos x="0" y="0"/>
          <wp:positionH relativeFrom="column">
            <wp:posOffset>-1080135</wp:posOffset>
          </wp:positionH>
          <wp:positionV relativeFrom="paragraph">
            <wp:posOffset>-452120</wp:posOffset>
          </wp:positionV>
          <wp:extent cx="7560310" cy="1162050"/>
          <wp:effectExtent l="0" t="0" r="0" b="0"/>
          <wp:wrapSquare wrapText="bothSides"/>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6_6c29Y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IAAAAAAAAAAAAAAAAAAAIAAABb+f//AAAAAAIAAAA4/f//gi4AACYHAAAAAAAAAAAAAAAAAAAoAAAACAAAAAEAAAABAAAA"/>
                      </a:ext>
                    </a:extLst>
                  </pic:cNvPicPr>
                </pic:nvPicPr>
                <pic:blipFill>
                  <a:blip r:embed="rId1"/>
                  <a:stretch>
                    <a:fillRect/>
                  </a:stretch>
                </pic:blipFill>
                <pic:spPr>
                  <a:xfrm>
                    <a:off x="0" y="0"/>
                    <a:ext cx="7560310" cy="116205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6D9"/>
    <w:rsid w:val="00060182"/>
    <w:rsid w:val="000857BF"/>
    <w:rsid w:val="000862D1"/>
    <w:rsid w:val="000F38A5"/>
    <w:rsid w:val="0010156A"/>
    <w:rsid w:val="001334B6"/>
    <w:rsid w:val="00140D66"/>
    <w:rsid w:val="001B4570"/>
    <w:rsid w:val="00202FFA"/>
    <w:rsid w:val="00236C6D"/>
    <w:rsid w:val="00245158"/>
    <w:rsid w:val="00246273"/>
    <w:rsid w:val="002573A1"/>
    <w:rsid w:val="002676AD"/>
    <w:rsid w:val="00275259"/>
    <w:rsid w:val="002D3B73"/>
    <w:rsid w:val="002D5B90"/>
    <w:rsid w:val="003070AA"/>
    <w:rsid w:val="00344772"/>
    <w:rsid w:val="00354F48"/>
    <w:rsid w:val="00375420"/>
    <w:rsid w:val="003756C7"/>
    <w:rsid w:val="0038181A"/>
    <w:rsid w:val="003A2C62"/>
    <w:rsid w:val="003D548F"/>
    <w:rsid w:val="00412F90"/>
    <w:rsid w:val="004545E2"/>
    <w:rsid w:val="0047109E"/>
    <w:rsid w:val="00507379"/>
    <w:rsid w:val="005443DE"/>
    <w:rsid w:val="005462CB"/>
    <w:rsid w:val="005556AE"/>
    <w:rsid w:val="0055592D"/>
    <w:rsid w:val="00562686"/>
    <w:rsid w:val="00583DAA"/>
    <w:rsid w:val="005B3D78"/>
    <w:rsid w:val="005C0C7F"/>
    <w:rsid w:val="005F1357"/>
    <w:rsid w:val="00601893"/>
    <w:rsid w:val="00612F07"/>
    <w:rsid w:val="00643625"/>
    <w:rsid w:val="0067062D"/>
    <w:rsid w:val="006A6BB7"/>
    <w:rsid w:val="006C2B7E"/>
    <w:rsid w:val="006C6698"/>
    <w:rsid w:val="006C7078"/>
    <w:rsid w:val="006D4EE0"/>
    <w:rsid w:val="006F2D74"/>
    <w:rsid w:val="00705E3D"/>
    <w:rsid w:val="00743662"/>
    <w:rsid w:val="007533EC"/>
    <w:rsid w:val="00785390"/>
    <w:rsid w:val="007C6174"/>
    <w:rsid w:val="00824F32"/>
    <w:rsid w:val="00861FEA"/>
    <w:rsid w:val="00863804"/>
    <w:rsid w:val="008862E3"/>
    <w:rsid w:val="008C141B"/>
    <w:rsid w:val="008D0FBC"/>
    <w:rsid w:val="008F3BE1"/>
    <w:rsid w:val="00906AA8"/>
    <w:rsid w:val="00982DE9"/>
    <w:rsid w:val="009D359F"/>
    <w:rsid w:val="00A1292E"/>
    <w:rsid w:val="00A32E31"/>
    <w:rsid w:val="00A54B1D"/>
    <w:rsid w:val="00A96A8F"/>
    <w:rsid w:val="00B15960"/>
    <w:rsid w:val="00BA3184"/>
    <w:rsid w:val="00BB4828"/>
    <w:rsid w:val="00BC306D"/>
    <w:rsid w:val="00BE70EB"/>
    <w:rsid w:val="00C4545B"/>
    <w:rsid w:val="00C45DD6"/>
    <w:rsid w:val="00C47932"/>
    <w:rsid w:val="00C54A7D"/>
    <w:rsid w:val="00C738CC"/>
    <w:rsid w:val="00C75BAB"/>
    <w:rsid w:val="00CC0024"/>
    <w:rsid w:val="00CC0BD3"/>
    <w:rsid w:val="00D106DC"/>
    <w:rsid w:val="00D535AF"/>
    <w:rsid w:val="00DB1C82"/>
    <w:rsid w:val="00DD6BF8"/>
    <w:rsid w:val="00DE5701"/>
    <w:rsid w:val="00E24FC1"/>
    <w:rsid w:val="00E27217"/>
    <w:rsid w:val="00E9545C"/>
    <w:rsid w:val="00EC04F0"/>
    <w:rsid w:val="00EC78E5"/>
    <w:rsid w:val="00ED56D9"/>
    <w:rsid w:val="00EE071E"/>
    <w:rsid w:val="00F144BC"/>
    <w:rsid w:val="00F53B59"/>
    <w:rsid w:val="00F577C7"/>
    <w:rsid w:val="00FC10CC"/>
    <w:rsid w:val="00FD7F3A"/>
    <w:rsid w:val="00FE6516"/>
    <w:rsid w:val="00FF73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C163"/>
  <w15:docId w15:val="{30159435-CCA7-46CE-BBDE-88CC73BC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eastAsia="zh-CN" w:bidi="hi-IN"/>
    </w:rPr>
  </w:style>
  <w:style w:type="paragraph" w:styleId="Ttulo1">
    <w:name w:val="heading 1"/>
    <w:basedOn w:val="LO-normal"/>
    <w:next w:val="LO-normal"/>
    <w:qFormat/>
    <w:pPr>
      <w:keepNext/>
      <w:keepLines/>
      <w:spacing w:before="480" w:after="120" w:line="240" w:lineRule="auto"/>
      <w:outlineLvl w:val="0"/>
    </w:pPr>
    <w:rPr>
      <w:b/>
      <w:sz w:val="48"/>
      <w:szCs w:val="48"/>
    </w:rPr>
  </w:style>
  <w:style w:type="paragraph" w:styleId="Ttulo2">
    <w:name w:val="heading 2"/>
    <w:basedOn w:val="LO-normal"/>
    <w:next w:val="LO-normal"/>
    <w:qFormat/>
    <w:pPr>
      <w:keepNext/>
      <w:keepLines/>
      <w:spacing w:before="360" w:after="80" w:line="240" w:lineRule="auto"/>
      <w:outlineLvl w:val="1"/>
    </w:pPr>
    <w:rPr>
      <w:b/>
      <w:sz w:val="36"/>
      <w:szCs w:val="36"/>
    </w:rPr>
  </w:style>
  <w:style w:type="paragraph" w:styleId="Ttulo3">
    <w:name w:val="heading 3"/>
    <w:basedOn w:val="LO-normal"/>
    <w:next w:val="LO-normal"/>
    <w:qFormat/>
    <w:pPr>
      <w:keepNext/>
      <w:keepLines/>
      <w:spacing w:before="280" w:after="80" w:line="240" w:lineRule="auto"/>
      <w:outlineLvl w:val="2"/>
    </w:pPr>
    <w:rPr>
      <w:b/>
      <w:sz w:val="28"/>
      <w:szCs w:val="28"/>
    </w:rPr>
  </w:style>
  <w:style w:type="paragraph" w:styleId="Ttulo4">
    <w:name w:val="heading 4"/>
    <w:basedOn w:val="LO-normal"/>
    <w:next w:val="LO-normal"/>
    <w:qFormat/>
    <w:pPr>
      <w:keepNext/>
      <w:keepLines/>
      <w:spacing w:before="240" w:after="40" w:line="240" w:lineRule="auto"/>
      <w:outlineLvl w:val="3"/>
    </w:pPr>
    <w:rPr>
      <w:b/>
      <w:sz w:val="24"/>
      <w:szCs w:val="24"/>
    </w:rPr>
  </w:style>
  <w:style w:type="paragraph" w:styleId="Ttulo5">
    <w:name w:val="heading 5"/>
    <w:basedOn w:val="LO-normal"/>
    <w:next w:val="LO-normal"/>
    <w:qFormat/>
    <w:pPr>
      <w:keepNext/>
      <w:keepLines/>
      <w:spacing w:before="220" w:after="40" w:line="240" w:lineRule="auto"/>
      <w:outlineLvl w:val="4"/>
    </w:pPr>
    <w:rPr>
      <w:b/>
    </w:rPr>
  </w:style>
  <w:style w:type="paragraph" w:styleId="Ttulo6">
    <w:name w:val="heading 6"/>
    <w:basedOn w:val="LO-normal"/>
    <w:next w:val="LO-normal"/>
    <w:qFormat/>
    <w:pPr>
      <w:keepNext/>
      <w:keepLines/>
      <w:spacing w:before="200" w:after="40" w:line="240" w:lineRule="auto"/>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Pr>
      <w:lang w:eastAsia="zh-CN" w:bidi="hi-IN"/>
    </w:rPr>
  </w:style>
  <w:style w:type="paragraph" w:styleId="Ttulo">
    <w:name w:val="Title"/>
    <w:basedOn w:val="LO-normal"/>
    <w:next w:val="Corpodetexto"/>
    <w:qFormat/>
    <w:pPr>
      <w:keepNext/>
      <w:keepLines/>
      <w:spacing w:before="480" w:after="120" w:line="240" w:lineRule="auto"/>
    </w:pPr>
    <w:rPr>
      <w:b/>
      <w:sz w:val="72"/>
      <w:szCs w:val="72"/>
    </w:rPr>
  </w:style>
  <w:style w:type="paragraph" w:styleId="Corpodetexto">
    <w:name w:val="Body Text"/>
    <w:basedOn w:val="Normal"/>
    <w:qFormat/>
    <w:pPr>
      <w:spacing w:after="140" w:line="276" w:lineRule="auto"/>
    </w:pPr>
  </w:style>
  <w:style w:type="paragraph" w:styleId="Lista">
    <w:name w:val="List"/>
    <w:basedOn w:val="Corpode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LO-normal"/>
    <w:qFormat/>
    <w:pPr>
      <w:tabs>
        <w:tab w:val="center" w:pos="4252"/>
        <w:tab w:val="right" w:pos="8504"/>
      </w:tabs>
      <w:spacing w:after="0" w:line="240" w:lineRule="auto"/>
    </w:pPr>
  </w:style>
  <w:style w:type="paragraph" w:styleId="Rodap">
    <w:name w:val="footer"/>
    <w:basedOn w:val="LO-normal"/>
    <w:qFormat/>
    <w:pPr>
      <w:tabs>
        <w:tab w:val="center" w:pos="4252"/>
        <w:tab w:val="right" w:pos="8504"/>
      </w:tabs>
      <w:spacing w:after="0" w:line="240" w:lineRule="auto"/>
    </w:pPr>
  </w:style>
  <w:style w:type="paragraph" w:styleId="Corpodetexto2">
    <w:name w:val="Body Text 2"/>
    <w:basedOn w:val="LO-normal"/>
    <w:qFormat/>
    <w:pPr>
      <w:spacing w:after="0" w:line="240" w:lineRule="auto"/>
      <w:jc w:val="both"/>
    </w:pPr>
    <w:rPr>
      <w:rFonts w:ascii="Times New Roman" w:eastAsia="Times New Roman" w:hAnsi="Times New Roman"/>
      <w:szCs w:val="24"/>
    </w:rPr>
  </w:style>
  <w:style w:type="paragraph" w:styleId="SemEspaamento">
    <w:name w:val="No Spacing"/>
    <w:qFormat/>
    <w:pPr>
      <w:spacing w:after="0" w:line="240" w:lineRule="auto"/>
    </w:pPr>
    <w:rPr>
      <w:lang w:eastAsia="zh-CN" w:bidi="hi-IN"/>
    </w:rPr>
  </w:style>
  <w:style w:type="paragraph" w:styleId="Subttulo">
    <w:name w:val="Subtitle"/>
    <w:basedOn w:val="Normal"/>
    <w:next w:val="Normal"/>
    <w:qFormat/>
    <w:pPr>
      <w:keepNext/>
      <w:keepLines/>
      <w:spacing w:before="360" w:after="80" w:line="240" w:lineRule="auto"/>
    </w:pPr>
    <w:rPr>
      <w:rFonts w:ascii="Georgia" w:eastAsia="Georgia" w:hAnsi="Georgia" w:cs="Georgia"/>
      <w:i/>
      <w:color w:val="666666"/>
      <w:sz w:val="48"/>
      <w:szCs w:val="48"/>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xbe">
    <w:name w:val="_xbe"/>
  </w:style>
  <w:style w:type="character" w:customStyle="1" w:styleId="Corpodetexto2Char">
    <w:name w:val="Corpo de texto 2 Char"/>
    <w:rPr>
      <w:rFonts w:ascii="Times New Roman" w:eastAsia="Times New Roman" w:hAnsi="Times New Roman"/>
      <w:szCs w:val="24"/>
    </w:rPr>
  </w:style>
  <w:style w:type="character" w:customStyle="1" w:styleId="Corpodetexto2Char1">
    <w:name w:val="Corpo de texto 2 Char1"/>
    <w:basedOn w:val="Fontepargpadro"/>
    <w:rPr>
      <w:rFonts w:ascii="Calibri" w:eastAsia="Calibri" w:hAnsi="Calibri" w:cs="Times New Roman"/>
    </w:rPr>
  </w:style>
  <w:style w:type="paragraph" w:styleId="PargrafodaLista">
    <w:name w:val="List Paragraph"/>
    <w:basedOn w:val="Normal"/>
    <w:uiPriority w:val="34"/>
    <w:qFormat/>
    <w:rsid w:val="003A2C62"/>
    <w:pPr>
      <w:ind w:left="720"/>
      <w:contextualSpacing/>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Pages>
  <Words>1307</Words>
  <Characters>7058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Imppactmidia Publicidade</cp:lastModifiedBy>
  <cp:revision>8</cp:revision>
  <cp:lastPrinted>2023-10-20T17:58:00Z</cp:lastPrinted>
  <dcterms:created xsi:type="dcterms:W3CDTF">2023-10-27T17:13:00Z</dcterms:created>
  <dcterms:modified xsi:type="dcterms:W3CDTF">2023-11-01T19:57:00Z</dcterms:modified>
</cp:coreProperties>
</file>