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76CB3F3" w14:textId="245DAD20" w:rsidR="00C9503A" w:rsidRPr="00C9503A" w:rsidRDefault="00C9503A" w:rsidP="00C9503A">
      <w:pPr>
        <w:jc w:val="center"/>
        <w:rPr>
          <w:rFonts w:ascii="Arial" w:hAnsi="Arial" w:cs="Arial"/>
          <w:b/>
          <w:sz w:val="28"/>
          <w:szCs w:val="28"/>
        </w:rPr>
      </w:pPr>
      <w:r w:rsidRPr="00C9503A">
        <w:rPr>
          <w:rFonts w:ascii="Arial" w:hAnsi="Arial" w:cs="Arial"/>
          <w:b/>
          <w:sz w:val="28"/>
          <w:szCs w:val="28"/>
        </w:rPr>
        <w:t xml:space="preserve">PROJETO DE LEI N° </w:t>
      </w:r>
      <w:r w:rsidR="0072108C">
        <w:rPr>
          <w:rFonts w:ascii="Arial" w:hAnsi="Arial" w:cs="Arial"/>
          <w:b/>
          <w:sz w:val="28"/>
          <w:szCs w:val="28"/>
        </w:rPr>
        <w:t>0</w:t>
      </w:r>
      <w:r w:rsidR="00F039EE">
        <w:rPr>
          <w:rFonts w:ascii="Arial" w:hAnsi="Arial" w:cs="Arial"/>
          <w:b/>
          <w:sz w:val="28"/>
          <w:szCs w:val="28"/>
        </w:rPr>
        <w:t>65</w:t>
      </w:r>
      <w:r w:rsidR="000C6BAE">
        <w:rPr>
          <w:rFonts w:ascii="Arial" w:hAnsi="Arial" w:cs="Arial"/>
          <w:b/>
          <w:sz w:val="28"/>
          <w:szCs w:val="28"/>
        </w:rPr>
        <w:t xml:space="preserve"> </w:t>
      </w:r>
      <w:r w:rsidRPr="00C9503A">
        <w:rPr>
          <w:rFonts w:ascii="Arial" w:hAnsi="Arial" w:cs="Arial"/>
          <w:b/>
          <w:sz w:val="28"/>
          <w:szCs w:val="28"/>
        </w:rPr>
        <w:t>/202</w:t>
      </w:r>
      <w:r w:rsidR="00011F48">
        <w:rPr>
          <w:rFonts w:ascii="Arial" w:hAnsi="Arial" w:cs="Arial"/>
          <w:b/>
          <w:sz w:val="28"/>
          <w:szCs w:val="28"/>
        </w:rPr>
        <w:t>3</w:t>
      </w:r>
    </w:p>
    <w:p w14:paraId="40401EAF" w14:textId="77777777" w:rsidR="00C9503A" w:rsidRDefault="00C9503A" w:rsidP="00C9503A">
      <w:pPr>
        <w:rPr>
          <w:rFonts w:ascii="Arial" w:hAnsi="Arial" w:cs="Arial"/>
        </w:rPr>
      </w:pPr>
    </w:p>
    <w:p w14:paraId="76E5FC42" w14:textId="77777777" w:rsidR="00C9503A" w:rsidRDefault="00C9503A" w:rsidP="00C9503A">
      <w:pPr>
        <w:rPr>
          <w:rFonts w:ascii="Arial" w:hAnsi="Arial" w:cs="Arial"/>
        </w:rPr>
      </w:pPr>
    </w:p>
    <w:p w14:paraId="00125AF3" w14:textId="77777777" w:rsidR="00C9503A" w:rsidRDefault="00C9503A" w:rsidP="00C9503A">
      <w:pPr>
        <w:tabs>
          <w:tab w:val="left" w:pos="4678"/>
        </w:tabs>
        <w:ind w:left="4678"/>
        <w:rPr>
          <w:rFonts w:ascii="Arial" w:hAnsi="Arial" w:cs="Arial"/>
          <w:i/>
        </w:rPr>
      </w:pPr>
    </w:p>
    <w:p w14:paraId="4482C17C" w14:textId="21005052" w:rsidR="00F039EE" w:rsidRDefault="00F039EE" w:rsidP="00F039EE">
      <w:pPr>
        <w:tabs>
          <w:tab w:val="left" w:pos="4678"/>
        </w:tabs>
        <w:ind w:left="4678"/>
        <w:jc w:val="both"/>
        <w:rPr>
          <w:rFonts w:ascii="Arial" w:hAnsi="Arial" w:cs="Arial"/>
          <w:b/>
          <w:i/>
        </w:rPr>
      </w:pPr>
      <w:r>
        <w:rPr>
          <w:rFonts w:ascii="Arial" w:hAnsi="Arial" w:cs="Arial"/>
          <w:b/>
          <w:i/>
        </w:rPr>
        <w:t>Altera o inciso V</w:t>
      </w:r>
      <w:r w:rsidR="002A2C6E">
        <w:rPr>
          <w:rFonts w:ascii="Arial" w:hAnsi="Arial" w:cs="Arial"/>
          <w:b/>
          <w:i/>
        </w:rPr>
        <w:t>I</w:t>
      </w:r>
      <w:r>
        <w:rPr>
          <w:rFonts w:ascii="Arial" w:hAnsi="Arial" w:cs="Arial"/>
          <w:b/>
          <w:i/>
        </w:rPr>
        <w:t xml:space="preserve"> do artigo 1º da Lei Municipal n° 2.656, de 16 de janeiro de 2023, passando a Rua “8” - Rua Juazeiros a se chamar Rua Orlando Antônio Pavlack.</w:t>
      </w:r>
    </w:p>
    <w:p w14:paraId="67458717" w14:textId="77777777" w:rsidR="00F039EE" w:rsidRDefault="00F039EE" w:rsidP="00F039EE">
      <w:pPr>
        <w:rPr>
          <w:rFonts w:ascii="Arial" w:hAnsi="Arial" w:cs="Arial"/>
        </w:rPr>
      </w:pPr>
    </w:p>
    <w:p w14:paraId="4CD74222" w14:textId="77777777" w:rsidR="00F039EE" w:rsidRDefault="00F039EE" w:rsidP="00F039EE">
      <w:pPr>
        <w:jc w:val="both"/>
        <w:rPr>
          <w:rFonts w:ascii="Arial" w:hAnsi="Arial" w:cs="Arial"/>
          <w:bCs/>
        </w:rPr>
      </w:pPr>
    </w:p>
    <w:p w14:paraId="7910E059" w14:textId="77777777" w:rsidR="00F039EE" w:rsidRDefault="00F039EE" w:rsidP="00F039EE">
      <w:pPr>
        <w:spacing w:line="360" w:lineRule="auto"/>
        <w:ind w:firstLine="1276"/>
        <w:jc w:val="both"/>
        <w:rPr>
          <w:rFonts w:ascii="Arial" w:hAnsi="Arial" w:cs="Arial"/>
          <w:bCs/>
        </w:rPr>
      </w:pPr>
      <w:r>
        <w:rPr>
          <w:rFonts w:ascii="Arial" w:hAnsi="Arial" w:cs="Arial"/>
          <w:b/>
          <w:bCs/>
        </w:rPr>
        <w:t>Art. 1°</w:t>
      </w:r>
      <w:r>
        <w:rPr>
          <w:rFonts w:ascii="Arial" w:hAnsi="Arial" w:cs="Arial"/>
          <w:bCs/>
        </w:rPr>
        <w:t xml:space="preserve"> - Fica alterado o inciso IV do artigo 1° da Lei Municipal n° 2.656, de 16 de janeiro de 2023, que dispõe sobre a denominação das vias públicas e dá outras providências, passando a vigorar com a seguinte redação:</w:t>
      </w:r>
    </w:p>
    <w:p w14:paraId="177BB9E9" w14:textId="77777777" w:rsidR="00F039EE" w:rsidRPr="001704DA" w:rsidRDefault="00F039EE" w:rsidP="00F039EE">
      <w:pPr>
        <w:spacing w:line="360" w:lineRule="auto"/>
        <w:ind w:left="1276"/>
        <w:jc w:val="both"/>
        <w:rPr>
          <w:rFonts w:ascii="Arial" w:hAnsi="Arial" w:cs="Arial"/>
          <w:bCs/>
          <w:i/>
          <w:iCs/>
        </w:rPr>
      </w:pPr>
      <w:r w:rsidRPr="001704DA">
        <w:rPr>
          <w:rFonts w:ascii="Segoe UI" w:hAnsi="Segoe UI" w:cs="Segoe UI"/>
          <w:b/>
          <w:bCs/>
          <w:i/>
          <w:iCs/>
          <w:color w:val="000000"/>
          <w:sz w:val="23"/>
          <w:szCs w:val="23"/>
          <w:shd w:val="clear" w:color="auto" w:fill="FFFFFF"/>
        </w:rPr>
        <w:t>“Art. 1º </w:t>
      </w:r>
      <w:r w:rsidRPr="001704DA">
        <w:rPr>
          <w:rFonts w:ascii="Segoe UI" w:hAnsi="Segoe UI" w:cs="Segoe UI"/>
          <w:i/>
          <w:iCs/>
          <w:color w:val="000000"/>
          <w:sz w:val="23"/>
          <w:szCs w:val="23"/>
          <w:shd w:val="clear" w:color="auto" w:fill="FFFFFF"/>
        </w:rPr>
        <w:t>As seguintes vias públicas localizadas no Distrito de Douradilho, neste Município de Barra do Ribeiro, criado pela </w:t>
      </w:r>
      <w:hyperlink r:id="rId8" w:history="1">
        <w:r w:rsidRPr="001704DA">
          <w:rPr>
            <w:rStyle w:val="Hyperlink"/>
            <w:rFonts w:ascii="Segoe UI" w:hAnsi="Segoe UI" w:cs="Segoe UI"/>
            <w:i/>
            <w:iCs/>
            <w:color w:val="007BFF"/>
            <w:sz w:val="23"/>
            <w:szCs w:val="23"/>
            <w:shd w:val="clear" w:color="auto" w:fill="FFFFFF"/>
          </w:rPr>
          <w:t>Lei Municipal nº 1.041/1994</w:t>
        </w:r>
      </w:hyperlink>
      <w:r w:rsidRPr="001704DA">
        <w:rPr>
          <w:rFonts w:ascii="Segoe UI" w:hAnsi="Segoe UI" w:cs="Segoe UI"/>
          <w:i/>
          <w:iCs/>
          <w:color w:val="000000"/>
          <w:sz w:val="23"/>
          <w:szCs w:val="23"/>
          <w:shd w:val="clear" w:color="auto" w:fill="FFFFFF"/>
        </w:rPr>
        <w:t> e suas alterações, passam a denominar-se:</w:t>
      </w:r>
      <w:r w:rsidRPr="001704DA">
        <w:rPr>
          <w:rFonts w:ascii="Segoe UI" w:hAnsi="Segoe UI" w:cs="Segoe UI"/>
          <w:i/>
          <w:iCs/>
          <w:color w:val="000000"/>
          <w:sz w:val="23"/>
          <w:szCs w:val="23"/>
        </w:rPr>
        <w:br/>
      </w:r>
      <w:r w:rsidRPr="001704DA">
        <w:rPr>
          <w:rFonts w:ascii="Segoe UI" w:hAnsi="Segoe UI" w:cs="Segoe UI"/>
          <w:i/>
          <w:iCs/>
          <w:color w:val="000000"/>
          <w:sz w:val="23"/>
          <w:szCs w:val="23"/>
          <w:shd w:val="clear" w:color="auto" w:fill="FFFFFF"/>
        </w:rPr>
        <w:t>   </w:t>
      </w:r>
      <w:r w:rsidRPr="001704DA">
        <w:rPr>
          <w:rFonts w:ascii="Segoe UI" w:hAnsi="Segoe UI" w:cs="Segoe UI"/>
          <w:b/>
          <w:bCs/>
          <w:i/>
          <w:iCs/>
          <w:color w:val="000000"/>
          <w:sz w:val="23"/>
          <w:szCs w:val="23"/>
          <w:shd w:val="clear" w:color="auto" w:fill="FFFFFF"/>
        </w:rPr>
        <w:t>I -</w:t>
      </w:r>
      <w:r w:rsidRPr="001704DA">
        <w:rPr>
          <w:rFonts w:ascii="Segoe UI" w:hAnsi="Segoe UI" w:cs="Segoe UI"/>
          <w:i/>
          <w:iCs/>
          <w:color w:val="000000"/>
          <w:sz w:val="23"/>
          <w:szCs w:val="23"/>
          <w:shd w:val="clear" w:color="auto" w:fill="FFFFFF"/>
        </w:rPr>
        <w:t> Rua "2" - </w:t>
      </w:r>
      <w:r w:rsidRPr="001704DA">
        <w:rPr>
          <w:rFonts w:ascii="Segoe UI" w:hAnsi="Segoe UI" w:cs="Segoe UI"/>
          <w:b/>
          <w:bCs/>
          <w:i/>
          <w:iCs/>
          <w:color w:val="000000"/>
          <w:sz w:val="23"/>
          <w:szCs w:val="23"/>
          <w:shd w:val="clear" w:color="auto" w:fill="FFFFFF"/>
        </w:rPr>
        <w:t>Rua Castanheiras</w:t>
      </w:r>
      <w:r w:rsidRPr="001704DA">
        <w:rPr>
          <w:rFonts w:ascii="Segoe UI" w:hAnsi="Segoe UI" w:cs="Segoe UI"/>
          <w:i/>
          <w:iCs/>
          <w:color w:val="000000"/>
          <w:sz w:val="23"/>
          <w:szCs w:val="23"/>
          <w:shd w:val="clear" w:color="auto" w:fill="FFFFFF"/>
        </w:rPr>
        <w:t>;</w:t>
      </w:r>
      <w:r w:rsidRPr="001704DA">
        <w:rPr>
          <w:rFonts w:ascii="Segoe UI" w:hAnsi="Segoe UI" w:cs="Segoe UI"/>
          <w:i/>
          <w:iCs/>
          <w:color w:val="000000"/>
          <w:sz w:val="23"/>
          <w:szCs w:val="23"/>
        </w:rPr>
        <w:br/>
      </w:r>
      <w:r w:rsidRPr="001704DA">
        <w:rPr>
          <w:rFonts w:ascii="Segoe UI" w:hAnsi="Segoe UI" w:cs="Segoe UI"/>
          <w:i/>
          <w:iCs/>
          <w:color w:val="000000"/>
          <w:sz w:val="23"/>
          <w:szCs w:val="23"/>
          <w:shd w:val="clear" w:color="auto" w:fill="FFFFFF"/>
        </w:rPr>
        <w:t>   </w:t>
      </w:r>
      <w:r w:rsidRPr="001704DA">
        <w:rPr>
          <w:rFonts w:ascii="Segoe UI" w:hAnsi="Segoe UI" w:cs="Segoe UI"/>
          <w:b/>
          <w:bCs/>
          <w:i/>
          <w:iCs/>
          <w:color w:val="000000"/>
          <w:sz w:val="23"/>
          <w:szCs w:val="23"/>
          <w:shd w:val="clear" w:color="auto" w:fill="FFFFFF"/>
        </w:rPr>
        <w:t>II -</w:t>
      </w:r>
      <w:r w:rsidRPr="001704DA">
        <w:rPr>
          <w:rFonts w:ascii="Segoe UI" w:hAnsi="Segoe UI" w:cs="Segoe UI"/>
          <w:i/>
          <w:iCs/>
          <w:color w:val="000000"/>
          <w:sz w:val="23"/>
          <w:szCs w:val="23"/>
          <w:shd w:val="clear" w:color="auto" w:fill="FFFFFF"/>
        </w:rPr>
        <w:t> Rua "4" - </w:t>
      </w:r>
      <w:r w:rsidRPr="001704DA">
        <w:rPr>
          <w:rFonts w:ascii="Segoe UI" w:hAnsi="Segoe UI" w:cs="Segoe UI"/>
          <w:b/>
          <w:bCs/>
          <w:i/>
          <w:iCs/>
          <w:color w:val="000000"/>
          <w:sz w:val="23"/>
          <w:szCs w:val="23"/>
          <w:shd w:val="clear" w:color="auto" w:fill="FFFFFF"/>
        </w:rPr>
        <w:t>Rua Cedro;</w:t>
      </w:r>
      <w:r w:rsidRPr="001704DA">
        <w:rPr>
          <w:rFonts w:ascii="Segoe UI" w:hAnsi="Segoe UI" w:cs="Segoe UI"/>
          <w:i/>
          <w:iCs/>
          <w:color w:val="000000"/>
          <w:sz w:val="23"/>
          <w:szCs w:val="23"/>
        </w:rPr>
        <w:br/>
      </w:r>
      <w:r w:rsidRPr="001704DA">
        <w:rPr>
          <w:rFonts w:ascii="Segoe UI" w:hAnsi="Segoe UI" w:cs="Segoe UI"/>
          <w:i/>
          <w:iCs/>
          <w:color w:val="000000"/>
          <w:sz w:val="23"/>
          <w:szCs w:val="23"/>
          <w:shd w:val="clear" w:color="auto" w:fill="FFFFFF"/>
        </w:rPr>
        <w:t>   </w:t>
      </w:r>
      <w:r w:rsidRPr="001704DA">
        <w:rPr>
          <w:rFonts w:ascii="Segoe UI" w:hAnsi="Segoe UI" w:cs="Segoe UI"/>
          <w:b/>
          <w:bCs/>
          <w:i/>
          <w:iCs/>
          <w:color w:val="000000"/>
          <w:sz w:val="23"/>
          <w:szCs w:val="23"/>
          <w:shd w:val="clear" w:color="auto" w:fill="FFFFFF"/>
        </w:rPr>
        <w:t>III -</w:t>
      </w:r>
      <w:r w:rsidRPr="001704DA">
        <w:rPr>
          <w:rFonts w:ascii="Segoe UI" w:hAnsi="Segoe UI" w:cs="Segoe UI"/>
          <w:i/>
          <w:iCs/>
          <w:color w:val="000000"/>
          <w:sz w:val="23"/>
          <w:szCs w:val="23"/>
          <w:shd w:val="clear" w:color="auto" w:fill="FFFFFF"/>
        </w:rPr>
        <w:t> Rua "5" - </w:t>
      </w:r>
      <w:r w:rsidRPr="001704DA">
        <w:rPr>
          <w:rFonts w:ascii="Segoe UI" w:hAnsi="Segoe UI" w:cs="Segoe UI"/>
          <w:b/>
          <w:bCs/>
          <w:i/>
          <w:iCs/>
          <w:color w:val="000000"/>
          <w:sz w:val="23"/>
          <w:szCs w:val="23"/>
          <w:shd w:val="clear" w:color="auto" w:fill="FFFFFF"/>
        </w:rPr>
        <w:t>Rua Jatobá;</w:t>
      </w:r>
      <w:r w:rsidRPr="001704DA">
        <w:rPr>
          <w:rFonts w:ascii="Segoe UI" w:hAnsi="Segoe UI" w:cs="Segoe UI"/>
          <w:i/>
          <w:iCs/>
          <w:color w:val="000000"/>
          <w:sz w:val="23"/>
          <w:szCs w:val="23"/>
        </w:rPr>
        <w:br/>
      </w:r>
      <w:r w:rsidRPr="001704DA">
        <w:rPr>
          <w:rFonts w:ascii="Segoe UI" w:hAnsi="Segoe UI" w:cs="Segoe UI"/>
          <w:i/>
          <w:iCs/>
          <w:color w:val="000000"/>
          <w:sz w:val="23"/>
          <w:szCs w:val="23"/>
          <w:shd w:val="clear" w:color="auto" w:fill="FFFFFF"/>
        </w:rPr>
        <w:t>   </w:t>
      </w:r>
      <w:r w:rsidRPr="001704DA">
        <w:rPr>
          <w:rFonts w:ascii="Segoe UI" w:hAnsi="Segoe UI" w:cs="Segoe UI"/>
          <w:b/>
          <w:bCs/>
          <w:i/>
          <w:iCs/>
          <w:color w:val="000000"/>
          <w:sz w:val="23"/>
          <w:szCs w:val="23"/>
          <w:shd w:val="clear" w:color="auto" w:fill="FFFFFF"/>
        </w:rPr>
        <w:t>IV -</w:t>
      </w:r>
      <w:r w:rsidRPr="001704DA">
        <w:rPr>
          <w:rFonts w:ascii="Segoe UI" w:hAnsi="Segoe UI" w:cs="Segoe UI"/>
          <w:i/>
          <w:iCs/>
          <w:color w:val="000000"/>
          <w:sz w:val="23"/>
          <w:szCs w:val="23"/>
          <w:shd w:val="clear" w:color="auto" w:fill="FFFFFF"/>
        </w:rPr>
        <w:t> Rua "6" -</w:t>
      </w:r>
      <w:r w:rsidRPr="001704DA">
        <w:rPr>
          <w:rFonts w:ascii="Segoe UI" w:hAnsi="Segoe UI" w:cs="Segoe UI"/>
          <w:b/>
          <w:bCs/>
          <w:i/>
          <w:iCs/>
          <w:color w:val="000000"/>
          <w:sz w:val="23"/>
          <w:szCs w:val="23"/>
          <w:shd w:val="clear" w:color="auto" w:fill="FFFFFF"/>
        </w:rPr>
        <w:t> Rua Ivo Bandar Okraszewski;</w:t>
      </w:r>
      <w:r w:rsidRPr="001704DA">
        <w:rPr>
          <w:rFonts w:ascii="Segoe UI" w:hAnsi="Segoe UI" w:cs="Segoe UI"/>
          <w:i/>
          <w:iCs/>
          <w:color w:val="000000"/>
          <w:sz w:val="23"/>
          <w:szCs w:val="23"/>
        </w:rPr>
        <w:br/>
      </w:r>
      <w:r w:rsidRPr="001704DA">
        <w:rPr>
          <w:rFonts w:ascii="Segoe UI" w:hAnsi="Segoe UI" w:cs="Segoe UI"/>
          <w:i/>
          <w:iCs/>
          <w:color w:val="000000"/>
          <w:sz w:val="23"/>
          <w:szCs w:val="23"/>
          <w:shd w:val="clear" w:color="auto" w:fill="FFFFFF"/>
        </w:rPr>
        <w:t>   </w:t>
      </w:r>
      <w:r w:rsidRPr="001704DA">
        <w:rPr>
          <w:rFonts w:ascii="Segoe UI" w:hAnsi="Segoe UI" w:cs="Segoe UI"/>
          <w:b/>
          <w:bCs/>
          <w:i/>
          <w:iCs/>
          <w:color w:val="000000"/>
          <w:sz w:val="23"/>
          <w:szCs w:val="23"/>
          <w:shd w:val="clear" w:color="auto" w:fill="FFFFFF"/>
        </w:rPr>
        <w:t>V -</w:t>
      </w:r>
      <w:r w:rsidRPr="001704DA">
        <w:rPr>
          <w:rFonts w:ascii="Segoe UI" w:hAnsi="Segoe UI" w:cs="Segoe UI"/>
          <w:i/>
          <w:iCs/>
          <w:color w:val="000000"/>
          <w:sz w:val="23"/>
          <w:szCs w:val="23"/>
          <w:shd w:val="clear" w:color="auto" w:fill="FFFFFF"/>
        </w:rPr>
        <w:t> Rua "7" - </w:t>
      </w:r>
      <w:r w:rsidRPr="001704DA">
        <w:rPr>
          <w:rFonts w:ascii="Segoe UI" w:hAnsi="Segoe UI" w:cs="Segoe UI"/>
          <w:b/>
          <w:bCs/>
          <w:i/>
          <w:iCs/>
          <w:color w:val="000000"/>
          <w:sz w:val="23"/>
          <w:szCs w:val="23"/>
          <w:shd w:val="clear" w:color="auto" w:fill="FFFFFF"/>
        </w:rPr>
        <w:t xml:space="preserve">Rua </w:t>
      </w:r>
      <w:r>
        <w:rPr>
          <w:rFonts w:ascii="Segoe UI" w:hAnsi="Segoe UI" w:cs="Segoe UI"/>
          <w:b/>
          <w:bCs/>
          <w:i/>
          <w:iCs/>
          <w:color w:val="000000"/>
          <w:sz w:val="23"/>
          <w:szCs w:val="23"/>
          <w:shd w:val="clear" w:color="auto" w:fill="FFFFFF"/>
        </w:rPr>
        <w:t>Helio Stropper</w:t>
      </w:r>
      <w:r w:rsidRPr="001704DA">
        <w:rPr>
          <w:rFonts w:ascii="Segoe UI" w:hAnsi="Segoe UI" w:cs="Segoe UI"/>
          <w:b/>
          <w:bCs/>
          <w:i/>
          <w:iCs/>
          <w:color w:val="000000"/>
          <w:sz w:val="23"/>
          <w:szCs w:val="23"/>
          <w:shd w:val="clear" w:color="auto" w:fill="FFFFFF"/>
        </w:rPr>
        <w:t>;</w:t>
      </w:r>
      <w:r w:rsidRPr="001704DA">
        <w:rPr>
          <w:rFonts w:ascii="Segoe UI" w:hAnsi="Segoe UI" w:cs="Segoe UI"/>
          <w:i/>
          <w:iCs/>
          <w:color w:val="000000"/>
          <w:sz w:val="23"/>
          <w:szCs w:val="23"/>
        </w:rPr>
        <w:br/>
      </w:r>
      <w:r w:rsidRPr="001704DA">
        <w:rPr>
          <w:rFonts w:ascii="Segoe UI" w:hAnsi="Segoe UI" w:cs="Segoe UI"/>
          <w:i/>
          <w:iCs/>
          <w:color w:val="000000"/>
          <w:sz w:val="23"/>
          <w:szCs w:val="23"/>
          <w:shd w:val="clear" w:color="auto" w:fill="FFFFFF"/>
        </w:rPr>
        <w:t>   </w:t>
      </w:r>
      <w:r w:rsidRPr="001704DA">
        <w:rPr>
          <w:rFonts w:ascii="Segoe UI" w:hAnsi="Segoe UI" w:cs="Segoe UI"/>
          <w:b/>
          <w:bCs/>
          <w:i/>
          <w:iCs/>
          <w:color w:val="000000"/>
          <w:sz w:val="23"/>
          <w:szCs w:val="23"/>
          <w:shd w:val="clear" w:color="auto" w:fill="FFFFFF"/>
        </w:rPr>
        <w:t>VI -</w:t>
      </w:r>
      <w:r w:rsidRPr="001704DA">
        <w:rPr>
          <w:rFonts w:ascii="Segoe UI" w:hAnsi="Segoe UI" w:cs="Segoe UI"/>
          <w:i/>
          <w:iCs/>
          <w:color w:val="000000"/>
          <w:sz w:val="23"/>
          <w:szCs w:val="23"/>
          <w:shd w:val="clear" w:color="auto" w:fill="FFFFFF"/>
        </w:rPr>
        <w:t xml:space="preserve"> Rua "8" </w:t>
      </w:r>
      <w:r>
        <w:rPr>
          <w:rFonts w:ascii="Segoe UI" w:hAnsi="Segoe UI" w:cs="Segoe UI"/>
          <w:i/>
          <w:iCs/>
          <w:color w:val="000000"/>
          <w:sz w:val="23"/>
          <w:szCs w:val="23"/>
          <w:shd w:val="clear" w:color="auto" w:fill="FFFFFF"/>
        </w:rPr>
        <w:t>–</w:t>
      </w:r>
      <w:r w:rsidRPr="001704DA">
        <w:rPr>
          <w:rFonts w:ascii="Segoe UI" w:hAnsi="Segoe UI" w:cs="Segoe UI"/>
          <w:b/>
          <w:bCs/>
          <w:i/>
          <w:iCs/>
          <w:color w:val="000000"/>
          <w:sz w:val="23"/>
          <w:szCs w:val="23"/>
          <w:shd w:val="clear" w:color="auto" w:fill="FFFFFF"/>
        </w:rPr>
        <w:t> Rua</w:t>
      </w:r>
      <w:r>
        <w:rPr>
          <w:rFonts w:ascii="Segoe UI" w:hAnsi="Segoe UI" w:cs="Segoe UI"/>
          <w:b/>
          <w:bCs/>
          <w:i/>
          <w:iCs/>
          <w:color w:val="000000"/>
          <w:sz w:val="23"/>
          <w:szCs w:val="23"/>
          <w:shd w:val="clear" w:color="auto" w:fill="FFFFFF"/>
        </w:rPr>
        <w:t xml:space="preserve"> Orlando Antônio Pavlack</w:t>
      </w:r>
      <w:r w:rsidRPr="001704DA">
        <w:rPr>
          <w:rFonts w:ascii="Segoe UI" w:hAnsi="Segoe UI" w:cs="Segoe UI"/>
          <w:b/>
          <w:bCs/>
          <w:i/>
          <w:iCs/>
          <w:color w:val="000000"/>
          <w:sz w:val="23"/>
          <w:szCs w:val="23"/>
          <w:shd w:val="clear" w:color="auto" w:fill="FFFFFF"/>
        </w:rPr>
        <w:t>;</w:t>
      </w:r>
      <w:r w:rsidRPr="001704DA">
        <w:rPr>
          <w:rFonts w:ascii="Segoe UI" w:hAnsi="Segoe UI" w:cs="Segoe UI"/>
          <w:i/>
          <w:iCs/>
          <w:color w:val="000000"/>
          <w:sz w:val="23"/>
          <w:szCs w:val="23"/>
        </w:rPr>
        <w:br/>
      </w:r>
      <w:r w:rsidRPr="001704DA">
        <w:rPr>
          <w:rFonts w:ascii="Segoe UI" w:hAnsi="Segoe UI" w:cs="Segoe UI"/>
          <w:i/>
          <w:iCs/>
          <w:color w:val="000000"/>
          <w:sz w:val="23"/>
          <w:szCs w:val="23"/>
          <w:shd w:val="clear" w:color="auto" w:fill="FFFFFF"/>
        </w:rPr>
        <w:t>   </w:t>
      </w:r>
      <w:r w:rsidRPr="001704DA">
        <w:rPr>
          <w:rFonts w:ascii="Segoe UI" w:hAnsi="Segoe UI" w:cs="Segoe UI"/>
          <w:b/>
          <w:bCs/>
          <w:i/>
          <w:iCs/>
          <w:color w:val="000000"/>
          <w:sz w:val="23"/>
          <w:szCs w:val="23"/>
          <w:shd w:val="clear" w:color="auto" w:fill="FFFFFF"/>
        </w:rPr>
        <w:t>VII -</w:t>
      </w:r>
      <w:r w:rsidRPr="001704DA">
        <w:rPr>
          <w:rFonts w:ascii="Segoe UI" w:hAnsi="Segoe UI" w:cs="Segoe UI"/>
          <w:i/>
          <w:iCs/>
          <w:color w:val="000000"/>
          <w:sz w:val="23"/>
          <w:szCs w:val="23"/>
          <w:shd w:val="clear" w:color="auto" w:fill="FFFFFF"/>
        </w:rPr>
        <w:t> Rua "9" - </w:t>
      </w:r>
      <w:r w:rsidRPr="001704DA">
        <w:rPr>
          <w:rFonts w:ascii="Segoe UI" w:hAnsi="Segoe UI" w:cs="Segoe UI"/>
          <w:b/>
          <w:bCs/>
          <w:i/>
          <w:iCs/>
          <w:color w:val="000000"/>
          <w:sz w:val="23"/>
          <w:szCs w:val="23"/>
          <w:shd w:val="clear" w:color="auto" w:fill="FFFFFF"/>
        </w:rPr>
        <w:t>Rua Seringueiras</w:t>
      </w:r>
      <w:r w:rsidRPr="001704DA">
        <w:rPr>
          <w:rFonts w:ascii="Segoe UI" w:hAnsi="Segoe UI" w:cs="Segoe UI"/>
          <w:i/>
          <w:iCs/>
          <w:color w:val="000000"/>
          <w:sz w:val="23"/>
          <w:szCs w:val="23"/>
          <w:shd w:val="clear" w:color="auto" w:fill="FFFFFF"/>
        </w:rPr>
        <w:t>;</w:t>
      </w:r>
      <w:r w:rsidRPr="001704DA">
        <w:rPr>
          <w:rFonts w:ascii="Segoe UI" w:hAnsi="Segoe UI" w:cs="Segoe UI"/>
          <w:i/>
          <w:iCs/>
          <w:color w:val="000000"/>
          <w:sz w:val="23"/>
          <w:szCs w:val="23"/>
        </w:rPr>
        <w:br/>
      </w:r>
      <w:r w:rsidRPr="001704DA">
        <w:rPr>
          <w:rFonts w:ascii="Segoe UI" w:hAnsi="Segoe UI" w:cs="Segoe UI"/>
          <w:i/>
          <w:iCs/>
          <w:color w:val="000000"/>
          <w:sz w:val="23"/>
          <w:szCs w:val="23"/>
          <w:shd w:val="clear" w:color="auto" w:fill="FFFFFF"/>
        </w:rPr>
        <w:t>   </w:t>
      </w:r>
      <w:r w:rsidRPr="001704DA">
        <w:rPr>
          <w:rFonts w:ascii="Segoe UI" w:hAnsi="Segoe UI" w:cs="Segoe UI"/>
          <w:b/>
          <w:bCs/>
          <w:i/>
          <w:iCs/>
          <w:color w:val="000000"/>
          <w:sz w:val="23"/>
          <w:szCs w:val="23"/>
          <w:shd w:val="clear" w:color="auto" w:fill="FFFFFF"/>
        </w:rPr>
        <w:t>VIII -</w:t>
      </w:r>
      <w:r w:rsidRPr="001704DA">
        <w:rPr>
          <w:rFonts w:ascii="Segoe UI" w:hAnsi="Segoe UI" w:cs="Segoe UI"/>
          <w:i/>
          <w:iCs/>
          <w:color w:val="000000"/>
          <w:sz w:val="23"/>
          <w:szCs w:val="23"/>
          <w:shd w:val="clear" w:color="auto" w:fill="FFFFFF"/>
        </w:rPr>
        <w:t> Rua "10" - </w:t>
      </w:r>
      <w:r w:rsidRPr="001704DA">
        <w:rPr>
          <w:rFonts w:ascii="Segoe UI" w:hAnsi="Segoe UI" w:cs="Segoe UI"/>
          <w:b/>
          <w:bCs/>
          <w:i/>
          <w:iCs/>
          <w:color w:val="000000"/>
          <w:sz w:val="23"/>
          <w:szCs w:val="23"/>
          <w:shd w:val="clear" w:color="auto" w:fill="FFFFFF"/>
        </w:rPr>
        <w:t>Rua Oliveiras</w:t>
      </w:r>
      <w:r w:rsidRPr="001704DA">
        <w:rPr>
          <w:rFonts w:ascii="Segoe UI" w:hAnsi="Segoe UI" w:cs="Segoe UI"/>
          <w:i/>
          <w:iCs/>
          <w:color w:val="000000"/>
          <w:sz w:val="23"/>
          <w:szCs w:val="23"/>
          <w:shd w:val="clear" w:color="auto" w:fill="FFFFFF"/>
        </w:rPr>
        <w:t>;</w:t>
      </w:r>
      <w:r w:rsidRPr="001704DA">
        <w:rPr>
          <w:rFonts w:ascii="Segoe UI" w:hAnsi="Segoe UI" w:cs="Segoe UI"/>
          <w:i/>
          <w:iCs/>
          <w:color w:val="000000"/>
          <w:sz w:val="23"/>
          <w:szCs w:val="23"/>
        </w:rPr>
        <w:br/>
      </w:r>
      <w:r w:rsidRPr="001704DA">
        <w:rPr>
          <w:rFonts w:ascii="Segoe UI" w:hAnsi="Segoe UI" w:cs="Segoe UI"/>
          <w:i/>
          <w:iCs/>
          <w:color w:val="000000"/>
          <w:sz w:val="23"/>
          <w:szCs w:val="23"/>
          <w:shd w:val="clear" w:color="auto" w:fill="FFFFFF"/>
        </w:rPr>
        <w:t>   </w:t>
      </w:r>
      <w:r w:rsidRPr="001704DA">
        <w:rPr>
          <w:rFonts w:ascii="Segoe UI" w:hAnsi="Segoe UI" w:cs="Segoe UI"/>
          <w:b/>
          <w:bCs/>
          <w:i/>
          <w:iCs/>
          <w:color w:val="000000"/>
          <w:sz w:val="23"/>
          <w:szCs w:val="23"/>
          <w:shd w:val="clear" w:color="auto" w:fill="FFFFFF"/>
        </w:rPr>
        <w:t>IX -</w:t>
      </w:r>
      <w:r w:rsidRPr="001704DA">
        <w:rPr>
          <w:rFonts w:ascii="Segoe UI" w:hAnsi="Segoe UI" w:cs="Segoe UI"/>
          <w:i/>
          <w:iCs/>
          <w:color w:val="000000"/>
          <w:sz w:val="23"/>
          <w:szCs w:val="23"/>
          <w:shd w:val="clear" w:color="auto" w:fill="FFFFFF"/>
        </w:rPr>
        <w:t> Rua "11" - </w:t>
      </w:r>
      <w:r w:rsidRPr="001704DA">
        <w:rPr>
          <w:rFonts w:ascii="Segoe UI" w:hAnsi="Segoe UI" w:cs="Segoe UI"/>
          <w:b/>
          <w:bCs/>
          <w:i/>
          <w:iCs/>
          <w:color w:val="000000"/>
          <w:sz w:val="23"/>
          <w:szCs w:val="23"/>
          <w:shd w:val="clear" w:color="auto" w:fill="FFFFFF"/>
        </w:rPr>
        <w:t>Rua Pinus</w:t>
      </w:r>
      <w:r w:rsidRPr="001704DA">
        <w:rPr>
          <w:rFonts w:ascii="Segoe UI" w:hAnsi="Segoe UI" w:cs="Segoe UI"/>
          <w:i/>
          <w:iCs/>
          <w:color w:val="000000"/>
          <w:sz w:val="23"/>
          <w:szCs w:val="23"/>
          <w:shd w:val="clear" w:color="auto" w:fill="FFFFFF"/>
        </w:rPr>
        <w:t>;</w:t>
      </w:r>
      <w:r w:rsidRPr="001704DA">
        <w:rPr>
          <w:rFonts w:ascii="Segoe UI" w:hAnsi="Segoe UI" w:cs="Segoe UI"/>
          <w:i/>
          <w:iCs/>
          <w:color w:val="000000"/>
          <w:sz w:val="23"/>
          <w:szCs w:val="23"/>
        </w:rPr>
        <w:br/>
      </w:r>
      <w:r w:rsidRPr="001704DA">
        <w:rPr>
          <w:rFonts w:ascii="Segoe UI" w:hAnsi="Segoe UI" w:cs="Segoe UI"/>
          <w:i/>
          <w:iCs/>
          <w:color w:val="000000"/>
          <w:sz w:val="23"/>
          <w:szCs w:val="23"/>
          <w:shd w:val="clear" w:color="auto" w:fill="FFFFFF"/>
        </w:rPr>
        <w:t>   </w:t>
      </w:r>
      <w:r w:rsidRPr="001704DA">
        <w:rPr>
          <w:rFonts w:ascii="Segoe UI" w:hAnsi="Segoe UI" w:cs="Segoe UI"/>
          <w:b/>
          <w:bCs/>
          <w:i/>
          <w:iCs/>
          <w:color w:val="000000"/>
          <w:sz w:val="23"/>
          <w:szCs w:val="23"/>
          <w:shd w:val="clear" w:color="auto" w:fill="FFFFFF"/>
        </w:rPr>
        <w:t>X -</w:t>
      </w:r>
      <w:r w:rsidRPr="001704DA">
        <w:rPr>
          <w:rFonts w:ascii="Segoe UI" w:hAnsi="Segoe UI" w:cs="Segoe UI"/>
          <w:i/>
          <w:iCs/>
          <w:color w:val="000000"/>
          <w:sz w:val="23"/>
          <w:szCs w:val="23"/>
          <w:shd w:val="clear" w:color="auto" w:fill="FFFFFF"/>
        </w:rPr>
        <w:t> Rua "12" - </w:t>
      </w:r>
      <w:r w:rsidRPr="001704DA">
        <w:rPr>
          <w:rFonts w:ascii="Segoe UI" w:hAnsi="Segoe UI" w:cs="Segoe UI"/>
          <w:b/>
          <w:bCs/>
          <w:i/>
          <w:iCs/>
          <w:color w:val="000000"/>
          <w:sz w:val="23"/>
          <w:szCs w:val="23"/>
          <w:shd w:val="clear" w:color="auto" w:fill="FFFFFF"/>
        </w:rPr>
        <w:t>Rua Eucaliptos;</w:t>
      </w:r>
      <w:r w:rsidRPr="001704DA">
        <w:rPr>
          <w:rFonts w:ascii="Segoe UI" w:hAnsi="Segoe UI" w:cs="Segoe UI"/>
          <w:i/>
          <w:iCs/>
          <w:color w:val="000000"/>
          <w:sz w:val="23"/>
          <w:szCs w:val="23"/>
        </w:rPr>
        <w:br/>
      </w:r>
      <w:r w:rsidRPr="001704DA">
        <w:rPr>
          <w:rFonts w:ascii="Segoe UI" w:hAnsi="Segoe UI" w:cs="Segoe UI"/>
          <w:i/>
          <w:iCs/>
          <w:color w:val="000000"/>
          <w:sz w:val="23"/>
          <w:szCs w:val="23"/>
          <w:shd w:val="clear" w:color="auto" w:fill="FFFFFF"/>
        </w:rPr>
        <w:t>   </w:t>
      </w:r>
      <w:r w:rsidRPr="001704DA">
        <w:rPr>
          <w:rFonts w:ascii="Segoe UI" w:hAnsi="Segoe UI" w:cs="Segoe UI"/>
          <w:b/>
          <w:bCs/>
          <w:i/>
          <w:iCs/>
          <w:color w:val="000000"/>
          <w:sz w:val="23"/>
          <w:szCs w:val="23"/>
          <w:shd w:val="clear" w:color="auto" w:fill="FFFFFF"/>
        </w:rPr>
        <w:t>XI -</w:t>
      </w:r>
      <w:r w:rsidRPr="001704DA">
        <w:rPr>
          <w:rFonts w:ascii="Segoe UI" w:hAnsi="Segoe UI" w:cs="Segoe UI"/>
          <w:i/>
          <w:iCs/>
          <w:color w:val="000000"/>
          <w:sz w:val="23"/>
          <w:szCs w:val="23"/>
          <w:shd w:val="clear" w:color="auto" w:fill="FFFFFF"/>
        </w:rPr>
        <w:t> Rua "13" - </w:t>
      </w:r>
      <w:r w:rsidRPr="001704DA">
        <w:rPr>
          <w:rFonts w:ascii="Segoe UI" w:hAnsi="Segoe UI" w:cs="Segoe UI"/>
          <w:b/>
          <w:bCs/>
          <w:i/>
          <w:iCs/>
          <w:color w:val="000000"/>
          <w:sz w:val="23"/>
          <w:szCs w:val="23"/>
          <w:shd w:val="clear" w:color="auto" w:fill="FFFFFF"/>
        </w:rPr>
        <w:t>Rua Jabuticabas;</w:t>
      </w:r>
      <w:r w:rsidRPr="001704DA">
        <w:rPr>
          <w:rFonts w:ascii="Segoe UI" w:hAnsi="Segoe UI" w:cs="Segoe UI"/>
          <w:i/>
          <w:iCs/>
          <w:color w:val="000000"/>
          <w:sz w:val="23"/>
          <w:szCs w:val="23"/>
        </w:rPr>
        <w:br/>
      </w:r>
      <w:r w:rsidRPr="001704DA">
        <w:rPr>
          <w:rFonts w:ascii="Segoe UI" w:hAnsi="Segoe UI" w:cs="Segoe UI"/>
          <w:i/>
          <w:iCs/>
          <w:color w:val="000000"/>
          <w:sz w:val="23"/>
          <w:szCs w:val="23"/>
          <w:shd w:val="clear" w:color="auto" w:fill="FFFFFF"/>
        </w:rPr>
        <w:t>   </w:t>
      </w:r>
      <w:r w:rsidRPr="001704DA">
        <w:rPr>
          <w:rFonts w:ascii="Segoe UI" w:hAnsi="Segoe UI" w:cs="Segoe UI"/>
          <w:b/>
          <w:bCs/>
          <w:i/>
          <w:iCs/>
          <w:color w:val="000000"/>
          <w:sz w:val="23"/>
          <w:szCs w:val="23"/>
          <w:shd w:val="clear" w:color="auto" w:fill="FFFFFF"/>
        </w:rPr>
        <w:t>XII -</w:t>
      </w:r>
      <w:r w:rsidRPr="001704DA">
        <w:rPr>
          <w:rFonts w:ascii="Segoe UI" w:hAnsi="Segoe UI" w:cs="Segoe UI"/>
          <w:i/>
          <w:iCs/>
          <w:color w:val="000000"/>
          <w:sz w:val="23"/>
          <w:szCs w:val="23"/>
          <w:shd w:val="clear" w:color="auto" w:fill="FFFFFF"/>
        </w:rPr>
        <w:t> Rua "14" - </w:t>
      </w:r>
      <w:r w:rsidRPr="001704DA">
        <w:rPr>
          <w:rFonts w:ascii="Segoe UI" w:hAnsi="Segoe UI" w:cs="Segoe UI"/>
          <w:b/>
          <w:bCs/>
          <w:i/>
          <w:iCs/>
          <w:color w:val="000000"/>
          <w:sz w:val="23"/>
          <w:szCs w:val="23"/>
          <w:shd w:val="clear" w:color="auto" w:fill="FFFFFF"/>
        </w:rPr>
        <w:t>Rua Pitangueiras.”</w:t>
      </w:r>
    </w:p>
    <w:p w14:paraId="0097D1A0" w14:textId="77777777" w:rsidR="00F039EE" w:rsidRDefault="00F039EE" w:rsidP="00F039EE">
      <w:pPr>
        <w:spacing w:line="360" w:lineRule="auto"/>
        <w:ind w:firstLine="1276"/>
        <w:jc w:val="both"/>
        <w:rPr>
          <w:rFonts w:ascii="Arial" w:hAnsi="Arial" w:cs="Arial"/>
          <w:bCs/>
        </w:rPr>
      </w:pPr>
    </w:p>
    <w:p w14:paraId="5B51A085" w14:textId="77777777" w:rsidR="00F039EE" w:rsidRDefault="00F039EE" w:rsidP="00F039EE">
      <w:pPr>
        <w:spacing w:line="360" w:lineRule="auto"/>
        <w:ind w:firstLine="1276"/>
        <w:jc w:val="both"/>
        <w:rPr>
          <w:rFonts w:ascii="Arial" w:hAnsi="Arial" w:cs="Arial"/>
          <w:bCs/>
        </w:rPr>
      </w:pPr>
      <w:r>
        <w:rPr>
          <w:rFonts w:ascii="Arial" w:hAnsi="Arial" w:cs="Arial"/>
          <w:b/>
          <w:bCs/>
        </w:rPr>
        <w:lastRenderedPageBreak/>
        <w:t>Art. 2°</w:t>
      </w:r>
      <w:r>
        <w:rPr>
          <w:rFonts w:ascii="Arial" w:hAnsi="Arial" w:cs="Arial"/>
          <w:bCs/>
        </w:rPr>
        <w:t xml:space="preserve"> - O croqui e o memorial de localização em anexo, passam a ser parte integrante desta Lei.</w:t>
      </w:r>
    </w:p>
    <w:p w14:paraId="6587ED66" w14:textId="77777777" w:rsidR="00F039EE" w:rsidRDefault="00F039EE" w:rsidP="00F039EE">
      <w:pPr>
        <w:spacing w:line="360" w:lineRule="auto"/>
        <w:jc w:val="both"/>
        <w:rPr>
          <w:rFonts w:ascii="Arial" w:hAnsi="Arial" w:cs="Arial"/>
          <w:bCs/>
        </w:rPr>
      </w:pPr>
    </w:p>
    <w:p w14:paraId="2AAB5A9E" w14:textId="77777777" w:rsidR="00F039EE" w:rsidRDefault="00F039EE" w:rsidP="00F039EE">
      <w:pPr>
        <w:spacing w:line="360" w:lineRule="auto"/>
        <w:ind w:firstLine="1276"/>
        <w:jc w:val="both"/>
        <w:rPr>
          <w:rFonts w:ascii="Arial" w:hAnsi="Arial" w:cs="Arial"/>
          <w:bCs/>
        </w:rPr>
      </w:pPr>
      <w:r>
        <w:rPr>
          <w:rFonts w:ascii="Arial" w:hAnsi="Arial" w:cs="Arial"/>
          <w:b/>
          <w:bCs/>
        </w:rPr>
        <w:t>Art. 3°</w:t>
      </w:r>
      <w:r>
        <w:rPr>
          <w:rFonts w:ascii="Arial" w:hAnsi="Arial" w:cs="Arial"/>
          <w:bCs/>
        </w:rPr>
        <w:t xml:space="preserve"> - Esta Lei entrará em vigor na data de sua publicação.</w:t>
      </w:r>
    </w:p>
    <w:p w14:paraId="0AC01CD8" w14:textId="77777777" w:rsidR="00F039EE" w:rsidRDefault="00F039EE" w:rsidP="00F039EE">
      <w:pPr>
        <w:jc w:val="both"/>
        <w:rPr>
          <w:rFonts w:ascii="Arial" w:hAnsi="Arial" w:cs="Arial"/>
          <w:bCs/>
        </w:rPr>
      </w:pPr>
    </w:p>
    <w:p w14:paraId="071F3BDA" w14:textId="77777777" w:rsidR="00F039EE" w:rsidRDefault="00F039EE" w:rsidP="00F039EE">
      <w:pPr>
        <w:jc w:val="both"/>
        <w:rPr>
          <w:rFonts w:ascii="Arial" w:hAnsi="Arial" w:cs="Arial"/>
          <w:bCs/>
        </w:rPr>
      </w:pPr>
    </w:p>
    <w:p w14:paraId="5447C235" w14:textId="502180C3" w:rsidR="00F039EE" w:rsidRDefault="00F039EE" w:rsidP="00F039EE">
      <w:pPr>
        <w:ind w:firstLine="1276"/>
        <w:jc w:val="both"/>
        <w:rPr>
          <w:rFonts w:ascii="Arial" w:hAnsi="Arial" w:cs="Arial"/>
          <w:bCs/>
        </w:rPr>
      </w:pPr>
      <w:r>
        <w:rPr>
          <w:rFonts w:ascii="Arial" w:hAnsi="Arial" w:cs="Arial"/>
          <w:b/>
          <w:bCs/>
        </w:rPr>
        <w:t>Câmara Municipal de Barra do Ribeiro</w:t>
      </w:r>
      <w:r>
        <w:rPr>
          <w:rFonts w:ascii="Arial" w:hAnsi="Arial" w:cs="Arial"/>
          <w:bCs/>
        </w:rPr>
        <w:t>, 09 de novembro de 2023.</w:t>
      </w:r>
    </w:p>
    <w:p w14:paraId="5FF244F1" w14:textId="77777777" w:rsidR="00F039EE" w:rsidRDefault="00F039EE" w:rsidP="00F039EE">
      <w:pPr>
        <w:jc w:val="both"/>
        <w:rPr>
          <w:rFonts w:ascii="Arial" w:hAnsi="Arial" w:cs="Arial"/>
          <w:bCs/>
        </w:rPr>
      </w:pPr>
    </w:p>
    <w:p w14:paraId="6C4BBBA6" w14:textId="77777777" w:rsidR="00F039EE" w:rsidRDefault="00F039EE" w:rsidP="00F039EE">
      <w:pPr>
        <w:jc w:val="both"/>
        <w:rPr>
          <w:rFonts w:ascii="Arial" w:hAnsi="Arial" w:cs="Arial"/>
          <w:bCs/>
        </w:rPr>
      </w:pPr>
    </w:p>
    <w:p w14:paraId="306AB0F0" w14:textId="77777777" w:rsidR="00F039EE" w:rsidRDefault="00F039EE" w:rsidP="00F039EE">
      <w:pPr>
        <w:jc w:val="both"/>
        <w:rPr>
          <w:rFonts w:ascii="Arial" w:hAnsi="Arial" w:cs="Arial"/>
          <w:bCs/>
        </w:rPr>
      </w:pPr>
    </w:p>
    <w:p w14:paraId="0812B4BE" w14:textId="77777777" w:rsidR="00F039EE" w:rsidRDefault="00F039EE" w:rsidP="00F039EE">
      <w:pPr>
        <w:jc w:val="both"/>
        <w:rPr>
          <w:rFonts w:ascii="Arial" w:hAnsi="Arial" w:cs="Arial"/>
          <w:bCs/>
        </w:rPr>
      </w:pPr>
    </w:p>
    <w:p w14:paraId="10208F20" w14:textId="77777777" w:rsidR="00F039EE" w:rsidRDefault="00F039EE" w:rsidP="00F039EE">
      <w:pPr>
        <w:jc w:val="right"/>
        <w:rPr>
          <w:rFonts w:ascii="Arial" w:hAnsi="Arial" w:cs="Arial"/>
          <w:b/>
          <w:bCs/>
        </w:rPr>
      </w:pPr>
      <w:r>
        <w:rPr>
          <w:rFonts w:ascii="Arial" w:hAnsi="Arial" w:cs="Arial"/>
          <w:bCs/>
        </w:rPr>
        <w:t xml:space="preserve">               </w:t>
      </w:r>
      <w:r>
        <w:rPr>
          <w:rFonts w:ascii="Arial" w:hAnsi="Arial" w:cs="Arial"/>
          <w:b/>
          <w:bCs/>
        </w:rPr>
        <w:t xml:space="preserve">                                 </w:t>
      </w:r>
    </w:p>
    <w:p w14:paraId="50AC906C" w14:textId="5AD632AC" w:rsidR="00F039EE" w:rsidRDefault="00F039EE" w:rsidP="00F039EE">
      <w:pPr>
        <w:rPr>
          <w:rFonts w:ascii="Arial" w:hAnsi="Arial" w:cs="Arial"/>
          <w:b/>
          <w:bCs/>
        </w:rPr>
      </w:pPr>
      <w:r>
        <w:rPr>
          <w:rFonts w:ascii="Arial" w:hAnsi="Arial" w:cs="Arial"/>
          <w:b/>
          <w:bCs/>
        </w:rPr>
        <w:t xml:space="preserve">                                                                           </w:t>
      </w:r>
      <w:r>
        <w:rPr>
          <w:rFonts w:ascii="Arial" w:hAnsi="Arial" w:cs="Arial"/>
          <w:b/>
          <w:bCs/>
        </w:rPr>
        <w:tab/>
      </w:r>
      <w:r w:rsidRPr="001704DA">
        <w:rPr>
          <w:rFonts w:ascii="Arial" w:hAnsi="Arial" w:cs="Arial"/>
          <w:b/>
          <w:bCs/>
        </w:rPr>
        <w:t>JANETE SCHULTZ LAUX</w:t>
      </w:r>
    </w:p>
    <w:p w14:paraId="072D704E" w14:textId="77777777" w:rsidR="00F039EE" w:rsidRDefault="00F039EE" w:rsidP="00F039EE">
      <w:pPr>
        <w:jc w:val="right"/>
        <w:rPr>
          <w:rFonts w:ascii="Arial" w:hAnsi="Arial" w:cs="Arial"/>
          <w:bCs/>
        </w:rPr>
      </w:pPr>
      <w:r>
        <w:rPr>
          <w:rFonts w:ascii="Arial" w:hAnsi="Arial" w:cs="Arial"/>
          <w:bCs/>
        </w:rPr>
        <w:t xml:space="preserve">                                                  VEREADORA PROPONENTE</w:t>
      </w:r>
    </w:p>
    <w:p w14:paraId="753A177B" w14:textId="77777777" w:rsidR="00F039EE" w:rsidRDefault="00F039EE" w:rsidP="00F039EE">
      <w:pPr>
        <w:jc w:val="both"/>
        <w:rPr>
          <w:rFonts w:ascii="Arial" w:hAnsi="Arial" w:cs="Arial"/>
          <w:bCs/>
        </w:rPr>
      </w:pPr>
    </w:p>
    <w:p w14:paraId="50A3BDE6" w14:textId="77777777" w:rsidR="00F039EE" w:rsidRDefault="00F039EE" w:rsidP="00F039EE">
      <w:pPr>
        <w:jc w:val="both"/>
        <w:rPr>
          <w:rFonts w:ascii="Arial" w:hAnsi="Arial" w:cs="Arial"/>
          <w:bCs/>
        </w:rPr>
      </w:pPr>
    </w:p>
    <w:p w14:paraId="34B8EFE8" w14:textId="77777777" w:rsidR="00F039EE" w:rsidRDefault="00F039EE" w:rsidP="00F039EE">
      <w:pPr>
        <w:jc w:val="both"/>
        <w:rPr>
          <w:rFonts w:ascii="Arial" w:hAnsi="Arial" w:cs="Arial"/>
          <w:bCs/>
        </w:rPr>
      </w:pPr>
    </w:p>
    <w:p w14:paraId="35D85878" w14:textId="77777777" w:rsidR="00F039EE" w:rsidRDefault="00F039EE" w:rsidP="00F039EE">
      <w:pPr>
        <w:jc w:val="both"/>
        <w:rPr>
          <w:rFonts w:ascii="Arial" w:hAnsi="Arial" w:cs="Arial"/>
          <w:bCs/>
        </w:rPr>
      </w:pPr>
    </w:p>
    <w:p w14:paraId="47C6CE7B" w14:textId="77777777" w:rsidR="00F039EE" w:rsidRDefault="00F039EE" w:rsidP="00F039EE">
      <w:pPr>
        <w:jc w:val="both"/>
        <w:rPr>
          <w:rFonts w:ascii="Arial" w:hAnsi="Arial" w:cs="Arial"/>
          <w:bCs/>
        </w:rPr>
      </w:pPr>
    </w:p>
    <w:p w14:paraId="30EC2B30" w14:textId="77777777" w:rsidR="00F039EE" w:rsidRDefault="00F039EE" w:rsidP="00F039EE">
      <w:pPr>
        <w:jc w:val="both"/>
        <w:rPr>
          <w:rFonts w:ascii="Arial" w:hAnsi="Arial" w:cs="Arial"/>
          <w:bCs/>
        </w:rPr>
      </w:pPr>
    </w:p>
    <w:p w14:paraId="6F41967E" w14:textId="77777777" w:rsidR="00F039EE" w:rsidRDefault="00F039EE" w:rsidP="00F039EE">
      <w:pPr>
        <w:jc w:val="both"/>
        <w:rPr>
          <w:rFonts w:ascii="Arial" w:hAnsi="Arial" w:cs="Arial"/>
          <w:bCs/>
        </w:rPr>
      </w:pPr>
    </w:p>
    <w:p w14:paraId="4237599B" w14:textId="77777777" w:rsidR="00F039EE" w:rsidRDefault="00F039EE" w:rsidP="00F039EE">
      <w:pPr>
        <w:jc w:val="both"/>
        <w:rPr>
          <w:rFonts w:ascii="Arial" w:hAnsi="Arial" w:cs="Arial"/>
          <w:bCs/>
        </w:rPr>
      </w:pPr>
    </w:p>
    <w:p w14:paraId="607576A2" w14:textId="77777777" w:rsidR="00F039EE" w:rsidRDefault="00F039EE" w:rsidP="00F039EE">
      <w:pPr>
        <w:jc w:val="both"/>
        <w:rPr>
          <w:rFonts w:ascii="Arial" w:hAnsi="Arial" w:cs="Arial"/>
          <w:bCs/>
        </w:rPr>
      </w:pPr>
    </w:p>
    <w:p w14:paraId="15551133" w14:textId="77777777" w:rsidR="00F039EE" w:rsidRDefault="00F039EE" w:rsidP="00F039EE">
      <w:pPr>
        <w:jc w:val="both"/>
        <w:rPr>
          <w:rFonts w:ascii="Arial" w:hAnsi="Arial" w:cs="Arial"/>
          <w:bCs/>
        </w:rPr>
      </w:pPr>
    </w:p>
    <w:p w14:paraId="7B819E07" w14:textId="77777777" w:rsidR="00F039EE" w:rsidRDefault="00F039EE" w:rsidP="00F039EE">
      <w:pPr>
        <w:jc w:val="both"/>
        <w:rPr>
          <w:rFonts w:ascii="Arial" w:hAnsi="Arial" w:cs="Arial"/>
          <w:bCs/>
        </w:rPr>
      </w:pPr>
    </w:p>
    <w:p w14:paraId="36985DD7" w14:textId="77777777" w:rsidR="00F039EE" w:rsidRDefault="00F039EE" w:rsidP="00F039EE">
      <w:pPr>
        <w:jc w:val="both"/>
        <w:rPr>
          <w:rFonts w:ascii="Arial" w:hAnsi="Arial" w:cs="Arial"/>
          <w:bCs/>
        </w:rPr>
      </w:pPr>
    </w:p>
    <w:p w14:paraId="0E54DF25" w14:textId="77777777" w:rsidR="00F039EE" w:rsidRDefault="00F039EE" w:rsidP="00F039EE">
      <w:pPr>
        <w:jc w:val="both"/>
        <w:rPr>
          <w:rFonts w:ascii="Arial" w:hAnsi="Arial" w:cs="Arial"/>
          <w:bCs/>
        </w:rPr>
      </w:pPr>
    </w:p>
    <w:p w14:paraId="69014057" w14:textId="77777777" w:rsidR="00F039EE" w:rsidRDefault="00F039EE" w:rsidP="00F039EE">
      <w:pPr>
        <w:jc w:val="both"/>
        <w:rPr>
          <w:rFonts w:ascii="Arial" w:hAnsi="Arial" w:cs="Arial"/>
          <w:bCs/>
        </w:rPr>
      </w:pPr>
    </w:p>
    <w:p w14:paraId="700E48C2" w14:textId="77777777" w:rsidR="00F039EE" w:rsidRDefault="00F039EE" w:rsidP="00F039EE">
      <w:pPr>
        <w:jc w:val="both"/>
        <w:rPr>
          <w:rFonts w:ascii="Arial" w:hAnsi="Arial" w:cs="Arial"/>
          <w:bCs/>
        </w:rPr>
      </w:pPr>
    </w:p>
    <w:p w14:paraId="6F0A1DAE" w14:textId="77777777" w:rsidR="00F039EE" w:rsidRDefault="00F039EE" w:rsidP="00F039EE">
      <w:pPr>
        <w:jc w:val="both"/>
        <w:rPr>
          <w:rFonts w:ascii="Arial" w:hAnsi="Arial" w:cs="Arial"/>
          <w:bCs/>
        </w:rPr>
      </w:pPr>
    </w:p>
    <w:p w14:paraId="722188EE" w14:textId="77777777" w:rsidR="00F039EE" w:rsidRDefault="00F039EE" w:rsidP="00F039EE">
      <w:pPr>
        <w:jc w:val="both"/>
        <w:rPr>
          <w:rFonts w:ascii="Arial" w:hAnsi="Arial" w:cs="Arial"/>
          <w:bCs/>
        </w:rPr>
      </w:pPr>
    </w:p>
    <w:p w14:paraId="0B8F01E2" w14:textId="77777777" w:rsidR="00F039EE" w:rsidRDefault="00F039EE" w:rsidP="00F039EE">
      <w:pPr>
        <w:jc w:val="both"/>
        <w:rPr>
          <w:rFonts w:ascii="Arial" w:hAnsi="Arial" w:cs="Arial"/>
          <w:bCs/>
        </w:rPr>
      </w:pPr>
    </w:p>
    <w:p w14:paraId="0847F27A" w14:textId="77777777" w:rsidR="00F039EE" w:rsidRDefault="00F039EE" w:rsidP="00F039EE">
      <w:pPr>
        <w:jc w:val="both"/>
        <w:rPr>
          <w:rFonts w:ascii="Arial" w:hAnsi="Arial" w:cs="Arial"/>
          <w:bCs/>
        </w:rPr>
      </w:pPr>
    </w:p>
    <w:p w14:paraId="4B2DEEB6" w14:textId="77777777" w:rsidR="00F039EE" w:rsidRDefault="00F039EE" w:rsidP="00F039EE">
      <w:pPr>
        <w:jc w:val="both"/>
        <w:rPr>
          <w:rFonts w:ascii="Arial" w:hAnsi="Arial" w:cs="Arial"/>
          <w:bCs/>
        </w:rPr>
      </w:pPr>
    </w:p>
    <w:p w14:paraId="3C2BA564" w14:textId="77777777" w:rsidR="00F039EE" w:rsidRDefault="00F039EE" w:rsidP="00F039EE">
      <w:pPr>
        <w:jc w:val="both"/>
        <w:rPr>
          <w:rFonts w:ascii="Arial" w:hAnsi="Arial" w:cs="Arial"/>
          <w:bCs/>
        </w:rPr>
      </w:pPr>
    </w:p>
    <w:p w14:paraId="7174CF08" w14:textId="77777777" w:rsidR="00F039EE" w:rsidRDefault="00F039EE" w:rsidP="00F039EE">
      <w:pPr>
        <w:jc w:val="both"/>
        <w:rPr>
          <w:rFonts w:ascii="Arial" w:hAnsi="Arial" w:cs="Arial"/>
          <w:bCs/>
        </w:rPr>
      </w:pPr>
    </w:p>
    <w:p w14:paraId="293760B7" w14:textId="77777777" w:rsidR="00F039EE" w:rsidRDefault="00F039EE" w:rsidP="00F039EE">
      <w:pPr>
        <w:jc w:val="both"/>
        <w:rPr>
          <w:rFonts w:ascii="Arial" w:hAnsi="Arial" w:cs="Arial"/>
          <w:bCs/>
        </w:rPr>
      </w:pPr>
    </w:p>
    <w:p w14:paraId="4C861B3B" w14:textId="77777777" w:rsidR="00F039EE" w:rsidRDefault="00F039EE" w:rsidP="00F039EE">
      <w:pPr>
        <w:jc w:val="both"/>
        <w:rPr>
          <w:rFonts w:ascii="Arial" w:hAnsi="Arial" w:cs="Arial"/>
          <w:bCs/>
        </w:rPr>
      </w:pPr>
    </w:p>
    <w:p w14:paraId="4FCF7C9A" w14:textId="77777777" w:rsidR="00F039EE" w:rsidRDefault="00F039EE" w:rsidP="00F039EE">
      <w:pPr>
        <w:jc w:val="both"/>
        <w:rPr>
          <w:rFonts w:ascii="Arial" w:hAnsi="Arial" w:cs="Arial"/>
          <w:bCs/>
        </w:rPr>
      </w:pPr>
    </w:p>
    <w:p w14:paraId="65EBF570" w14:textId="77777777" w:rsidR="00F039EE" w:rsidRDefault="00F039EE" w:rsidP="00F039EE">
      <w:pPr>
        <w:jc w:val="both"/>
        <w:rPr>
          <w:rFonts w:ascii="Arial" w:hAnsi="Arial" w:cs="Arial"/>
          <w:bCs/>
        </w:rPr>
      </w:pPr>
    </w:p>
    <w:p w14:paraId="2833AD32" w14:textId="77777777" w:rsidR="00F039EE" w:rsidRDefault="00F039EE" w:rsidP="00F039EE">
      <w:pPr>
        <w:rPr>
          <w:rFonts w:ascii="Arial" w:hAnsi="Arial" w:cs="Arial"/>
          <w:b/>
          <w:bCs/>
          <w:u w:val="single"/>
        </w:rPr>
      </w:pPr>
    </w:p>
    <w:p w14:paraId="61881308" w14:textId="77777777" w:rsidR="00F039EE" w:rsidRDefault="00F039EE" w:rsidP="00F039EE">
      <w:pPr>
        <w:jc w:val="center"/>
        <w:rPr>
          <w:rFonts w:ascii="Arial" w:hAnsi="Arial" w:cs="Arial"/>
          <w:b/>
          <w:bCs/>
          <w:u w:val="single"/>
        </w:rPr>
      </w:pPr>
      <w:r>
        <w:rPr>
          <w:rFonts w:ascii="Arial" w:hAnsi="Arial" w:cs="Arial"/>
          <w:b/>
          <w:bCs/>
          <w:u w:val="single"/>
        </w:rPr>
        <w:lastRenderedPageBreak/>
        <w:t>JUSTIFICATIVA</w:t>
      </w:r>
    </w:p>
    <w:p w14:paraId="3C4EF8C4" w14:textId="77777777" w:rsidR="00F039EE" w:rsidRDefault="00F039EE" w:rsidP="00F039EE">
      <w:pPr>
        <w:jc w:val="center"/>
        <w:rPr>
          <w:rFonts w:ascii="Arial" w:hAnsi="Arial" w:cs="Arial"/>
          <w:b/>
          <w:bCs/>
          <w:u w:val="single"/>
        </w:rPr>
      </w:pPr>
    </w:p>
    <w:p w14:paraId="3CAA4F65" w14:textId="77777777" w:rsidR="00F039EE" w:rsidRPr="00B7407E" w:rsidRDefault="00F039EE" w:rsidP="00F039EE">
      <w:pPr>
        <w:spacing w:line="276" w:lineRule="auto"/>
        <w:ind w:firstLine="1134"/>
        <w:jc w:val="both"/>
        <w:rPr>
          <w:rFonts w:ascii="Arial" w:hAnsi="Arial" w:cs="Arial"/>
        </w:rPr>
      </w:pPr>
      <w:r w:rsidRPr="00B7407E">
        <w:rPr>
          <w:rFonts w:ascii="Arial" w:hAnsi="Arial" w:cs="Arial"/>
        </w:rPr>
        <w:t>A pedido dos moradores da Rua Juazeiro que querem prestar uma homenagem para Orlando Antônio Pavlak.</w:t>
      </w:r>
    </w:p>
    <w:p w14:paraId="6CB4A783" w14:textId="77777777" w:rsidR="00F039EE" w:rsidRPr="00B7407E" w:rsidRDefault="00F039EE" w:rsidP="00F039EE">
      <w:pPr>
        <w:spacing w:line="276" w:lineRule="auto"/>
        <w:ind w:firstLine="1134"/>
        <w:jc w:val="both"/>
        <w:rPr>
          <w:rFonts w:ascii="Arial" w:hAnsi="Arial" w:cs="Arial"/>
        </w:rPr>
      </w:pPr>
    </w:p>
    <w:p w14:paraId="698B33EA" w14:textId="77777777" w:rsidR="00F039EE" w:rsidRDefault="00F039EE" w:rsidP="00F039EE">
      <w:pPr>
        <w:jc w:val="both"/>
        <w:rPr>
          <w:rFonts w:ascii="Arial" w:hAnsi="Arial" w:cs="Arial"/>
        </w:rPr>
      </w:pPr>
      <w:r w:rsidRPr="00B7407E">
        <w:rPr>
          <w:rFonts w:ascii="Arial" w:hAnsi="Arial" w:cs="Arial"/>
        </w:rPr>
        <w:t>Quem foi Orlando Antônio Pavlak?</w:t>
      </w:r>
    </w:p>
    <w:p w14:paraId="1C53846E" w14:textId="77777777" w:rsidR="00F039EE" w:rsidRPr="00B7407E" w:rsidRDefault="00F039EE" w:rsidP="00F039EE">
      <w:pPr>
        <w:jc w:val="both"/>
        <w:rPr>
          <w:rFonts w:ascii="Arial" w:hAnsi="Arial" w:cs="Arial"/>
        </w:rPr>
      </w:pPr>
    </w:p>
    <w:p w14:paraId="4B0C436E" w14:textId="5C36E269" w:rsidR="00F039EE" w:rsidRPr="00B7407E" w:rsidRDefault="00F039EE" w:rsidP="00F039EE">
      <w:pPr>
        <w:ind w:firstLine="708"/>
        <w:jc w:val="both"/>
        <w:rPr>
          <w:rFonts w:ascii="Arial" w:hAnsi="Arial" w:cs="Arial"/>
        </w:rPr>
      </w:pPr>
      <w:r w:rsidRPr="00B7407E">
        <w:rPr>
          <w:rFonts w:ascii="Arial" w:hAnsi="Arial" w:cs="Arial"/>
        </w:rPr>
        <w:t xml:space="preserve">Seu Orlando nasceu em 8. 12. 1935 e faleceu em 4.8.2011 aos 76 anos.  Veio morar no Douradilho ainda criança com seus pais que tinham um salão de Baile na casa onde reside hoje seu Lauro de Moura. Com nove anos aprendeu tocar bandoneon, logo em seguida gaita!  </w:t>
      </w:r>
    </w:p>
    <w:p w14:paraId="3083BA23" w14:textId="4CD0D0C0" w:rsidR="00F039EE" w:rsidRPr="00B7407E" w:rsidRDefault="00F039EE" w:rsidP="00F039EE">
      <w:pPr>
        <w:ind w:firstLine="708"/>
        <w:jc w:val="both"/>
        <w:rPr>
          <w:rFonts w:ascii="Arial" w:hAnsi="Arial" w:cs="Arial"/>
        </w:rPr>
      </w:pPr>
      <w:r w:rsidRPr="00B7407E">
        <w:rPr>
          <w:rFonts w:ascii="Arial" w:hAnsi="Arial" w:cs="Arial"/>
        </w:rPr>
        <w:t>Casou com Nilda Ednig Pavlak e construiu uma linda família com 8 (oito) filhos: Nilsa Conceição Pavlak ,Ivone lurdes Veinheimer, Angela Maria Pavlak ,Marcia  Sirlei Pavak Suris, Paulo Cesar Pavlak  ,Gilberto Orlando Pavlak,  Rui Edson Pavlak   e Iznard Evandro Pavlak.</w:t>
      </w:r>
    </w:p>
    <w:p w14:paraId="4888AF20" w14:textId="7E52A7D9" w:rsidR="00F039EE" w:rsidRPr="00B7407E" w:rsidRDefault="00F039EE" w:rsidP="00F039EE">
      <w:pPr>
        <w:ind w:firstLine="708"/>
        <w:jc w:val="both"/>
        <w:rPr>
          <w:rFonts w:ascii="Arial" w:hAnsi="Arial" w:cs="Arial"/>
        </w:rPr>
      </w:pPr>
      <w:r w:rsidRPr="00B7407E">
        <w:rPr>
          <w:rFonts w:ascii="Arial" w:hAnsi="Arial" w:cs="Arial"/>
        </w:rPr>
        <w:t>Seu Orlando sempre gostou de proporcionar alegria para sua família e comunidade, tinha gosto pela música, tocava nos bailes, casamentos e festinhas de escolas, também era muito prestativo, nos finais de semana, levava com seu caminhão pessoas para bailes, jogos e até funerais.</w:t>
      </w:r>
    </w:p>
    <w:p w14:paraId="3EB3335F" w14:textId="06DC59BF" w:rsidR="00F039EE" w:rsidRPr="00B7407E" w:rsidRDefault="00F039EE" w:rsidP="00F039EE">
      <w:pPr>
        <w:ind w:firstLine="708"/>
        <w:jc w:val="both"/>
        <w:rPr>
          <w:rFonts w:ascii="Arial" w:hAnsi="Arial" w:cs="Arial"/>
        </w:rPr>
      </w:pPr>
      <w:r w:rsidRPr="00B7407E">
        <w:rPr>
          <w:rFonts w:ascii="Arial" w:hAnsi="Arial" w:cs="Arial"/>
        </w:rPr>
        <w:t>Ainda foi um grande destaque nos jogos de bocha ganhando muitas medalhas e troféus, também fez parte de um Terno de Reis onde ajudou levar muita alegria para a vizinhança.</w:t>
      </w:r>
    </w:p>
    <w:p w14:paraId="7BC687B1" w14:textId="2C959815" w:rsidR="00F039EE" w:rsidRPr="00B7407E" w:rsidRDefault="00F039EE" w:rsidP="00F039EE">
      <w:pPr>
        <w:ind w:firstLine="708"/>
        <w:jc w:val="both"/>
        <w:rPr>
          <w:rFonts w:ascii="Arial" w:hAnsi="Arial" w:cs="Arial"/>
        </w:rPr>
      </w:pPr>
      <w:r w:rsidRPr="00B7407E">
        <w:rPr>
          <w:rFonts w:ascii="Arial" w:hAnsi="Arial" w:cs="Arial"/>
        </w:rPr>
        <w:t>Além disso, por muitos anos, fez parte da equipe de assadores de carne que eram sempre muito elogiados na festa Santa Terezinha da comunidade de Douradilho, também lançou</w:t>
      </w:r>
      <w:r w:rsidRPr="00B7407E">
        <w:rPr>
          <w:rFonts w:ascii="Arial" w:hAnsi="Arial" w:cs="Arial"/>
          <w:color w:val="FF0000"/>
        </w:rPr>
        <w:t xml:space="preserve"> </w:t>
      </w:r>
      <w:r w:rsidRPr="00B7407E">
        <w:rPr>
          <w:rFonts w:ascii="Arial" w:hAnsi="Arial" w:cs="Arial"/>
        </w:rPr>
        <w:t xml:space="preserve">a pedra fundamental da Igreja Santa Terezinha. </w:t>
      </w:r>
    </w:p>
    <w:p w14:paraId="0A509CBF" w14:textId="366CF6F5" w:rsidR="00F039EE" w:rsidRPr="00B7407E" w:rsidRDefault="00F039EE" w:rsidP="00F039EE">
      <w:pPr>
        <w:ind w:firstLine="708"/>
        <w:jc w:val="both"/>
        <w:rPr>
          <w:rFonts w:ascii="Arial" w:hAnsi="Arial" w:cs="Arial"/>
        </w:rPr>
      </w:pPr>
      <w:r w:rsidRPr="00B7407E">
        <w:rPr>
          <w:rFonts w:ascii="Arial" w:hAnsi="Arial" w:cs="Arial"/>
        </w:rPr>
        <w:t>Como profissão, trabalhou na sua oficina mecânica por muitos anos, prestou serviços gratuitos para Prefeitura Municipal de Barra do Ribeiro e também prestava socorro para as viaturas da Brigada Militar, entre outros.</w:t>
      </w:r>
    </w:p>
    <w:p w14:paraId="519A0036" w14:textId="258555F8" w:rsidR="00F039EE" w:rsidRPr="00B7407E" w:rsidRDefault="00F039EE" w:rsidP="00F039EE">
      <w:pPr>
        <w:ind w:firstLine="708"/>
        <w:jc w:val="both"/>
        <w:rPr>
          <w:rFonts w:ascii="Arial" w:hAnsi="Arial" w:cs="Arial"/>
        </w:rPr>
      </w:pPr>
      <w:r w:rsidRPr="00B7407E">
        <w:rPr>
          <w:rFonts w:ascii="Arial" w:hAnsi="Arial" w:cs="Arial"/>
        </w:rPr>
        <w:t>Enfim, era uma pessoa muito alegre e gostava de pôr apelidos carinhosos nas pessoas do seu convívio, também contava histórias de antigamente para seus amigos e passavam horas e horas se divertindo, nem viam o tempo passar.</w:t>
      </w:r>
    </w:p>
    <w:p w14:paraId="1C06F3A2" w14:textId="0E71C961" w:rsidR="00F039EE" w:rsidRPr="00B7407E" w:rsidRDefault="00F039EE" w:rsidP="00F039EE">
      <w:pPr>
        <w:ind w:firstLine="708"/>
        <w:jc w:val="both"/>
        <w:rPr>
          <w:rFonts w:ascii="Arial" w:hAnsi="Arial" w:cs="Arial"/>
        </w:rPr>
      </w:pPr>
      <w:r w:rsidRPr="00B7407E">
        <w:rPr>
          <w:rFonts w:ascii="Arial" w:hAnsi="Arial" w:cs="Arial"/>
        </w:rPr>
        <w:t>Em suma, quem conheceu seu Orlando sabe das brincadeiras do Polaco Preto ou Baixinho que tinha um ditado: “Vamos brincar gente, que a morte é certa”.</w:t>
      </w:r>
    </w:p>
    <w:p w14:paraId="51BD436D" w14:textId="77777777" w:rsidR="00F039EE" w:rsidRPr="00B7407E" w:rsidRDefault="00F039EE" w:rsidP="00F039EE">
      <w:pPr>
        <w:spacing w:line="276" w:lineRule="auto"/>
        <w:ind w:firstLine="1134"/>
        <w:jc w:val="both"/>
        <w:rPr>
          <w:rFonts w:ascii="Arial" w:eastAsia="Arial" w:hAnsi="Arial" w:cs="Arial"/>
        </w:rPr>
      </w:pPr>
    </w:p>
    <w:p w14:paraId="64D08190" w14:textId="77777777" w:rsidR="00F039EE" w:rsidRDefault="00F039EE" w:rsidP="00F039EE">
      <w:pPr>
        <w:spacing w:line="276" w:lineRule="auto"/>
        <w:ind w:firstLine="1134"/>
        <w:jc w:val="both"/>
        <w:rPr>
          <w:rFonts w:ascii="Arial" w:eastAsia="Arial" w:hAnsi="Arial" w:cs="Arial"/>
        </w:rPr>
      </w:pPr>
    </w:p>
    <w:p w14:paraId="2BD2713A" w14:textId="77777777" w:rsidR="00F039EE" w:rsidRDefault="00F039EE" w:rsidP="00F039EE">
      <w:pPr>
        <w:jc w:val="right"/>
        <w:rPr>
          <w:rFonts w:ascii="Arial" w:hAnsi="Arial" w:cs="Arial"/>
          <w:bCs/>
        </w:rPr>
      </w:pPr>
    </w:p>
    <w:p w14:paraId="567F059F" w14:textId="77777777" w:rsidR="001704DA" w:rsidRDefault="001704DA" w:rsidP="001704DA">
      <w:pPr>
        <w:jc w:val="right"/>
        <w:rPr>
          <w:rFonts w:ascii="Arial" w:hAnsi="Arial" w:cs="Arial"/>
          <w:b/>
          <w:bCs/>
        </w:rPr>
      </w:pPr>
      <w:r w:rsidRPr="001704DA">
        <w:rPr>
          <w:rFonts w:ascii="Arial" w:hAnsi="Arial" w:cs="Arial"/>
          <w:b/>
          <w:bCs/>
        </w:rPr>
        <w:t>JANETE SCHULTZ LAUX</w:t>
      </w:r>
    </w:p>
    <w:p w14:paraId="62077861" w14:textId="77777777" w:rsidR="001704DA" w:rsidRDefault="001704DA" w:rsidP="001704DA">
      <w:pPr>
        <w:jc w:val="right"/>
        <w:rPr>
          <w:rFonts w:ascii="Arial" w:hAnsi="Arial" w:cs="Arial"/>
          <w:bCs/>
        </w:rPr>
      </w:pPr>
      <w:r>
        <w:rPr>
          <w:rFonts w:ascii="Arial" w:hAnsi="Arial" w:cs="Arial"/>
          <w:bCs/>
        </w:rPr>
        <w:t xml:space="preserve">                                                  VEREADORA PROPONENTE</w:t>
      </w:r>
    </w:p>
    <w:p w14:paraId="69F9CCCD" w14:textId="591A06AD" w:rsidR="002763C3" w:rsidRDefault="002763C3" w:rsidP="002763C3">
      <w:pPr>
        <w:jc w:val="right"/>
        <w:rPr>
          <w:rFonts w:ascii="Arial" w:hAnsi="Arial" w:cs="Arial"/>
          <w:bCs/>
        </w:rPr>
      </w:pPr>
    </w:p>
    <w:p w14:paraId="6AA81D65" w14:textId="77777777" w:rsidR="00B7447B" w:rsidRPr="00941D1F" w:rsidRDefault="00B7447B" w:rsidP="002763C3">
      <w:pPr>
        <w:jc w:val="right"/>
      </w:pPr>
    </w:p>
    <w:sectPr w:rsidR="00B7447B" w:rsidRPr="00941D1F" w:rsidSect="009106D6">
      <w:headerReference w:type="even" r:id="rId9"/>
      <w:headerReference w:type="default" r:id="rId10"/>
      <w:footerReference w:type="even" r:id="rId11"/>
      <w:footerReference w:type="default" r:id="rId12"/>
      <w:headerReference w:type="first" r:id="rId13"/>
      <w:footerReference w:type="first" r:id="rId14"/>
      <w:footnotePr>
        <w:pos w:val="beneathText"/>
      </w:footnotePr>
      <w:pgSz w:w="11905" w:h="16837"/>
      <w:pgMar w:top="777" w:right="1273" w:bottom="851" w:left="1701" w:header="454" w:footer="181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2F3B0" w14:textId="77777777" w:rsidR="00EC04D2" w:rsidRDefault="00EC04D2">
      <w:r>
        <w:separator/>
      </w:r>
    </w:p>
  </w:endnote>
  <w:endnote w:type="continuationSeparator" w:id="0">
    <w:p w14:paraId="3AE68F9F" w14:textId="77777777" w:rsidR="00EC04D2" w:rsidRDefault="00EC04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altName w:val="Arial"/>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stellar">
    <w:panose1 w:val="020A0402060406010301"/>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937E0F" w14:textId="77777777" w:rsidR="00F8382A" w:rsidRDefault="00F8382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B8EAB" w14:textId="77777777" w:rsidR="003A6DEF" w:rsidRPr="00A8510B" w:rsidRDefault="003A6DEF" w:rsidP="009106D6">
    <w:pPr>
      <w:contextualSpacing/>
      <w:rPr>
        <w:rFonts w:ascii="Verdana" w:hAnsi="Verdana"/>
        <w:b/>
        <w:sz w:val="16"/>
        <w:szCs w:val="16"/>
      </w:rPr>
    </w:pPr>
    <w:bookmarkStart w:id="0" w:name="_Hlk503265744"/>
    <w:r w:rsidRPr="00037326">
      <w:rPr>
        <w:rFonts w:ascii="Tahoma" w:hAnsi="Tahoma" w:cs="Tahoma"/>
        <w:color w:val="000000"/>
        <w:sz w:val="22"/>
        <w:szCs w:val="22"/>
      </w:rPr>
      <w:t>__________________________________________________________</w:t>
    </w:r>
    <w:r>
      <w:rPr>
        <w:rFonts w:ascii="Tahoma" w:hAnsi="Tahoma" w:cs="Tahoma"/>
        <w:color w:val="000000"/>
        <w:sz w:val="22"/>
        <w:szCs w:val="22"/>
      </w:rPr>
      <w:t>_______________</w:t>
    </w:r>
    <w:r w:rsidRPr="00037326">
      <w:rPr>
        <w:rFonts w:ascii="Tahoma" w:hAnsi="Tahoma" w:cs="Tahoma"/>
        <w:color w:val="000000"/>
        <w:sz w:val="22"/>
        <w:szCs w:val="22"/>
      </w:rPr>
      <w:t>_</w:t>
    </w:r>
  </w:p>
  <w:p w14:paraId="43CCF224" w14:textId="77777777" w:rsidR="003A6DEF" w:rsidRDefault="003A6DEF" w:rsidP="006443DE">
    <w:pPr>
      <w:pStyle w:val="Rodap"/>
      <w:jc w:val="center"/>
      <w:rPr>
        <w:rFonts w:ascii="Verdana" w:hAnsi="Verdana"/>
        <w:sz w:val="16"/>
        <w:szCs w:val="16"/>
      </w:rPr>
    </w:pPr>
    <w:r>
      <w:rPr>
        <w:rFonts w:ascii="Verdana" w:hAnsi="Verdana"/>
        <w:sz w:val="16"/>
        <w:szCs w:val="16"/>
      </w:rPr>
      <w:t>Av. Visconde do Rio Grande, 1690 – CEP 92870- 000– FONE:3482.1688 / 3482-1346</w:t>
    </w:r>
  </w:p>
  <w:p w14:paraId="28721583" w14:textId="77777777" w:rsidR="003A6DEF" w:rsidRPr="007F75FA" w:rsidRDefault="003A6DEF" w:rsidP="006443DE">
    <w:pPr>
      <w:ind w:left="540" w:hanging="540"/>
      <w:jc w:val="center"/>
      <w:rPr>
        <w:rFonts w:ascii="Verdana" w:hAnsi="Verdana"/>
        <w:sz w:val="12"/>
        <w:szCs w:val="12"/>
      </w:rPr>
    </w:pPr>
    <w:r>
      <w:rPr>
        <w:rFonts w:ascii="Verdana" w:hAnsi="Verdana"/>
        <w:color w:val="0000FF"/>
        <w:sz w:val="16"/>
        <w:szCs w:val="16"/>
      </w:rPr>
      <w:t xml:space="preserve">e-mail: </w:t>
    </w:r>
    <w:hyperlink r:id="rId1" w:history="1">
      <w:r>
        <w:rPr>
          <w:rStyle w:val="Hyperlink"/>
          <w:rFonts w:ascii="Verdana" w:hAnsi="Verdana"/>
          <w:sz w:val="16"/>
          <w:szCs w:val="16"/>
        </w:rPr>
        <w:t>atendimento@camarabarradoribeiro.com.br</w:t>
      </w:r>
    </w:hyperlink>
    <w:bookmarkEnd w:id="0"/>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9442C6" w14:textId="77777777" w:rsidR="00F8382A" w:rsidRDefault="00F8382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E08C3C" w14:textId="77777777" w:rsidR="00EC04D2" w:rsidRDefault="00EC04D2">
      <w:r>
        <w:separator/>
      </w:r>
    </w:p>
  </w:footnote>
  <w:footnote w:type="continuationSeparator" w:id="0">
    <w:p w14:paraId="00FF300D" w14:textId="77777777" w:rsidR="00EC04D2" w:rsidRDefault="00EC04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879BCB" w14:textId="77777777" w:rsidR="00F8382A" w:rsidRDefault="00F8382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FA53F6" w14:textId="77777777" w:rsidR="003A6DEF" w:rsidRPr="00012335" w:rsidRDefault="003A6DEF" w:rsidP="00116279">
    <w:pPr>
      <w:keepNext/>
      <w:tabs>
        <w:tab w:val="left" w:pos="1890"/>
        <w:tab w:val="left" w:pos="7665"/>
      </w:tabs>
      <w:ind w:left="-57" w:right="-1531"/>
      <w:rPr>
        <w:sz w:val="28"/>
      </w:rPr>
    </w:pPr>
    <w:r>
      <w:rPr>
        <w:noProof/>
        <w:lang w:eastAsia="pt-BR"/>
      </w:rPr>
      <w:drawing>
        <wp:anchor distT="0" distB="0" distL="114300" distR="114300" simplePos="0" relativeHeight="251659264" behindDoc="1" locked="0" layoutInCell="1" allowOverlap="1" wp14:anchorId="37DB7BAD" wp14:editId="7A245F0E">
          <wp:simplePos x="0" y="0"/>
          <wp:positionH relativeFrom="column">
            <wp:posOffset>4648835</wp:posOffset>
          </wp:positionH>
          <wp:positionV relativeFrom="paragraph">
            <wp:posOffset>31115</wp:posOffset>
          </wp:positionV>
          <wp:extent cx="1023187" cy="796780"/>
          <wp:effectExtent l="0" t="0" r="5715" b="381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3187" cy="796780"/>
                  </a:xfrm>
                  <a:prstGeom prst="rect">
                    <a:avLst/>
                  </a:prstGeom>
                  <a:noFill/>
                  <a:ln>
                    <a:noFill/>
                  </a:ln>
                </pic:spPr>
              </pic:pic>
            </a:graphicData>
          </a:graphic>
        </wp:anchor>
      </w:drawing>
    </w:r>
    <w:r>
      <w:rPr>
        <w:noProof/>
        <w:lang w:eastAsia="pt-BR"/>
      </w:rPr>
      <w:drawing>
        <wp:anchor distT="0" distB="0" distL="114935" distR="114935" simplePos="0" relativeHeight="251657216" behindDoc="1" locked="0" layoutInCell="1" allowOverlap="1" wp14:anchorId="605F99AA" wp14:editId="4E96F915">
          <wp:simplePos x="0" y="0"/>
          <wp:positionH relativeFrom="column">
            <wp:posOffset>-172720</wp:posOffset>
          </wp:positionH>
          <wp:positionV relativeFrom="paragraph">
            <wp:posOffset>31750</wp:posOffset>
          </wp:positionV>
          <wp:extent cx="925195" cy="83185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lum contrast="-6000"/>
                  </a:blip>
                  <a:srcRect/>
                  <a:stretch>
                    <a:fillRect/>
                  </a:stretch>
                </pic:blipFill>
                <pic:spPr bwMode="auto">
                  <a:xfrm>
                    <a:off x="0" y="0"/>
                    <a:ext cx="925195" cy="831850"/>
                  </a:xfrm>
                  <a:prstGeom prst="rect">
                    <a:avLst/>
                  </a:prstGeom>
                  <a:solidFill>
                    <a:srgbClr val="FFFFFF"/>
                  </a:solidFill>
                  <a:ln w="9525">
                    <a:noFill/>
                    <a:miter lim="800000"/>
                    <a:headEnd/>
                    <a:tailEnd/>
                  </a:ln>
                </pic:spPr>
              </pic:pic>
            </a:graphicData>
          </a:graphic>
        </wp:anchor>
      </w:drawing>
    </w:r>
    <w:r>
      <w:rPr>
        <w:sz w:val="28"/>
      </w:rPr>
      <w:tab/>
    </w:r>
  </w:p>
  <w:p w14:paraId="2373DFC8" w14:textId="77777777" w:rsidR="003A6DEF" w:rsidRPr="00037326" w:rsidRDefault="003A6DEF" w:rsidP="003C6DA0">
    <w:pPr>
      <w:pStyle w:val="Ttulo4"/>
      <w:tabs>
        <w:tab w:val="left" w:pos="1416"/>
      </w:tabs>
      <w:ind w:left="1416"/>
      <w:rPr>
        <w:rFonts w:ascii="Verdana" w:hAnsi="Verdana"/>
        <w:sz w:val="22"/>
        <w:szCs w:val="22"/>
      </w:rPr>
    </w:pPr>
    <w:r w:rsidRPr="00037326">
      <w:rPr>
        <w:rFonts w:ascii="Verdana" w:hAnsi="Verdana"/>
        <w:sz w:val="22"/>
        <w:szCs w:val="22"/>
      </w:rPr>
      <w:tab/>
    </w:r>
    <w:r w:rsidRPr="00116279">
      <w:rPr>
        <w:rFonts w:ascii="Verdana" w:hAnsi="Verdana"/>
        <w:sz w:val="22"/>
        <w:szCs w:val="22"/>
      </w:rPr>
      <w:t>ESTADO</w:t>
    </w:r>
    <w:r w:rsidRPr="00037326">
      <w:rPr>
        <w:rFonts w:ascii="Verdana" w:hAnsi="Verdana"/>
        <w:sz w:val="22"/>
        <w:szCs w:val="22"/>
      </w:rPr>
      <w:t xml:space="preserve"> DO RIO GRANDE DO SUL</w:t>
    </w:r>
  </w:p>
  <w:p w14:paraId="2F5CC636" w14:textId="77777777" w:rsidR="003A6DEF" w:rsidRPr="00037326" w:rsidRDefault="003A6DEF" w:rsidP="0072448A">
    <w:pPr>
      <w:keepNext/>
      <w:tabs>
        <w:tab w:val="right" w:pos="8503"/>
      </w:tabs>
      <w:rPr>
        <w:rFonts w:ascii="Verdana" w:hAnsi="Verdana"/>
        <w:b/>
        <w:sz w:val="22"/>
        <w:szCs w:val="22"/>
      </w:rPr>
    </w:pPr>
    <w:r>
      <w:rPr>
        <w:rFonts w:ascii="Verdana" w:hAnsi="Verdana"/>
        <w:b/>
        <w:sz w:val="22"/>
        <w:szCs w:val="22"/>
      </w:rPr>
      <w:t xml:space="preserve">                 </w:t>
    </w:r>
    <w:r w:rsidRPr="00037326">
      <w:rPr>
        <w:rFonts w:ascii="Verdana" w:hAnsi="Verdana"/>
        <w:b/>
        <w:sz w:val="22"/>
        <w:szCs w:val="22"/>
      </w:rPr>
      <w:t>CÂMARA MUNICIPAL DE BARRA DO RIBEIRO</w:t>
    </w:r>
    <w:r>
      <w:rPr>
        <w:rFonts w:ascii="Verdana" w:hAnsi="Verdana"/>
        <w:b/>
        <w:sz w:val="22"/>
        <w:szCs w:val="22"/>
      </w:rPr>
      <w:tab/>
    </w:r>
  </w:p>
  <w:p w14:paraId="152CD532" w14:textId="77777777" w:rsidR="003A6DEF" w:rsidRDefault="003A6DEF" w:rsidP="00023D3E">
    <w:pPr>
      <w:spacing w:before="100" w:beforeAutospacing="1" w:after="100" w:afterAutospacing="1" w:line="120" w:lineRule="auto"/>
      <w:contextualSpacing/>
      <w:rPr>
        <w:rFonts w:ascii="Tahoma" w:hAnsi="Tahoma" w:cs="Tahoma"/>
        <w:color w:val="000000"/>
        <w:sz w:val="22"/>
        <w:szCs w:val="22"/>
      </w:rPr>
    </w:pPr>
  </w:p>
  <w:p w14:paraId="73FB8EE4" w14:textId="77777777" w:rsidR="003A6DEF" w:rsidRDefault="003A6DEF" w:rsidP="00116279">
    <w:pPr>
      <w:spacing w:before="100" w:beforeAutospacing="1" w:after="100" w:afterAutospacing="1"/>
      <w:contextualSpacing/>
      <w:jc w:val="center"/>
      <w:rPr>
        <w:rFonts w:ascii="Castellar" w:hAnsi="Castellar" w:cs="Tahoma"/>
        <w:color w:val="000000"/>
        <w:sz w:val="20"/>
        <w:szCs w:val="20"/>
      </w:rPr>
    </w:pPr>
    <w:r w:rsidRPr="00753AE9">
      <w:rPr>
        <w:rFonts w:ascii="Castellar" w:hAnsi="Castellar" w:cs="Tahoma"/>
        <w:color w:val="000000"/>
        <w:sz w:val="20"/>
        <w:szCs w:val="20"/>
      </w:rPr>
      <w:t>“BARRA DO RIBEIRO TERRA DA FÁBRICA DE GAITEIROS”</w:t>
    </w:r>
  </w:p>
  <w:p w14:paraId="14A5B5B8" w14:textId="77777777" w:rsidR="003A6DEF" w:rsidRPr="00A8510B" w:rsidRDefault="003A6DEF" w:rsidP="009106D6">
    <w:pPr>
      <w:spacing w:before="100" w:beforeAutospacing="1" w:after="100" w:afterAutospacing="1"/>
      <w:contextualSpacing/>
      <w:rPr>
        <w:rFonts w:ascii="Verdana" w:hAnsi="Verdana"/>
        <w:b/>
        <w:sz w:val="16"/>
        <w:szCs w:val="16"/>
      </w:rPr>
    </w:pPr>
    <w:r w:rsidRPr="00037326">
      <w:rPr>
        <w:rFonts w:ascii="Tahoma" w:hAnsi="Tahoma" w:cs="Tahoma"/>
        <w:color w:val="000000"/>
        <w:sz w:val="22"/>
        <w:szCs w:val="22"/>
      </w:rPr>
      <w:t>__________________________________________________________</w:t>
    </w:r>
    <w:r>
      <w:rPr>
        <w:rFonts w:ascii="Tahoma" w:hAnsi="Tahoma" w:cs="Tahoma"/>
        <w:color w:val="000000"/>
        <w:sz w:val="22"/>
        <w:szCs w:val="22"/>
      </w:rPr>
      <w:t>_______________</w:t>
    </w:r>
    <w:r w:rsidRPr="00037326">
      <w:rPr>
        <w:rFonts w:ascii="Tahoma" w:hAnsi="Tahoma" w:cs="Tahoma"/>
        <w:color w:val="000000"/>
        <w:sz w:val="22"/>
        <w:szCs w:val="22"/>
      </w:rPr>
      <w:t>_</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32EEB" w14:textId="77777777" w:rsidR="00F8382A" w:rsidRDefault="00F8382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Outline"/>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 w15:restartNumberingAfterBreak="0">
    <w:nsid w:val="00000002"/>
    <w:multiLevelType w:val="multilevel"/>
    <w:tmpl w:val="00000002"/>
    <w:name w:val="WW8Num1"/>
    <w:lvl w:ilvl="0">
      <w:start w:val="1"/>
      <w:numFmt w:val="none"/>
      <w:pStyle w:val="Ttulo1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218E7160"/>
    <w:multiLevelType w:val="hybridMultilevel"/>
    <w:tmpl w:val="F77626B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42551413">
    <w:abstractNumId w:val="0"/>
  </w:num>
  <w:num w:numId="2" w16cid:durableId="948194427">
    <w:abstractNumId w:val="1"/>
  </w:num>
  <w:num w:numId="3" w16cid:durableId="6049248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862213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28E"/>
    <w:rsid w:val="00005388"/>
    <w:rsid w:val="00006421"/>
    <w:rsid w:val="00011F48"/>
    <w:rsid w:val="00012335"/>
    <w:rsid w:val="0001716E"/>
    <w:rsid w:val="00023D3E"/>
    <w:rsid w:val="00037326"/>
    <w:rsid w:val="00044506"/>
    <w:rsid w:val="00053FBA"/>
    <w:rsid w:val="000565F0"/>
    <w:rsid w:val="00057244"/>
    <w:rsid w:val="00061946"/>
    <w:rsid w:val="00062729"/>
    <w:rsid w:val="00066256"/>
    <w:rsid w:val="000668DA"/>
    <w:rsid w:val="000847DA"/>
    <w:rsid w:val="000A4FFC"/>
    <w:rsid w:val="000A57DF"/>
    <w:rsid w:val="000B38FA"/>
    <w:rsid w:val="000C6BAE"/>
    <w:rsid w:val="000D5AE2"/>
    <w:rsid w:val="000E2E28"/>
    <w:rsid w:val="000F09A6"/>
    <w:rsid w:val="000F11C1"/>
    <w:rsid w:val="000F26E5"/>
    <w:rsid w:val="000F32F8"/>
    <w:rsid w:val="000F5B95"/>
    <w:rsid w:val="000F76A3"/>
    <w:rsid w:val="00116279"/>
    <w:rsid w:val="001249A3"/>
    <w:rsid w:val="001357C4"/>
    <w:rsid w:val="001429C3"/>
    <w:rsid w:val="0015710D"/>
    <w:rsid w:val="00157CEF"/>
    <w:rsid w:val="00165A4B"/>
    <w:rsid w:val="001704DA"/>
    <w:rsid w:val="00177996"/>
    <w:rsid w:val="00186ECB"/>
    <w:rsid w:val="00191965"/>
    <w:rsid w:val="001A0735"/>
    <w:rsid w:val="001B677D"/>
    <w:rsid w:val="001C21B0"/>
    <w:rsid w:val="001C232E"/>
    <w:rsid w:val="001C57DD"/>
    <w:rsid w:val="001E77C0"/>
    <w:rsid w:val="001F288B"/>
    <w:rsid w:val="001F318E"/>
    <w:rsid w:val="0020045B"/>
    <w:rsid w:val="00224661"/>
    <w:rsid w:val="00230758"/>
    <w:rsid w:val="00246E50"/>
    <w:rsid w:val="002550A2"/>
    <w:rsid w:val="0026657D"/>
    <w:rsid w:val="00273FE4"/>
    <w:rsid w:val="002763C3"/>
    <w:rsid w:val="0028015E"/>
    <w:rsid w:val="002914DB"/>
    <w:rsid w:val="002940B8"/>
    <w:rsid w:val="00297007"/>
    <w:rsid w:val="0029771A"/>
    <w:rsid w:val="002A2C6E"/>
    <w:rsid w:val="002A612F"/>
    <w:rsid w:val="002C4996"/>
    <w:rsid w:val="002F093F"/>
    <w:rsid w:val="002F3BFE"/>
    <w:rsid w:val="0030728D"/>
    <w:rsid w:val="00310842"/>
    <w:rsid w:val="00310871"/>
    <w:rsid w:val="00313B39"/>
    <w:rsid w:val="003147FC"/>
    <w:rsid w:val="0031481A"/>
    <w:rsid w:val="0032077D"/>
    <w:rsid w:val="00320916"/>
    <w:rsid w:val="00326A34"/>
    <w:rsid w:val="00330D65"/>
    <w:rsid w:val="00342428"/>
    <w:rsid w:val="00347F70"/>
    <w:rsid w:val="00350222"/>
    <w:rsid w:val="00350DDA"/>
    <w:rsid w:val="00357934"/>
    <w:rsid w:val="003717F9"/>
    <w:rsid w:val="003741CD"/>
    <w:rsid w:val="003867EE"/>
    <w:rsid w:val="00387816"/>
    <w:rsid w:val="00393AD5"/>
    <w:rsid w:val="003976AC"/>
    <w:rsid w:val="003A6DEF"/>
    <w:rsid w:val="003B7115"/>
    <w:rsid w:val="003C2C5F"/>
    <w:rsid w:val="003C6DA0"/>
    <w:rsid w:val="003E13C6"/>
    <w:rsid w:val="003E2B55"/>
    <w:rsid w:val="003E3522"/>
    <w:rsid w:val="003E46F8"/>
    <w:rsid w:val="003F6D23"/>
    <w:rsid w:val="00404139"/>
    <w:rsid w:val="00417E81"/>
    <w:rsid w:val="004201CA"/>
    <w:rsid w:val="004225A7"/>
    <w:rsid w:val="0042276C"/>
    <w:rsid w:val="00436397"/>
    <w:rsid w:val="00441053"/>
    <w:rsid w:val="004426B1"/>
    <w:rsid w:val="004545AE"/>
    <w:rsid w:val="004552E9"/>
    <w:rsid w:val="00480097"/>
    <w:rsid w:val="004802E0"/>
    <w:rsid w:val="00482CC4"/>
    <w:rsid w:val="00485713"/>
    <w:rsid w:val="00490B21"/>
    <w:rsid w:val="0049114D"/>
    <w:rsid w:val="004963E7"/>
    <w:rsid w:val="004A296D"/>
    <w:rsid w:val="004A7C5D"/>
    <w:rsid w:val="004B56F3"/>
    <w:rsid w:val="004C6E22"/>
    <w:rsid w:val="004D1761"/>
    <w:rsid w:val="004D22D0"/>
    <w:rsid w:val="004E3E4E"/>
    <w:rsid w:val="004F609C"/>
    <w:rsid w:val="004F60AA"/>
    <w:rsid w:val="00501B10"/>
    <w:rsid w:val="00501B24"/>
    <w:rsid w:val="005214DF"/>
    <w:rsid w:val="00537839"/>
    <w:rsid w:val="00546EF8"/>
    <w:rsid w:val="0054783F"/>
    <w:rsid w:val="00551620"/>
    <w:rsid w:val="005531E1"/>
    <w:rsid w:val="0055440D"/>
    <w:rsid w:val="00570951"/>
    <w:rsid w:val="0057115F"/>
    <w:rsid w:val="005A6C47"/>
    <w:rsid w:val="005B2432"/>
    <w:rsid w:val="005B306F"/>
    <w:rsid w:val="005B5EFD"/>
    <w:rsid w:val="005C0C9E"/>
    <w:rsid w:val="005D1DB2"/>
    <w:rsid w:val="005D22BA"/>
    <w:rsid w:val="005D70A3"/>
    <w:rsid w:val="005E3CB4"/>
    <w:rsid w:val="005F04BE"/>
    <w:rsid w:val="005F423D"/>
    <w:rsid w:val="005F5013"/>
    <w:rsid w:val="006039D6"/>
    <w:rsid w:val="00605D56"/>
    <w:rsid w:val="00621527"/>
    <w:rsid w:val="00622CA2"/>
    <w:rsid w:val="0063079E"/>
    <w:rsid w:val="00640F56"/>
    <w:rsid w:val="0064435E"/>
    <w:rsid w:val="006443DE"/>
    <w:rsid w:val="0064558B"/>
    <w:rsid w:val="006476C2"/>
    <w:rsid w:val="006575BD"/>
    <w:rsid w:val="00661A2F"/>
    <w:rsid w:val="0066672C"/>
    <w:rsid w:val="0067452C"/>
    <w:rsid w:val="00676749"/>
    <w:rsid w:val="00683BE1"/>
    <w:rsid w:val="00683EA7"/>
    <w:rsid w:val="006876BE"/>
    <w:rsid w:val="00687A84"/>
    <w:rsid w:val="006912F3"/>
    <w:rsid w:val="00697E20"/>
    <w:rsid w:val="006B0032"/>
    <w:rsid w:val="006B2057"/>
    <w:rsid w:val="006D3580"/>
    <w:rsid w:val="006E7269"/>
    <w:rsid w:val="006F119C"/>
    <w:rsid w:val="006F61CC"/>
    <w:rsid w:val="006F75ED"/>
    <w:rsid w:val="00712D7C"/>
    <w:rsid w:val="00715B73"/>
    <w:rsid w:val="00720CD8"/>
    <w:rsid w:val="0072108C"/>
    <w:rsid w:val="0072448A"/>
    <w:rsid w:val="0072571C"/>
    <w:rsid w:val="00736B3C"/>
    <w:rsid w:val="007378AA"/>
    <w:rsid w:val="00743DAB"/>
    <w:rsid w:val="00745758"/>
    <w:rsid w:val="00753AE9"/>
    <w:rsid w:val="00757EFF"/>
    <w:rsid w:val="00760A73"/>
    <w:rsid w:val="00760E0E"/>
    <w:rsid w:val="00765964"/>
    <w:rsid w:val="00770E84"/>
    <w:rsid w:val="00773549"/>
    <w:rsid w:val="0077403B"/>
    <w:rsid w:val="0077550B"/>
    <w:rsid w:val="00777E56"/>
    <w:rsid w:val="00787C75"/>
    <w:rsid w:val="007A33B7"/>
    <w:rsid w:val="007A3ACE"/>
    <w:rsid w:val="007A7900"/>
    <w:rsid w:val="007B1E73"/>
    <w:rsid w:val="007B27D7"/>
    <w:rsid w:val="007B6D85"/>
    <w:rsid w:val="007C0549"/>
    <w:rsid w:val="007C1AE0"/>
    <w:rsid w:val="007C1DD9"/>
    <w:rsid w:val="007D1C42"/>
    <w:rsid w:val="007E33EA"/>
    <w:rsid w:val="007E6865"/>
    <w:rsid w:val="007F1A56"/>
    <w:rsid w:val="007F5A5A"/>
    <w:rsid w:val="007F75FA"/>
    <w:rsid w:val="008117E6"/>
    <w:rsid w:val="0081535C"/>
    <w:rsid w:val="00823BD3"/>
    <w:rsid w:val="00830C5E"/>
    <w:rsid w:val="00831C6B"/>
    <w:rsid w:val="0083334E"/>
    <w:rsid w:val="0083470F"/>
    <w:rsid w:val="00837E2F"/>
    <w:rsid w:val="008535E8"/>
    <w:rsid w:val="00862843"/>
    <w:rsid w:val="00872FBB"/>
    <w:rsid w:val="00880418"/>
    <w:rsid w:val="008835B2"/>
    <w:rsid w:val="00896389"/>
    <w:rsid w:val="008B1C7F"/>
    <w:rsid w:val="008B466D"/>
    <w:rsid w:val="008C0875"/>
    <w:rsid w:val="008C1472"/>
    <w:rsid w:val="008E6FEE"/>
    <w:rsid w:val="00900D80"/>
    <w:rsid w:val="009106D6"/>
    <w:rsid w:val="009170D2"/>
    <w:rsid w:val="0092135C"/>
    <w:rsid w:val="00934225"/>
    <w:rsid w:val="009364AE"/>
    <w:rsid w:val="00941D1F"/>
    <w:rsid w:val="00946FB4"/>
    <w:rsid w:val="00952D46"/>
    <w:rsid w:val="0095518F"/>
    <w:rsid w:val="00962DCF"/>
    <w:rsid w:val="00972B26"/>
    <w:rsid w:val="00984BFD"/>
    <w:rsid w:val="00984F29"/>
    <w:rsid w:val="00991D4D"/>
    <w:rsid w:val="009B11AC"/>
    <w:rsid w:val="009B5E62"/>
    <w:rsid w:val="009F76DA"/>
    <w:rsid w:val="009F7FDB"/>
    <w:rsid w:val="00A1022D"/>
    <w:rsid w:val="00A230CB"/>
    <w:rsid w:val="00A30EEB"/>
    <w:rsid w:val="00A45930"/>
    <w:rsid w:val="00A546FB"/>
    <w:rsid w:val="00A628C8"/>
    <w:rsid w:val="00A64980"/>
    <w:rsid w:val="00A65F44"/>
    <w:rsid w:val="00A7428E"/>
    <w:rsid w:val="00A76F2A"/>
    <w:rsid w:val="00A8510B"/>
    <w:rsid w:val="00A87483"/>
    <w:rsid w:val="00A933D7"/>
    <w:rsid w:val="00AA4EB0"/>
    <w:rsid w:val="00AA73F7"/>
    <w:rsid w:val="00AB061B"/>
    <w:rsid w:val="00AB1ABA"/>
    <w:rsid w:val="00AB7200"/>
    <w:rsid w:val="00AC0D08"/>
    <w:rsid w:val="00AD2294"/>
    <w:rsid w:val="00AE12BF"/>
    <w:rsid w:val="00AF0554"/>
    <w:rsid w:val="00AF4A65"/>
    <w:rsid w:val="00AF6EC5"/>
    <w:rsid w:val="00B01D64"/>
    <w:rsid w:val="00B16037"/>
    <w:rsid w:val="00B164A2"/>
    <w:rsid w:val="00B26F01"/>
    <w:rsid w:val="00B30967"/>
    <w:rsid w:val="00B3491A"/>
    <w:rsid w:val="00B50054"/>
    <w:rsid w:val="00B5734A"/>
    <w:rsid w:val="00B622CB"/>
    <w:rsid w:val="00B7447B"/>
    <w:rsid w:val="00B7656A"/>
    <w:rsid w:val="00BA56E2"/>
    <w:rsid w:val="00BB07D4"/>
    <w:rsid w:val="00BB246A"/>
    <w:rsid w:val="00BC7F52"/>
    <w:rsid w:val="00BE4F78"/>
    <w:rsid w:val="00BF010D"/>
    <w:rsid w:val="00BF1B0F"/>
    <w:rsid w:val="00BF6B77"/>
    <w:rsid w:val="00C043B0"/>
    <w:rsid w:val="00C046CE"/>
    <w:rsid w:val="00C0478B"/>
    <w:rsid w:val="00C15094"/>
    <w:rsid w:val="00C47216"/>
    <w:rsid w:val="00C555AB"/>
    <w:rsid w:val="00C55D84"/>
    <w:rsid w:val="00C565BD"/>
    <w:rsid w:val="00C65DB9"/>
    <w:rsid w:val="00C90849"/>
    <w:rsid w:val="00C9503A"/>
    <w:rsid w:val="00C97CCC"/>
    <w:rsid w:val="00CA71C6"/>
    <w:rsid w:val="00CC1F5C"/>
    <w:rsid w:val="00CD5DCB"/>
    <w:rsid w:val="00CD75DA"/>
    <w:rsid w:val="00CE0481"/>
    <w:rsid w:val="00CE7CC8"/>
    <w:rsid w:val="00CF59E8"/>
    <w:rsid w:val="00D113E5"/>
    <w:rsid w:val="00D1527A"/>
    <w:rsid w:val="00D332ED"/>
    <w:rsid w:val="00D3601C"/>
    <w:rsid w:val="00D37343"/>
    <w:rsid w:val="00D37F34"/>
    <w:rsid w:val="00D54D91"/>
    <w:rsid w:val="00D611E0"/>
    <w:rsid w:val="00D63284"/>
    <w:rsid w:val="00D743EA"/>
    <w:rsid w:val="00D75A12"/>
    <w:rsid w:val="00D859A5"/>
    <w:rsid w:val="00D91990"/>
    <w:rsid w:val="00D9598A"/>
    <w:rsid w:val="00DA42F2"/>
    <w:rsid w:val="00DA48F4"/>
    <w:rsid w:val="00DB796C"/>
    <w:rsid w:val="00DC161E"/>
    <w:rsid w:val="00DC7DC9"/>
    <w:rsid w:val="00DE2E70"/>
    <w:rsid w:val="00DE3ECE"/>
    <w:rsid w:val="00DF1102"/>
    <w:rsid w:val="00DF7D29"/>
    <w:rsid w:val="00E03681"/>
    <w:rsid w:val="00E044D4"/>
    <w:rsid w:val="00E044D5"/>
    <w:rsid w:val="00E07FFC"/>
    <w:rsid w:val="00E13BBB"/>
    <w:rsid w:val="00E24BAA"/>
    <w:rsid w:val="00E2580C"/>
    <w:rsid w:val="00E27B52"/>
    <w:rsid w:val="00E4193C"/>
    <w:rsid w:val="00E53EB5"/>
    <w:rsid w:val="00E55714"/>
    <w:rsid w:val="00E60275"/>
    <w:rsid w:val="00E81C88"/>
    <w:rsid w:val="00E86B02"/>
    <w:rsid w:val="00E87CE8"/>
    <w:rsid w:val="00EA2BD7"/>
    <w:rsid w:val="00EA5B46"/>
    <w:rsid w:val="00EB0C81"/>
    <w:rsid w:val="00EB7198"/>
    <w:rsid w:val="00EC04D2"/>
    <w:rsid w:val="00EC0876"/>
    <w:rsid w:val="00EC2C86"/>
    <w:rsid w:val="00EC3EBC"/>
    <w:rsid w:val="00EC42C7"/>
    <w:rsid w:val="00EC5955"/>
    <w:rsid w:val="00ED4449"/>
    <w:rsid w:val="00ED549A"/>
    <w:rsid w:val="00EE0562"/>
    <w:rsid w:val="00EE1343"/>
    <w:rsid w:val="00EE22C1"/>
    <w:rsid w:val="00EF04BE"/>
    <w:rsid w:val="00EF2C19"/>
    <w:rsid w:val="00EF6CBA"/>
    <w:rsid w:val="00F024E8"/>
    <w:rsid w:val="00F039EE"/>
    <w:rsid w:val="00F10AE2"/>
    <w:rsid w:val="00F17302"/>
    <w:rsid w:val="00F366B0"/>
    <w:rsid w:val="00F367AD"/>
    <w:rsid w:val="00F43B80"/>
    <w:rsid w:val="00F57983"/>
    <w:rsid w:val="00F716C5"/>
    <w:rsid w:val="00F748B2"/>
    <w:rsid w:val="00F74EEF"/>
    <w:rsid w:val="00F8382A"/>
    <w:rsid w:val="00F8740F"/>
    <w:rsid w:val="00F909D8"/>
    <w:rsid w:val="00F96024"/>
    <w:rsid w:val="00FA2BD2"/>
    <w:rsid w:val="00FA6678"/>
    <w:rsid w:val="00FA6D61"/>
    <w:rsid w:val="00FB11BC"/>
    <w:rsid w:val="00FB185F"/>
    <w:rsid w:val="00FC4FA9"/>
    <w:rsid w:val="00FC5C08"/>
    <w:rsid w:val="00FE0C32"/>
    <w:rsid w:val="00FE7338"/>
    <w:rsid w:val="00FF0B05"/>
    <w:rsid w:val="00FF24BF"/>
    <w:rsid w:val="00FF763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B421F3"/>
  <w15:docId w15:val="{73A4ECDF-5F6B-4CAA-94F1-0285CDD16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B07D4"/>
    <w:pPr>
      <w:suppressAutoHyphens/>
    </w:pPr>
    <w:rPr>
      <w:sz w:val="24"/>
      <w:szCs w:val="24"/>
      <w:lang w:eastAsia="ar-SA"/>
    </w:rPr>
  </w:style>
  <w:style w:type="paragraph" w:styleId="Ttulo1">
    <w:name w:val="heading 1"/>
    <w:basedOn w:val="Normal"/>
    <w:next w:val="Normal"/>
    <w:qFormat/>
    <w:rsid w:val="00BB07D4"/>
    <w:pPr>
      <w:keepNext/>
      <w:numPr>
        <w:numId w:val="1"/>
      </w:numPr>
      <w:jc w:val="center"/>
      <w:outlineLvl w:val="0"/>
    </w:pPr>
    <w:rPr>
      <w:rFonts w:ascii="Arial Black" w:hAnsi="Arial Black"/>
      <w:b/>
      <w:sz w:val="28"/>
    </w:rPr>
  </w:style>
  <w:style w:type="paragraph" w:styleId="Ttulo2">
    <w:name w:val="heading 2"/>
    <w:basedOn w:val="Normal"/>
    <w:next w:val="Normal"/>
    <w:qFormat/>
    <w:rsid w:val="00BB07D4"/>
    <w:pPr>
      <w:keepNext/>
      <w:numPr>
        <w:ilvl w:val="1"/>
        <w:numId w:val="1"/>
      </w:numPr>
      <w:jc w:val="center"/>
      <w:outlineLvl w:val="1"/>
    </w:pPr>
    <w:rPr>
      <w:b/>
      <w:sz w:val="20"/>
    </w:rPr>
  </w:style>
  <w:style w:type="paragraph" w:styleId="Ttulo3">
    <w:name w:val="heading 3"/>
    <w:basedOn w:val="Normal"/>
    <w:next w:val="Normal"/>
    <w:qFormat/>
    <w:rsid w:val="00BB07D4"/>
    <w:pPr>
      <w:keepNext/>
      <w:numPr>
        <w:ilvl w:val="2"/>
        <w:numId w:val="1"/>
      </w:numPr>
      <w:jc w:val="center"/>
      <w:outlineLvl w:val="2"/>
    </w:pPr>
    <w:rPr>
      <w:b/>
    </w:rPr>
  </w:style>
  <w:style w:type="paragraph" w:styleId="Ttulo4">
    <w:name w:val="heading 4"/>
    <w:basedOn w:val="Normal"/>
    <w:next w:val="Normal"/>
    <w:qFormat/>
    <w:rsid w:val="00BB07D4"/>
    <w:pPr>
      <w:keepNext/>
      <w:numPr>
        <w:ilvl w:val="3"/>
        <w:numId w:val="1"/>
      </w:numPr>
      <w:outlineLvl w:val="3"/>
    </w:pPr>
    <w:rPr>
      <w:b/>
      <w:bCs/>
    </w:rPr>
  </w:style>
  <w:style w:type="paragraph" w:styleId="Ttulo5">
    <w:name w:val="heading 5"/>
    <w:basedOn w:val="Normal"/>
    <w:next w:val="Normal"/>
    <w:qFormat/>
    <w:rsid w:val="00BB07D4"/>
    <w:pPr>
      <w:keepNext/>
      <w:numPr>
        <w:ilvl w:val="4"/>
        <w:numId w:val="1"/>
      </w:numPr>
      <w:outlineLvl w:val="4"/>
    </w:pPr>
    <w:rPr>
      <w:rFonts w:ascii="Arial" w:hAnsi="Arial" w:cs="Arial"/>
      <w:sz w:val="52"/>
    </w:rPr>
  </w:style>
  <w:style w:type="paragraph" w:styleId="Ttulo6">
    <w:name w:val="heading 6"/>
    <w:basedOn w:val="Normal"/>
    <w:next w:val="Normal"/>
    <w:qFormat/>
    <w:rsid w:val="00BB07D4"/>
    <w:pPr>
      <w:keepNext/>
      <w:numPr>
        <w:ilvl w:val="5"/>
        <w:numId w:val="1"/>
      </w:numPr>
      <w:outlineLvl w:val="5"/>
    </w:pPr>
    <w:rPr>
      <w:sz w:val="28"/>
    </w:rPr>
  </w:style>
  <w:style w:type="paragraph" w:styleId="Ttulo7">
    <w:name w:val="heading 7"/>
    <w:basedOn w:val="Normal"/>
    <w:next w:val="Normal"/>
    <w:qFormat/>
    <w:rsid w:val="00BB07D4"/>
    <w:pPr>
      <w:keepNext/>
      <w:numPr>
        <w:ilvl w:val="6"/>
        <w:numId w:val="1"/>
      </w:numPr>
      <w:jc w:val="both"/>
      <w:outlineLvl w:val="6"/>
    </w:pPr>
    <w:rPr>
      <w:b/>
      <w:bCs/>
      <w:sz w:val="28"/>
    </w:rPr>
  </w:style>
  <w:style w:type="paragraph" w:styleId="Ttulo8">
    <w:name w:val="heading 8"/>
    <w:basedOn w:val="Normal"/>
    <w:next w:val="Normal"/>
    <w:qFormat/>
    <w:rsid w:val="00BB07D4"/>
    <w:pPr>
      <w:keepNext/>
      <w:numPr>
        <w:ilvl w:val="7"/>
        <w:numId w:val="1"/>
      </w:numPr>
      <w:tabs>
        <w:tab w:val="left" w:pos="520"/>
        <w:tab w:val="center" w:pos="4808"/>
      </w:tabs>
      <w:ind w:left="5580"/>
      <w:outlineLvl w:val="7"/>
    </w:pPr>
    <w:rPr>
      <w:sz w:val="28"/>
    </w:rPr>
  </w:style>
  <w:style w:type="paragraph" w:styleId="Ttulo9">
    <w:name w:val="heading 9"/>
    <w:basedOn w:val="Captulo"/>
    <w:next w:val="Corpodetexto"/>
    <w:qFormat/>
    <w:rsid w:val="00BB07D4"/>
    <w:pPr>
      <w:numPr>
        <w:ilvl w:val="8"/>
        <w:numId w:val="1"/>
      </w:numPr>
      <w:outlineLvl w:val="8"/>
    </w:pPr>
    <w:rPr>
      <w:b/>
      <w:bCs/>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BB07D4"/>
  </w:style>
  <w:style w:type="character" w:customStyle="1" w:styleId="Fontepargpadro1">
    <w:name w:val="Fonte parág. padrão1"/>
    <w:rsid w:val="00BB07D4"/>
  </w:style>
  <w:style w:type="character" w:styleId="Hyperlink">
    <w:name w:val="Hyperlink"/>
    <w:basedOn w:val="Fontepargpadro1"/>
    <w:uiPriority w:val="99"/>
    <w:rsid w:val="00BB07D4"/>
    <w:rPr>
      <w:color w:val="0000FF"/>
      <w:u w:val="single"/>
    </w:rPr>
  </w:style>
  <w:style w:type="character" w:styleId="HiperlinkVisitado">
    <w:name w:val="FollowedHyperlink"/>
    <w:basedOn w:val="Fontepargpadro1"/>
    <w:rsid w:val="00BB07D4"/>
    <w:rPr>
      <w:color w:val="800080"/>
      <w:u w:val="single"/>
    </w:rPr>
  </w:style>
  <w:style w:type="paragraph" w:customStyle="1" w:styleId="Captulo">
    <w:name w:val="Capítulo"/>
    <w:basedOn w:val="Normal"/>
    <w:next w:val="Corpodetexto"/>
    <w:rsid w:val="00BB07D4"/>
    <w:pPr>
      <w:keepNext/>
      <w:spacing w:before="240" w:after="120"/>
    </w:pPr>
    <w:rPr>
      <w:rFonts w:ascii="Arial" w:eastAsia="Arial Unicode MS" w:hAnsi="Arial" w:cs="Tahoma"/>
      <w:sz w:val="28"/>
      <w:szCs w:val="28"/>
    </w:rPr>
  </w:style>
  <w:style w:type="paragraph" w:styleId="Corpodetexto">
    <w:name w:val="Body Text"/>
    <w:basedOn w:val="Normal"/>
    <w:rsid w:val="00BB07D4"/>
    <w:pPr>
      <w:jc w:val="both"/>
    </w:pPr>
    <w:rPr>
      <w:rFonts w:ascii="Arial" w:hAnsi="Arial" w:cs="Arial"/>
      <w:sz w:val="28"/>
    </w:rPr>
  </w:style>
  <w:style w:type="paragraph" w:styleId="Lista">
    <w:name w:val="List"/>
    <w:basedOn w:val="Corpodetexto"/>
    <w:rsid w:val="00BB07D4"/>
    <w:rPr>
      <w:rFonts w:cs="Tahoma"/>
    </w:rPr>
  </w:style>
  <w:style w:type="paragraph" w:customStyle="1" w:styleId="Legenda1">
    <w:name w:val="Legenda1"/>
    <w:basedOn w:val="Normal"/>
    <w:next w:val="Normal"/>
    <w:rsid w:val="00BB07D4"/>
    <w:pPr>
      <w:spacing w:before="120" w:after="120"/>
    </w:pPr>
    <w:rPr>
      <w:b/>
      <w:bCs/>
      <w:sz w:val="20"/>
      <w:szCs w:val="20"/>
    </w:rPr>
  </w:style>
  <w:style w:type="paragraph" w:customStyle="1" w:styleId="ndice">
    <w:name w:val="Índice"/>
    <w:basedOn w:val="Normal"/>
    <w:rsid w:val="00BB07D4"/>
    <w:pPr>
      <w:suppressLineNumbers/>
    </w:pPr>
    <w:rPr>
      <w:rFonts w:cs="Tahoma"/>
    </w:rPr>
  </w:style>
  <w:style w:type="paragraph" w:styleId="Cabealho">
    <w:name w:val="header"/>
    <w:basedOn w:val="Normal"/>
    <w:rsid w:val="00BB07D4"/>
    <w:pPr>
      <w:tabs>
        <w:tab w:val="center" w:pos="4419"/>
        <w:tab w:val="right" w:pos="8838"/>
      </w:tabs>
    </w:pPr>
  </w:style>
  <w:style w:type="paragraph" w:styleId="Rodap">
    <w:name w:val="footer"/>
    <w:basedOn w:val="Normal"/>
    <w:link w:val="RodapChar"/>
    <w:uiPriority w:val="99"/>
    <w:rsid w:val="00BB07D4"/>
    <w:pPr>
      <w:tabs>
        <w:tab w:val="center" w:pos="4419"/>
        <w:tab w:val="right" w:pos="8838"/>
      </w:tabs>
    </w:pPr>
  </w:style>
  <w:style w:type="paragraph" w:styleId="Recuodecorpodetexto">
    <w:name w:val="Body Text Indent"/>
    <w:basedOn w:val="Normal"/>
    <w:link w:val="RecuodecorpodetextoChar"/>
    <w:rsid w:val="00BB07D4"/>
    <w:pPr>
      <w:ind w:left="5580"/>
      <w:jc w:val="center"/>
    </w:pPr>
    <w:rPr>
      <w:rFonts w:ascii="Arial" w:hAnsi="Arial"/>
      <w:sz w:val="20"/>
    </w:rPr>
  </w:style>
  <w:style w:type="paragraph" w:customStyle="1" w:styleId="Recuodecorpodetexto21">
    <w:name w:val="Recuo de corpo de texto 21"/>
    <w:basedOn w:val="Normal"/>
    <w:rsid w:val="00BB07D4"/>
    <w:pPr>
      <w:tabs>
        <w:tab w:val="left" w:pos="520"/>
        <w:tab w:val="center" w:pos="4808"/>
      </w:tabs>
      <w:ind w:left="540" w:firstLine="1080"/>
    </w:pPr>
    <w:rPr>
      <w:rFonts w:ascii="Arial" w:hAnsi="Arial"/>
      <w:sz w:val="20"/>
    </w:rPr>
  </w:style>
  <w:style w:type="paragraph" w:customStyle="1" w:styleId="Recuodecorpodetexto31">
    <w:name w:val="Recuo de corpo de texto 31"/>
    <w:basedOn w:val="Normal"/>
    <w:rsid w:val="00BB07D4"/>
    <w:pPr>
      <w:tabs>
        <w:tab w:val="left" w:pos="520"/>
        <w:tab w:val="center" w:pos="4808"/>
      </w:tabs>
      <w:ind w:left="540" w:firstLine="1080"/>
    </w:pPr>
    <w:rPr>
      <w:sz w:val="28"/>
    </w:rPr>
  </w:style>
  <w:style w:type="paragraph" w:customStyle="1" w:styleId="Ttulo10">
    <w:name w:val="Título 10"/>
    <w:basedOn w:val="Captulo"/>
    <w:next w:val="Corpodetexto"/>
    <w:rsid w:val="00BB07D4"/>
    <w:pPr>
      <w:numPr>
        <w:numId w:val="2"/>
      </w:numPr>
    </w:pPr>
    <w:rPr>
      <w:b/>
      <w:bCs/>
      <w:sz w:val="21"/>
      <w:szCs w:val="21"/>
    </w:rPr>
  </w:style>
  <w:style w:type="paragraph" w:styleId="Textodebalo">
    <w:name w:val="Balloon Text"/>
    <w:basedOn w:val="Normal"/>
    <w:semiHidden/>
    <w:rsid w:val="00A8510B"/>
    <w:rPr>
      <w:rFonts w:ascii="Tahoma" w:hAnsi="Tahoma" w:cs="Tahoma"/>
      <w:sz w:val="16"/>
      <w:szCs w:val="16"/>
    </w:rPr>
  </w:style>
  <w:style w:type="paragraph" w:styleId="Corpodetexto2">
    <w:name w:val="Body Text 2"/>
    <w:basedOn w:val="Normal"/>
    <w:rsid w:val="005B5EFD"/>
    <w:pPr>
      <w:spacing w:after="120" w:line="480" w:lineRule="auto"/>
    </w:pPr>
  </w:style>
  <w:style w:type="paragraph" w:styleId="Corpodetexto3">
    <w:name w:val="Body Text 3"/>
    <w:basedOn w:val="Normal"/>
    <w:rsid w:val="005B5EFD"/>
    <w:pPr>
      <w:spacing w:after="120"/>
    </w:pPr>
    <w:rPr>
      <w:sz w:val="16"/>
      <w:szCs w:val="16"/>
    </w:rPr>
  </w:style>
  <w:style w:type="paragraph" w:styleId="Recuodecorpodetexto3">
    <w:name w:val="Body Text Indent 3"/>
    <w:basedOn w:val="Normal"/>
    <w:rsid w:val="009B5E62"/>
    <w:pPr>
      <w:spacing w:after="120"/>
      <w:ind w:left="283"/>
    </w:pPr>
    <w:rPr>
      <w:sz w:val="16"/>
      <w:szCs w:val="16"/>
    </w:rPr>
  </w:style>
  <w:style w:type="paragraph" w:styleId="PargrafodaLista">
    <w:name w:val="List Paragraph"/>
    <w:basedOn w:val="Normal"/>
    <w:uiPriority w:val="34"/>
    <w:qFormat/>
    <w:rsid w:val="00326A34"/>
    <w:pPr>
      <w:ind w:left="720"/>
      <w:contextualSpacing/>
    </w:pPr>
  </w:style>
  <w:style w:type="character" w:customStyle="1" w:styleId="RodapChar">
    <w:name w:val="Rodapé Char"/>
    <w:basedOn w:val="Fontepargpadro"/>
    <w:link w:val="Rodap"/>
    <w:uiPriority w:val="99"/>
    <w:rsid w:val="006443DE"/>
    <w:rPr>
      <w:sz w:val="24"/>
      <w:szCs w:val="24"/>
      <w:lang w:eastAsia="ar-SA"/>
    </w:rPr>
  </w:style>
  <w:style w:type="character" w:customStyle="1" w:styleId="RecuodecorpodetextoChar">
    <w:name w:val="Recuo de corpo de texto Char"/>
    <w:link w:val="Recuodecorpodetexto"/>
    <w:rsid w:val="00B50054"/>
    <w:rPr>
      <w:rFonts w:ascii="Arial" w:hAnsi="Arial"/>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357933">
      <w:bodyDiv w:val="1"/>
      <w:marLeft w:val="0"/>
      <w:marRight w:val="0"/>
      <w:marTop w:val="0"/>
      <w:marBottom w:val="0"/>
      <w:divBdr>
        <w:top w:val="none" w:sz="0" w:space="0" w:color="auto"/>
        <w:left w:val="none" w:sz="0" w:space="0" w:color="auto"/>
        <w:bottom w:val="none" w:sz="0" w:space="0" w:color="auto"/>
        <w:right w:val="none" w:sz="0" w:space="0" w:color="auto"/>
      </w:divBdr>
    </w:div>
    <w:div w:id="114561449">
      <w:bodyDiv w:val="1"/>
      <w:marLeft w:val="0"/>
      <w:marRight w:val="0"/>
      <w:marTop w:val="0"/>
      <w:marBottom w:val="0"/>
      <w:divBdr>
        <w:top w:val="none" w:sz="0" w:space="0" w:color="auto"/>
        <w:left w:val="none" w:sz="0" w:space="0" w:color="auto"/>
        <w:bottom w:val="none" w:sz="0" w:space="0" w:color="auto"/>
        <w:right w:val="none" w:sz="0" w:space="0" w:color="auto"/>
      </w:divBdr>
    </w:div>
    <w:div w:id="517550820">
      <w:bodyDiv w:val="1"/>
      <w:marLeft w:val="0"/>
      <w:marRight w:val="0"/>
      <w:marTop w:val="0"/>
      <w:marBottom w:val="0"/>
      <w:divBdr>
        <w:top w:val="none" w:sz="0" w:space="0" w:color="auto"/>
        <w:left w:val="none" w:sz="0" w:space="0" w:color="auto"/>
        <w:bottom w:val="none" w:sz="0" w:space="0" w:color="auto"/>
        <w:right w:val="none" w:sz="0" w:space="0" w:color="auto"/>
      </w:divBdr>
    </w:div>
    <w:div w:id="818811948">
      <w:bodyDiv w:val="1"/>
      <w:marLeft w:val="0"/>
      <w:marRight w:val="0"/>
      <w:marTop w:val="0"/>
      <w:marBottom w:val="0"/>
      <w:divBdr>
        <w:top w:val="none" w:sz="0" w:space="0" w:color="auto"/>
        <w:left w:val="none" w:sz="0" w:space="0" w:color="auto"/>
        <w:bottom w:val="none" w:sz="0" w:space="0" w:color="auto"/>
        <w:right w:val="none" w:sz="0" w:space="0" w:color="auto"/>
      </w:divBdr>
    </w:div>
    <w:div w:id="1040978134">
      <w:bodyDiv w:val="1"/>
      <w:marLeft w:val="0"/>
      <w:marRight w:val="0"/>
      <w:marTop w:val="0"/>
      <w:marBottom w:val="0"/>
      <w:divBdr>
        <w:top w:val="none" w:sz="0" w:space="0" w:color="auto"/>
        <w:left w:val="none" w:sz="0" w:space="0" w:color="auto"/>
        <w:bottom w:val="none" w:sz="0" w:space="0" w:color="auto"/>
        <w:right w:val="none" w:sz="0" w:space="0" w:color="auto"/>
      </w:divBdr>
    </w:div>
    <w:div w:id="1418477309">
      <w:bodyDiv w:val="1"/>
      <w:marLeft w:val="0"/>
      <w:marRight w:val="0"/>
      <w:marTop w:val="0"/>
      <w:marBottom w:val="0"/>
      <w:divBdr>
        <w:top w:val="none" w:sz="0" w:space="0" w:color="auto"/>
        <w:left w:val="none" w:sz="0" w:space="0" w:color="auto"/>
        <w:bottom w:val="none" w:sz="0" w:space="0" w:color="auto"/>
        <w:right w:val="none" w:sz="0" w:space="0" w:color="auto"/>
      </w:divBdr>
    </w:div>
    <w:div w:id="1584953806">
      <w:bodyDiv w:val="1"/>
      <w:marLeft w:val="0"/>
      <w:marRight w:val="0"/>
      <w:marTop w:val="0"/>
      <w:marBottom w:val="0"/>
      <w:divBdr>
        <w:top w:val="none" w:sz="0" w:space="0" w:color="auto"/>
        <w:left w:val="none" w:sz="0" w:space="0" w:color="auto"/>
        <w:bottom w:val="none" w:sz="0" w:space="0" w:color="auto"/>
        <w:right w:val="none" w:sz="0" w:space="0" w:color="auto"/>
      </w:divBdr>
    </w:div>
    <w:div w:id="1684748437">
      <w:bodyDiv w:val="1"/>
      <w:marLeft w:val="0"/>
      <w:marRight w:val="0"/>
      <w:marTop w:val="0"/>
      <w:marBottom w:val="0"/>
      <w:divBdr>
        <w:top w:val="none" w:sz="0" w:space="0" w:color="auto"/>
        <w:left w:val="none" w:sz="0" w:space="0" w:color="auto"/>
        <w:bottom w:val="none" w:sz="0" w:space="0" w:color="auto"/>
        <w:right w:val="none" w:sz="0" w:space="0" w:color="auto"/>
      </w:divBdr>
    </w:div>
    <w:div w:id="1765569670">
      <w:bodyDiv w:val="1"/>
      <w:marLeft w:val="0"/>
      <w:marRight w:val="0"/>
      <w:marTop w:val="0"/>
      <w:marBottom w:val="0"/>
      <w:divBdr>
        <w:top w:val="none" w:sz="0" w:space="0" w:color="auto"/>
        <w:left w:val="none" w:sz="0" w:space="0" w:color="auto"/>
        <w:bottom w:val="none" w:sz="0" w:space="0" w:color="auto"/>
        <w:right w:val="none" w:sz="0" w:space="0" w:color="auto"/>
      </w:divBdr>
    </w:div>
    <w:div w:id="1844398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rradoribeiro.cespro.com.br/visualizarDiploma.php?cdMunicipio=7264&amp;cdDiploma=19941041"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hyperlink" Target="mailto:atendimento@camarabarradoribeiro.com.br"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405802-FF6E-487B-924A-E4AFE2044C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572</Words>
  <Characters>3094</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CMVBR</Company>
  <LinksUpToDate>false</LinksUpToDate>
  <CharactersWithSpaces>3659</CharactersWithSpaces>
  <SharedDoc>false</SharedDoc>
  <HLinks>
    <vt:vector size="6" baseType="variant">
      <vt:variant>
        <vt:i4>5963813</vt:i4>
      </vt:variant>
      <vt:variant>
        <vt:i4>0</vt:i4>
      </vt:variant>
      <vt:variant>
        <vt:i4>0</vt:i4>
      </vt:variant>
      <vt:variant>
        <vt:i4>5</vt:i4>
      </vt:variant>
      <vt:variant>
        <vt:lpwstr>mailto:camarabarraribeiro@terra.com.br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estoque</dc:creator>
  <cp:lastModifiedBy>Cilmara Turski</cp:lastModifiedBy>
  <cp:revision>3</cp:revision>
  <cp:lastPrinted>2023-05-30T18:46:00Z</cp:lastPrinted>
  <dcterms:created xsi:type="dcterms:W3CDTF">2023-11-06T15:29:00Z</dcterms:created>
  <dcterms:modified xsi:type="dcterms:W3CDTF">2023-11-07T13:42:00Z</dcterms:modified>
</cp:coreProperties>
</file>