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64B9DEC6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F07E3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2F3EA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35DE360B" w:rsidR="00F07E39" w:rsidRPr="00714942" w:rsidRDefault="00F07E39" w:rsidP="002F3EA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ELETRÔNICO Nº </w:t>
                            </w:r>
                            <w:r w:rsidR="002F3EA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3309/2026</w:t>
                            </w:r>
                          </w:p>
                          <w:p w14:paraId="6966A96D" w14:textId="6F0E5CCF" w:rsidR="00F07E39" w:rsidRPr="00F07E39" w:rsidRDefault="00F07E39" w:rsidP="002F3EA0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2F3EA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27/01/2026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F07E3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2F3EA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35DE360B" w:rsidR="00F07E39" w:rsidRPr="00714942" w:rsidRDefault="00F07E39" w:rsidP="002F3EA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ELETRÔNICO Nº </w:t>
                      </w:r>
                      <w:r w:rsidR="002F3EA0">
                        <w:rPr>
                          <w:rFonts w:ascii="Garamond" w:hAnsi="Garamond" w:cs="Arial"/>
                          <w:sz w:val="16"/>
                          <w:szCs w:val="16"/>
                        </w:rPr>
                        <w:t>3309/2026</w:t>
                      </w:r>
                    </w:p>
                    <w:p w14:paraId="6966A96D" w14:textId="6F0E5CCF" w:rsidR="00F07E39" w:rsidRPr="00F07E39" w:rsidRDefault="00F07E39" w:rsidP="002F3EA0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2F3EA0">
                        <w:rPr>
                          <w:rFonts w:ascii="Garamond" w:hAnsi="Garamond" w:cs="Arial"/>
                          <w:sz w:val="16"/>
                          <w:szCs w:val="16"/>
                        </w:rPr>
                        <w:t>27/01/2026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</w:t>
      </w:r>
      <w:r w:rsidR="002F3EA0">
        <w:rPr>
          <w:rFonts w:ascii="Garamond" w:hAnsi="Garamond"/>
          <w:b/>
          <w:sz w:val="26"/>
        </w:rPr>
        <w:t>1 2 4 4 6</w:t>
      </w:r>
    </w:p>
    <w:p w14:paraId="2887441A" w14:textId="6013EE1E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154C81">
        <w:rPr>
          <w:rFonts w:ascii="Arial" w:hAnsi="Arial" w:cs="Arial"/>
          <w:sz w:val="24"/>
          <w:szCs w:val="24"/>
        </w:rPr>
        <w:t>2</w:t>
      </w:r>
      <w:r w:rsidR="006D1B2E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E6800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5D6DD0D" w14:textId="149C4CF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Crédito Adicional </w:t>
      </w:r>
      <w:r w:rsidR="00A05EE9">
        <w:rPr>
          <w:rFonts w:ascii="Arial" w:eastAsia="Arial" w:hAnsi="Arial" w:cs="Arial"/>
          <w:b/>
          <w:bCs/>
          <w:color w:val="000000"/>
          <w:sz w:val="24"/>
          <w:szCs w:val="24"/>
        </w:rPr>
        <w:t>Especial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05EE9">
        <w:rPr>
          <w:rFonts w:ascii="Arial" w:eastAsia="Arial" w:hAnsi="Arial" w:cs="Arial"/>
          <w:b/>
          <w:bCs/>
          <w:color w:val="000000"/>
          <w:sz w:val="24"/>
          <w:szCs w:val="24"/>
        </w:rPr>
        <w:t>3.532,55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05EE9">
        <w:rPr>
          <w:rFonts w:ascii="Arial" w:eastAsia="Arial" w:hAnsi="Arial" w:cs="Arial"/>
          <w:b/>
          <w:bCs/>
          <w:color w:val="000000"/>
          <w:sz w:val="24"/>
          <w:szCs w:val="24"/>
        </w:rPr>
        <w:t>três mil, quinhentos e trinta e dois reais e cinquenta e cinco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E6800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34CCEAEB" w14:textId="4C6DD7B5" w:rsidR="00540DEA" w:rsidRDefault="00081855" w:rsidP="005E5D1F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</w:t>
      </w:r>
      <w:r w:rsidR="00A05EE9">
        <w:rPr>
          <w:rFonts w:ascii="Arial" w:eastAsia="Arial" w:hAnsi="Arial" w:cs="Arial"/>
          <w:color w:val="000000"/>
          <w:sz w:val="24"/>
          <w:szCs w:val="24"/>
        </w:rPr>
        <w:t>58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A05EE9">
        <w:rPr>
          <w:rFonts w:ascii="Arial" w:eastAsia="Arial" w:hAnsi="Arial" w:cs="Arial"/>
          <w:color w:val="000000"/>
          <w:sz w:val="24"/>
          <w:szCs w:val="24"/>
        </w:rPr>
        <w:t>05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F3092">
        <w:rPr>
          <w:rFonts w:ascii="Arial" w:hAnsi="Arial" w:cs="Arial"/>
          <w:sz w:val="24"/>
          <w:szCs w:val="24"/>
        </w:rPr>
        <w:t>3</w:t>
      </w:r>
      <w:r w:rsidR="00B91E42">
        <w:rPr>
          <w:rFonts w:ascii="Arial" w:hAnsi="Arial" w:cs="Arial"/>
          <w:sz w:val="24"/>
          <w:szCs w:val="24"/>
        </w:rPr>
        <w:t>717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</w:t>
      </w:r>
      <w:r w:rsidR="002F3EA0">
        <w:rPr>
          <w:rFonts w:ascii="Arial" w:hAnsi="Arial" w:cs="Arial"/>
          <w:sz w:val="24"/>
          <w:szCs w:val="24"/>
        </w:rPr>
        <w:t>,</w:t>
      </w:r>
    </w:p>
    <w:p w14:paraId="24764824" w14:textId="77777777" w:rsidR="002F3EA0" w:rsidRPr="002F3EA0" w:rsidRDefault="002F3EA0" w:rsidP="002F3EA0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8"/>
          <w:szCs w:val="8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2F3EA0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5CA2684" w14:textId="764CAE3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Crédito Adicional </w:t>
      </w:r>
      <w:r w:rsidR="00B91E42">
        <w:rPr>
          <w:rFonts w:ascii="Arial" w:eastAsia="Arial" w:hAnsi="Arial" w:cs="Arial"/>
          <w:b/>
          <w:bCs/>
          <w:color w:val="000000"/>
          <w:sz w:val="24"/>
          <w:szCs w:val="24"/>
        </w:rPr>
        <w:t>Especial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91E42">
        <w:rPr>
          <w:rFonts w:ascii="Arial" w:eastAsia="Arial" w:hAnsi="Arial" w:cs="Arial"/>
          <w:b/>
          <w:bCs/>
          <w:color w:val="000000"/>
          <w:sz w:val="24"/>
          <w:szCs w:val="24"/>
        </w:rPr>
        <w:t>3.532,55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0596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B91E42">
        <w:rPr>
          <w:rFonts w:ascii="Arial" w:eastAsia="Arial" w:hAnsi="Arial" w:cs="Arial"/>
          <w:b/>
          <w:bCs/>
          <w:color w:val="000000"/>
          <w:sz w:val="24"/>
          <w:szCs w:val="24"/>
        </w:rPr>
        <w:t>três mil, quinhentos e trinta e dois reais e cinquenta e cinco centavos</w:t>
      </w:r>
      <w:r w:rsidR="00EC0C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6D15EEC" w14:textId="77777777" w:rsidR="00824801" w:rsidRPr="000E6800" w:rsidRDefault="00824801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824801" w14:paraId="5DF9F61C" w14:textId="77777777" w:rsidTr="00987B14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D106AD" w14:textId="77777777" w:rsidR="00824801" w:rsidRDefault="00824801" w:rsidP="000E680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ESPECIAL</w:t>
            </w:r>
          </w:p>
        </w:tc>
      </w:tr>
      <w:tr w:rsidR="00824801" w:rsidRPr="00D30D05" w14:paraId="574576FC" w14:textId="77777777" w:rsidTr="00987B1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637327" w14:textId="77777777" w:rsidR="00824801" w:rsidRPr="00D30D05" w:rsidRDefault="00824801" w:rsidP="000E680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30D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824801" w:rsidRPr="00D30D05" w14:paraId="4CABB32A" w14:textId="77777777" w:rsidTr="00987B1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F276E4" w14:textId="77777777" w:rsidR="00824801" w:rsidRDefault="00824801" w:rsidP="000E6800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7DE65" w14:textId="77777777" w:rsidR="00824801" w:rsidRPr="00D30D05" w:rsidRDefault="00824801" w:rsidP="000E680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30D05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Público - GEPAT</w:t>
            </w:r>
          </w:p>
        </w:tc>
      </w:tr>
      <w:tr w:rsidR="00824801" w:rsidRPr="00D30D05" w14:paraId="1EC73559" w14:textId="77777777" w:rsidTr="00987B1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05305D" w14:textId="77777777" w:rsidR="00824801" w:rsidRDefault="00824801" w:rsidP="000E6800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06.007.0004.0122.0002.2029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1D6562" w14:textId="7F4383CE" w:rsidR="00824801" w:rsidRPr="00D30D05" w:rsidRDefault="00824801" w:rsidP="000E6800">
            <w:pPr>
              <w:spacing w:after="0"/>
            </w:pPr>
            <w:r w:rsidRPr="00D30D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824801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824801">
              <w:rPr>
                <w:rFonts w:ascii="Arial" w:eastAsia="Arial" w:hAnsi="Arial" w:cs="Arial"/>
                <w:color w:val="000000"/>
                <w:sz w:val="16"/>
                <w:szCs w:val="16"/>
              </w:rPr>
              <w:t>Regularização de Imóveis</w:t>
            </w:r>
          </w:p>
        </w:tc>
      </w:tr>
      <w:tr w:rsidR="00824801" w14:paraId="456546DC" w14:textId="77777777" w:rsidTr="00987B1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565B84" w14:textId="77777777" w:rsidR="00824801" w:rsidRDefault="00824801" w:rsidP="000E680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1BC09" w14:textId="77777777" w:rsidR="00824801" w:rsidRDefault="00824801" w:rsidP="000E680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75A05" w14:textId="77777777" w:rsidR="00824801" w:rsidRDefault="00824801" w:rsidP="000E680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24801" w14:paraId="6A41D33C" w14:textId="77777777" w:rsidTr="00987B1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5C45FB" w14:textId="77777777" w:rsidR="00824801" w:rsidRDefault="00824801" w:rsidP="000E680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4490610000 - Aquisição de imóveis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582C7" w14:textId="541CD60B" w:rsidR="00824801" w:rsidRPr="00D30D05" w:rsidRDefault="00824801" w:rsidP="000E680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30D05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r w:rsidR="00987B1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D30D05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A6E8E8" w14:textId="77777777" w:rsidR="00824801" w:rsidRDefault="00824801" w:rsidP="000E6800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R$ 3.532,55</w:t>
            </w:r>
          </w:p>
        </w:tc>
      </w:tr>
      <w:tr w:rsidR="00824801" w:rsidRPr="00D30D05" w14:paraId="2947E1C5" w14:textId="77777777" w:rsidTr="00987B1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51A585" w14:textId="77777777" w:rsidR="00824801" w:rsidRPr="00D30D05" w:rsidRDefault="00824801" w:rsidP="000E6800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30D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R$ 3.532,55</w:t>
            </w:r>
          </w:p>
        </w:tc>
      </w:tr>
    </w:tbl>
    <w:p w14:paraId="146635A0" w14:textId="23C91261" w:rsidR="0009362D" w:rsidRPr="002F3EA0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p w14:paraId="339C05E9" w14:textId="282D0B23" w:rsidR="00357E03" w:rsidRDefault="002E1525" w:rsidP="000E6800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60107CCF" w14:textId="65F3DE21" w:rsidR="00824801" w:rsidRPr="000E6800" w:rsidRDefault="00824801" w:rsidP="000E6800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824801" w14:paraId="615C55FC" w14:textId="77777777" w:rsidTr="00987B14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5F62C1" w14:textId="77777777" w:rsidR="00824801" w:rsidRDefault="00824801" w:rsidP="000E680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824801" w:rsidRPr="00D30D05" w14:paraId="0AAA03FF" w14:textId="77777777" w:rsidTr="00987B1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5B9684" w14:textId="77777777" w:rsidR="00824801" w:rsidRPr="00D30D05" w:rsidRDefault="00824801" w:rsidP="000E680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30D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824801" w:rsidRPr="00D30D05" w14:paraId="650F3756" w14:textId="77777777" w:rsidTr="00987B1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681066" w14:textId="77777777" w:rsidR="00824801" w:rsidRDefault="00824801" w:rsidP="000E6800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49ECD3" w14:textId="77777777" w:rsidR="00824801" w:rsidRPr="00D30D05" w:rsidRDefault="00824801" w:rsidP="000E680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30D05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824801" w:rsidRPr="00D30D05" w14:paraId="59A999C4" w14:textId="77777777" w:rsidTr="00987B1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AD289" w14:textId="77777777" w:rsidR="00824801" w:rsidRDefault="00824801" w:rsidP="000E6800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07.005.0028.0846.0000.0061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FB81A6" w14:textId="77777777" w:rsidR="00824801" w:rsidRPr="00D30D05" w:rsidRDefault="00824801" w:rsidP="000E6800">
            <w:pPr>
              <w:spacing w:after="0"/>
            </w:pPr>
            <w:r w:rsidRPr="00D30D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D30D05"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824801" w14:paraId="66B608D2" w14:textId="77777777" w:rsidTr="00987B1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7CD396" w14:textId="77777777" w:rsidR="00824801" w:rsidRDefault="00824801" w:rsidP="000E680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E041A" w14:textId="77777777" w:rsidR="00824801" w:rsidRDefault="00824801" w:rsidP="000E680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00E6B" w14:textId="77777777" w:rsidR="00824801" w:rsidRDefault="00824801" w:rsidP="000E680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24801" w14:paraId="395183BD" w14:textId="77777777" w:rsidTr="00987B1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D4AFC" w14:textId="77777777" w:rsidR="00824801" w:rsidRPr="00D30D05" w:rsidRDefault="00824801" w:rsidP="000E680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30D05">
              <w:rPr>
                <w:rFonts w:ascii="Arial" w:eastAsia="Arial" w:hAnsi="Arial" w:cs="Arial"/>
                <w:color w:val="000000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B29891" w14:textId="1A47EB5C" w:rsidR="00824801" w:rsidRPr="00D30D05" w:rsidRDefault="00824801" w:rsidP="000E680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30D05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r w:rsidR="00987B1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D30D05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39F43" w14:textId="77777777" w:rsidR="00824801" w:rsidRDefault="00824801" w:rsidP="000E6800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R$ 3.532,55</w:t>
            </w:r>
          </w:p>
        </w:tc>
      </w:tr>
      <w:tr w:rsidR="00824801" w:rsidRPr="00D30D05" w14:paraId="00961FB6" w14:textId="77777777" w:rsidTr="00987B1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37BE8F" w14:textId="77777777" w:rsidR="00824801" w:rsidRPr="00D30D05" w:rsidRDefault="00824801" w:rsidP="000E6800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30D0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R$ 3.532,55</w:t>
            </w:r>
          </w:p>
        </w:tc>
      </w:tr>
    </w:tbl>
    <w:p w14:paraId="22CE8D45" w14:textId="77777777" w:rsidR="000E6800" w:rsidRPr="000E6800" w:rsidRDefault="000E6800" w:rsidP="000E6800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18"/>
          <w:szCs w:val="18"/>
          <w:lang w:eastAsia="pt-BR"/>
        </w:rPr>
      </w:pPr>
    </w:p>
    <w:p w14:paraId="2A9BAF2D" w14:textId="7B16552D" w:rsidR="00F012C9" w:rsidRDefault="00F012C9" w:rsidP="000E6800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3º </w:t>
      </w:r>
      <w:r>
        <w:rPr>
          <w:rFonts w:ascii="Arial" w:eastAsia="Times New Roman" w:hAnsi="Arial" w:cs="Arial"/>
          <w:sz w:val="24"/>
          <w:szCs w:val="24"/>
          <w:lang w:eastAsia="pt-BR"/>
        </w:rPr>
        <w:t>A justificativa prevista na Lei nº 4.954, de 27 de novembro de 2025. Estão no anexo deste Decreto.</w:t>
      </w:r>
    </w:p>
    <w:p w14:paraId="02A0065E" w14:textId="77777777" w:rsidR="00F012C9" w:rsidRPr="000E6800" w:rsidRDefault="00F012C9" w:rsidP="000E6800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C540A76" w14:textId="18EBB1DF" w:rsidR="0051638F" w:rsidRPr="006E1C97" w:rsidRDefault="0051638F" w:rsidP="000E6800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3D04AF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0E6800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0E680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676DC24" w:rsidR="00F07E39" w:rsidRPr="00F07E39" w:rsidRDefault="00F07E39" w:rsidP="000E680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54C81">
        <w:rPr>
          <w:rFonts w:ascii="Arial" w:hAnsi="Arial" w:cs="Arial"/>
          <w:sz w:val="24"/>
          <w:szCs w:val="24"/>
        </w:rPr>
        <w:t>2</w:t>
      </w:r>
      <w:r w:rsidR="009F3092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0E680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0E6800" w:rsidRDefault="00645829" w:rsidP="00F07E39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531BBD24" w:rsidR="002E47EB" w:rsidRPr="00322A60" w:rsidRDefault="00F012C9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7CCA27E" w14:textId="77777777" w:rsidR="002F3EA0" w:rsidRPr="002F3EA0" w:rsidRDefault="002E47EB" w:rsidP="002F3EA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2F3EA0">
        <w:rPr>
          <w:rFonts w:cs="Arial"/>
          <w:b w:val="0"/>
          <w:bCs/>
          <w:szCs w:val="24"/>
        </w:rPr>
        <w:t>Lei Municipal nº 4.954, de 27 de novembro de 2025</w:t>
      </w:r>
    </w:p>
    <w:p w14:paraId="3B7809EA" w14:textId="77777777" w:rsidR="002F3EA0" w:rsidRDefault="002F3EA0" w:rsidP="002F3EA0">
      <w:pPr>
        <w:pStyle w:val="Tpico"/>
        <w:numPr>
          <w:ilvl w:val="0"/>
          <w:numId w:val="0"/>
        </w:numPr>
        <w:spacing w:line="240" w:lineRule="auto"/>
        <w:rPr>
          <w:rFonts w:cs="Arial"/>
          <w:b w:val="0"/>
          <w:bCs/>
          <w:i/>
          <w:iCs/>
          <w:szCs w:val="24"/>
        </w:rPr>
      </w:pPr>
    </w:p>
    <w:p w14:paraId="3402020D" w14:textId="4755A3C1" w:rsidR="002E47EB" w:rsidRPr="002F3EA0" w:rsidRDefault="002E47EB" w:rsidP="002F3EA0">
      <w:pPr>
        <w:pStyle w:val="Tpico"/>
        <w:numPr>
          <w:ilvl w:val="0"/>
          <w:numId w:val="0"/>
        </w:numPr>
        <w:spacing w:line="240" w:lineRule="auto"/>
        <w:rPr>
          <w:rFonts w:cs="Arial"/>
          <w:b w:val="0"/>
          <w:bCs/>
          <w:szCs w:val="24"/>
        </w:rPr>
      </w:pPr>
      <w:r w:rsidRPr="002F3EA0">
        <w:rPr>
          <w:rFonts w:cs="Arial"/>
          <w:bCs/>
          <w:szCs w:val="24"/>
        </w:rPr>
        <w:t>Secretaria:</w:t>
      </w:r>
      <w:r w:rsidRPr="002F3EA0">
        <w:rPr>
          <w:rFonts w:cs="Arial"/>
          <w:szCs w:val="24"/>
        </w:rPr>
        <w:t xml:space="preserve"> </w:t>
      </w:r>
      <w:r w:rsidR="00D15748" w:rsidRPr="002F3EA0">
        <w:rPr>
          <w:rFonts w:cs="Arial"/>
          <w:szCs w:val="24"/>
        </w:rPr>
        <w:t xml:space="preserve">Secretaria Municipal de </w:t>
      </w:r>
      <w:r w:rsidR="00B91E42" w:rsidRPr="002F3EA0">
        <w:rPr>
          <w:rFonts w:cs="Arial"/>
          <w:szCs w:val="24"/>
        </w:rPr>
        <w:t>Finanças e Orçamento</w:t>
      </w:r>
    </w:p>
    <w:p w14:paraId="4C157806" w14:textId="21DE6C00" w:rsidR="002E47EB" w:rsidRPr="002F3EA0" w:rsidRDefault="002E47EB" w:rsidP="002F3EA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2F3EA0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2F3EA0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B91E42" w:rsidRPr="002F3EA0">
        <w:rPr>
          <w:rFonts w:ascii="Arial" w:hAnsi="Arial" w:cs="Arial"/>
          <w:bCs/>
          <w:color w:val="000000" w:themeColor="text1"/>
          <w:sz w:val="24"/>
          <w:szCs w:val="28"/>
        </w:rPr>
        <w:t>3.532,55</w:t>
      </w:r>
    </w:p>
    <w:p w14:paraId="6EAA6D12" w14:textId="77777777" w:rsidR="002E47EB" w:rsidRPr="002F3EA0" w:rsidRDefault="002E47EB" w:rsidP="002F3EA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274526" w14:textId="77777777" w:rsidR="002E47EB" w:rsidRPr="002F3EA0" w:rsidRDefault="002E47EB" w:rsidP="002F3EA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2F3EA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2F3EA0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</w:p>
    <w:p w14:paraId="48F89E24" w14:textId="6DB443E8" w:rsidR="00200B94" w:rsidRPr="002F3EA0" w:rsidRDefault="00B91E42" w:rsidP="002F3EA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F3EA0">
        <w:rPr>
          <w:rFonts w:ascii="Arial" w:hAnsi="Arial" w:cs="Arial"/>
          <w:color w:val="000000" w:themeColor="text1"/>
          <w:sz w:val="24"/>
          <w:szCs w:val="24"/>
        </w:rPr>
        <w:t>07</w:t>
      </w:r>
      <w:r w:rsidR="00200B94" w:rsidRPr="002F3EA0">
        <w:rPr>
          <w:rFonts w:ascii="Arial" w:hAnsi="Arial" w:cs="Arial"/>
          <w:color w:val="000000" w:themeColor="text1"/>
          <w:sz w:val="24"/>
          <w:szCs w:val="24"/>
        </w:rPr>
        <w:t>.00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5</w:t>
      </w:r>
      <w:r w:rsidR="00200B94" w:rsidRPr="002F3EA0">
        <w:rPr>
          <w:rFonts w:ascii="Arial" w:hAnsi="Arial" w:cs="Arial"/>
          <w:color w:val="000000" w:themeColor="text1"/>
          <w:sz w:val="24"/>
          <w:szCs w:val="24"/>
        </w:rPr>
        <w:t>.00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28</w:t>
      </w:r>
      <w:r w:rsidR="00200B94" w:rsidRPr="002F3EA0">
        <w:rPr>
          <w:rFonts w:ascii="Arial" w:hAnsi="Arial" w:cs="Arial"/>
          <w:color w:val="000000" w:themeColor="text1"/>
          <w:sz w:val="24"/>
          <w:szCs w:val="24"/>
        </w:rPr>
        <w:t>.0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846</w:t>
      </w:r>
      <w:r w:rsidR="00200B94" w:rsidRPr="002F3EA0">
        <w:rPr>
          <w:rFonts w:ascii="Arial" w:hAnsi="Arial" w:cs="Arial"/>
          <w:color w:val="000000" w:themeColor="text1"/>
          <w:sz w:val="24"/>
          <w:szCs w:val="24"/>
        </w:rPr>
        <w:t>.00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6</w:t>
      </w:r>
      <w:r w:rsidR="00200B94" w:rsidRPr="002F3EA0">
        <w:rPr>
          <w:rFonts w:ascii="Arial" w:hAnsi="Arial" w:cs="Arial"/>
          <w:color w:val="000000" w:themeColor="text1"/>
          <w:sz w:val="24"/>
          <w:szCs w:val="24"/>
        </w:rPr>
        <w:t>1.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0061</w:t>
      </w:r>
      <w:r w:rsidR="00200B94" w:rsidRPr="002F3EA0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Amortizar e Pagar os Encargos da Dívida Pública Interna</w:t>
      </w:r>
    </w:p>
    <w:p w14:paraId="51DD958F" w14:textId="32961EC9" w:rsidR="00200B94" w:rsidRPr="002F3EA0" w:rsidRDefault="00B91E42" w:rsidP="002F3EA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F3EA0">
        <w:rPr>
          <w:rFonts w:ascii="Arial" w:hAnsi="Arial" w:cs="Arial"/>
          <w:color w:val="000000" w:themeColor="text1"/>
          <w:sz w:val="24"/>
          <w:szCs w:val="24"/>
        </w:rPr>
        <w:t>4</w:t>
      </w:r>
      <w:r w:rsidR="00200B94" w:rsidRPr="002F3EA0">
        <w:rPr>
          <w:rFonts w:ascii="Arial" w:hAnsi="Arial" w:cs="Arial"/>
          <w:color w:val="000000" w:themeColor="text1"/>
          <w:sz w:val="24"/>
          <w:szCs w:val="24"/>
        </w:rPr>
        <w:t>.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6</w:t>
      </w:r>
      <w:r w:rsidR="00200B94" w:rsidRPr="002F3EA0">
        <w:rPr>
          <w:rFonts w:ascii="Arial" w:hAnsi="Arial" w:cs="Arial"/>
          <w:color w:val="000000" w:themeColor="text1"/>
          <w:sz w:val="24"/>
          <w:szCs w:val="24"/>
        </w:rPr>
        <w:t>.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90</w:t>
      </w:r>
      <w:r w:rsidR="00200B94" w:rsidRPr="002F3EA0">
        <w:rPr>
          <w:rFonts w:ascii="Arial" w:hAnsi="Arial" w:cs="Arial"/>
          <w:color w:val="000000" w:themeColor="text1"/>
          <w:sz w:val="24"/>
          <w:szCs w:val="24"/>
        </w:rPr>
        <w:t>.</w:t>
      </w:r>
      <w:r w:rsidR="005B2140" w:rsidRPr="002F3EA0">
        <w:rPr>
          <w:rFonts w:ascii="Arial" w:hAnsi="Arial" w:cs="Arial"/>
          <w:color w:val="000000" w:themeColor="text1"/>
          <w:sz w:val="24"/>
          <w:szCs w:val="24"/>
        </w:rPr>
        <w:t>7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1</w:t>
      </w:r>
      <w:r w:rsidR="00200B94" w:rsidRPr="002F3EA0"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 xml:space="preserve">Principal da Dívida Contratual Resgatado </w:t>
      </w:r>
      <w:r w:rsidR="0074616F" w:rsidRPr="002F3EA0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3.532,55</w:t>
      </w:r>
    </w:p>
    <w:p w14:paraId="5922F3E0" w14:textId="77777777" w:rsidR="00D15748" w:rsidRPr="002F3EA0" w:rsidRDefault="00D15748" w:rsidP="002F3EA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80EE56D" w14:textId="196D566B" w:rsidR="005B2140" w:rsidRPr="002F3EA0" w:rsidRDefault="002E47EB" w:rsidP="002F3EA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F3EA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2F3EA0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91E42" w:rsidRPr="002F3EA0">
        <w:rPr>
          <w:rFonts w:ascii="Arial" w:hAnsi="Arial" w:cs="Arial"/>
          <w:color w:val="000000" w:themeColor="text1"/>
          <w:sz w:val="24"/>
          <w:szCs w:val="24"/>
        </w:rPr>
        <w:t>06</w:t>
      </w:r>
      <w:r w:rsidR="005B2140" w:rsidRPr="002F3EA0">
        <w:rPr>
          <w:rFonts w:ascii="Arial" w:hAnsi="Arial" w:cs="Arial"/>
          <w:color w:val="000000" w:themeColor="text1"/>
          <w:sz w:val="24"/>
          <w:szCs w:val="24"/>
        </w:rPr>
        <w:t>.00</w:t>
      </w:r>
      <w:r w:rsidR="00B91E42" w:rsidRPr="002F3EA0">
        <w:rPr>
          <w:rFonts w:ascii="Arial" w:hAnsi="Arial" w:cs="Arial"/>
          <w:color w:val="000000" w:themeColor="text1"/>
          <w:sz w:val="24"/>
          <w:szCs w:val="24"/>
        </w:rPr>
        <w:t>7</w:t>
      </w:r>
      <w:r w:rsidR="005B2140" w:rsidRPr="002F3EA0">
        <w:rPr>
          <w:rFonts w:ascii="Arial" w:hAnsi="Arial" w:cs="Arial"/>
          <w:color w:val="000000" w:themeColor="text1"/>
          <w:sz w:val="24"/>
          <w:szCs w:val="24"/>
        </w:rPr>
        <w:t>.00</w:t>
      </w:r>
      <w:r w:rsidR="00B91E42" w:rsidRPr="002F3EA0">
        <w:rPr>
          <w:rFonts w:ascii="Arial" w:hAnsi="Arial" w:cs="Arial"/>
          <w:color w:val="000000" w:themeColor="text1"/>
          <w:sz w:val="24"/>
          <w:szCs w:val="24"/>
        </w:rPr>
        <w:t>04</w:t>
      </w:r>
      <w:r w:rsidR="005B2140" w:rsidRPr="002F3EA0">
        <w:rPr>
          <w:rFonts w:ascii="Arial" w:hAnsi="Arial" w:cs="Arial"/>
          <w:color w:val="000000" w:themeColor="text1"/>
          <w:sz w:val="24"/>
          <w:szCs w:val="24"/>
        </w:rPr>
        <w:t>.0122.00</w:t>
      </w:r>
      <w:r w:rsidR="00B91E42" w:rsidRPr="002F3EA0">
        <w:rPr>
          <w:rFonts w:ascii="Arial" w:hAnsi="Arial" w:cs="Arial"/>
          <w:color w:val="000000" w:themeColor="text1"/>
          <w:sz w:val="24"/>
          <w:szCs w:val="24"/>
        </w:rPr>
        <w:t>0</w:t>
      </w:r>
      <w:r w:rsidR="005B2140" w:rsidRPr="002F3EA0">
        <w:rPr>
          <w:rFonts w:ascii="Arial" w:hAnsi="Arial" w:cs="Arial"/>
          <w:color w:val="000000" w:themeColor="text1"/>
          <w:sz w:val="24"/>
          <w:szCs w:val="24"/>
        </w:rPr>
        <w:t>2.20</w:t>
      </w:r>
      <w:r w:rsidR="00B91E42" w:rsidRPr="002F3EA0">
        <w:rPr>
          <w:rFonts w:ascii="Arial" w:hAnsi="Arial" w:cs="Arial"/>
          <w:color w:val="000000" w:themeColor="text1"/>
          <w:sz w:val="24"/>
          <w:szCs w:val="24"/>
        </w:rPr>
        <w:t>29</w:t>
      </w:r>
      <w:r w:rsidR="005B2140" w:rsidRPr="002F3EA0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B91E42" w:rsidRPr="002F3EA0">
        <w:rPr>
          <w:rFonts w:ascii="Arial" w:hAnsi="Arial" w:cs="Arial"/>
          <w:color w:val="000000" w:themeColor="text1"/>
          <w:sz w:val="24"/>
          <w:szCs w:val="24"/>
        </w:rPr>
        <w:t>Regularização de Imóveis</w:t>
      </w:r>
    </w:p>
    <w:p w14:paraId="1499FA08" w14:textId="3F1A3D7A" w:rsidR="005B2140" w:rsidRPr="002F3EA0" w:rsidRDefault="00B91E42" w:rsidP="002F3EA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F3EA0">
        <w:rPr>
          <w:rFonts w:ascii="Arial" w:hAnsi="Arial" w:cs="Arial"/>
          <w:color w:val="000000" w:themeColor="text1"/>
          <w:sz w:val="24"/>
          <w:szCs w:val="24"/>
        </w:rPr>
        <w:t>4</w:t>
      </w:r>
      <w:r w:rsidR="00D15748" w:rsidRPr="002F3EA0">
        <w:rPr>
          <w:rFonts w:ascii="Arial" w:hAnsi="Arial" w:cs="Arial"/>
          <w:color w:val="000000" w:themeColor="text1"/>
          <w:sz w:val="24"/>
          <w:szCs w:val="24"/>
        </w:rPr>
        <w:t>.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4</w:t>
      </w:r>
      <w:r w:rsidR="00D15748" w:rsidRPr="002F3EA0">
        <w:rPr>
          <w:rFonts w:ascii="Arial" w:hAnsi="Arial" w:cs="Arial"/>
          <w:color w:val="000000" w:themeColor="text1"/>
          <w:sz w:val="24"/>
          <w:szCs w:val="24"/>
        </w:rPr>
        <w:t>.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90</w:t>
      </w:r>
      <w:r w:rsidR="00D15748" w:rsidRPr="002F3EA0">
        <w:rPr>
          <w:rFonts w:ascii="Arial" w:hAnsi="Arial" w:cs="Arial"/>
          <w:color w:val="000000" w:themeColor="text1"/>
          <w:sz w:val="24"/>
          <w:szCs w:val="24"/>
        </w:rPr>
        <w:t>.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61</w:t>
      </w:r>
      <w:r w:rsidR="00D15748" w:rsidRPr="002F3EA0"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Aquisição de Imóveis</w:t>
      </w:r>
      <w:r w:rsidR="005B2140" w:rsidRPr="002F3EA0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>3.532,55</w:t>
      </w:r>
    </w:p>
    <w:p w14:paraId="32C2FE5C" w14:textId="7219B049" w:rsidR="002E47EB" w:rsidRPr="002F3EA0" w:rsidRDefault="002E47EB" w:rsidP="002F3EA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DA4DE9E" w14:textId="7275C0DE" w:rsidR="002E47EB" w:rsidRPr="002F3EA0" w:rsidRDefault="002E47EB" w:rsidP="002F3EA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2F3EA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2F3EA0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2F3E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65EC" w:rsidRPr="002F3EA0">
        <w:rPr>
          <w:rFonts w:ascii="Arial" w:hAnsi="Arial" w:cs="Arial"/>
          <w:color w:val="000000" w:themeColor="text1"/>
          <w:sz w:val="24"/>
          <w:szCs w:val="24"/>
        </w:rPr>
        <w:t>Redução de dotação</w:t>
      </w:r>
    </w:p>
    <w:p w14:paraId="38FD5360" w14:textId="77777777" w:rsidR="002E47EB" w:rsidRPr="002F3EA0" w:rsidRDefault="002E47EB" w:rsidP="002F3EA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F93F2DA" w14:textId="57BF79E5" w:rsidR="005B2140" w:rsidRPr="002F3EA0" w:rsidRDefault="002E47EB" w:rsidP="002F3EA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2F3EA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B91E42" w:rsidRPr="002F3EA0">
        <w:rPr>
          <w:rFonts w:ascii="Arial" w:hAnsi="Arial" w:cs="Arial"/>
          <w:color w:val="000000" w:themeColor="text1"/>
          <w:sz w:val="24"/>
          <w:szCs w:val="28"/>
        </w:rPr>
        <w:t xml:space="preserve">Para pagamento </w:t>
      </w:r>
      <w:r w:rsidR="00514EE8" w:rsidRPr="002F3EA0">
        <w:rPr>
          <w:rFonts w:ascii="Arial" w:hAnsi="Arial" w:cs="Arial"/>
          <w:color w:val="000000" w:themeColor="text1"/>
          <w:sz w:val="24"/>
          <w:szCs w:val="28"/>
        </w:rPr>
        <w:t>do complemento do empenho nº 23033, referente ao processo 46366/2025</w:t>
      </w:r>
      <w:r w:rsidR="005B2140" w:rsidRPr="002F3EA0">
        <w:rPr>
          <w:rFonts w:ascii="Arial" w:hAnsi="Arial" w:cs="Arial"/>
          <w:color w:val="000000" w:themeColor="text1"/>
          <w:sz w:val="24"/>
          <w:szCs w:val="28"/>
        </w:rPr>
        <w:t>.</w:t>
      </w:r>
    </w:p>
    <w:p w14:paraId="3402BF9D" w14:textId="77777777" w:rsidR="002265EC" w:rsidRPr="002F3EA0" w:rsidRDefault="002265EC" w:rsidP="002F3EA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6BB66400" w14:textId="36E12AD0" w:rsidR="005B2140" w:rsidRPr="002F3EA0" w:rsidRDefault="002E47EB" w:rsidP="002F3EA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2F3EA0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2F3EA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14EE8" w:rsidRPr="002F3EA0">
        <w:rPr>
          <w:rFonts w:ascii="Arial" w:hAnsi="Arial" w:cs="Arial"/>
          <w:color w:val="000000" w:themeColor="text1"/>
          <w:sz w:val="24"/>
          <w:szCs w:val="28"/>
        </w:rPr>
        <w:t xml:space="preserve">Não </w:t>
      </w:r>
      <w:r w:rsidR="003D4D62" w:rsidRPr="002F3EA0">
        <w:rPr>
          <w:rFonts w:ascii="Arial" w:hAnsi="Arial" w:cs="Arial"/>
          <w:color w:val="000000" w:themeColor="text1"/>
          <w:sz w:val="24"/>
          <w:szCs w:val="28"/>
        </w:rPr>
        <w:t>haverá impacto, pois,</w:t>
      </w:r>
      <w:r w:rsidR="00514EE8" w:rsidRPr="002F3EA0">
        <w:rPr>
          <w:rFonts w:ascii="Arial" w:hAnsi="Arial" w:cs="Arial"/>
          <w:color w:val="000000" w:themeColor="text1"/>
          <w:sz w:val="24"/>
          <w:szCs w:val="28"/>
        </w:rPr>
        <w:t xml:space="preserve"> é se trata de uma abertura de crédito adicional especial conforme artigo 56 da Lei de Diretrizes Orçamentária, Lei Municipal 4975 de 19 de dezembro de 2025, conforme dispõe o § 2º do artigo 167 da Constituição Federal e artigo 45 da Lei 4320 de 17 de março de 1964</w:t>
      </w:r>
      <w:r w:rsidR="005B2140" w:rsidRPr="002F3EA0">
        <w:rPr>
          <w:rFonts w:ascii="Arial" w:hAnsi="Arial" w:cs="Arial"/>
          <w:color w:val="000000" w:themeColor="text1"/>
          <w:sz w:val="24"/>
          <w:szCs w:val="28"/>
        </w:rPr>
        <w:t>.</w:t>
      </w:r>
    </w:p>
    <w:p w14:paraId="7A61A3A8" w14:textId="4F274092" w:rsidR="001D3894" w:rsidRPr="002F3EA0" w:rsidRDefault="001D3894" w:rsidP="002F3EA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206BDB8A" w14:textId="77777777" w:rsidR="002F3EA0" w:rsidRDefault="002F3EA0" w:rsidP="005B214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674188BC" w14:textId="77777777" w:rsidR="002F3EA0" w:rsidRDefault="002F3EA0" w:rsidP="005B214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7FDAD6CB" w14:textId="77777777" w:rsidR="002F3EA0" w:rsidRPr="001D3894" w:rsidRDefault="002F3EA0" w:rsidP="005B214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0BED96DD" w14:textId="218BFC6B" w:rsidR="005B2140" w:rsidRPr="000E6800" w:rsidRDefault="004A6DB9" w:rsidP="002F3EA0">
      <w:pPr>
        <w:pStyle w:val="Ttulo1"/>
        <w:spacing w:before="0" w:beforeAutospacing="0" w:after="0" w:afterAutospacing="0"/>
        <w:jc w:val="center"/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eastAsia="en-US"/>
        </w:rPr>
      </w:pPr>
      <w:r w:rsidRPr="000E6800"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eastAsia="en-US"/>
        </w:rPr>
        <w:t>Aldecir Roberto da Silva</w:t>
      </w:r>
    </w:p>
    <w:p w14:paraId="0E4D60AD" w14:textId="6351859F" w:rsidR="002E47EB" w:rsidRPr="000E6800" w:rsidRDefault="007A5993" w:rsidP="002F3EA0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0E6800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Secretário </w:t>
      </w:r>
      <w:r w:rsidR="005B2140" w:rsidRPr="000E6800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Municipal de </w:t>
      </w:r>
      <w:r w:rsidR="003D4D62" w:rsidRPr="000E6800">
        <w:rPr>
          <w:rFonts w:ascii="Arial" w:eastAsiaTheme="minorHAnsi" w:hAnsi="Arial" w:cs="Arial"/>
          <w:kern w:val="0"/>
          <w:sz w:val="24"/>
          <w:szCs w:val="24"/>
          <w:lang w:eastAsia="en-US"/>
        </w:rPr>
        <w:t>Finanças e Orçamento</w:t>
      </w:r>
    </w:p>
    <w:sectPr w:rsidR="002E47EB" w:rsidRPr="000E6800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5A63C" w14:textId="77777777" w:rsidR="00453D4B" w:rsidRDefault="00453D4B" w:rsidP="00453D4B">
    <w:pPr>
      <w:pStyle w:val="Cabealho"/>
      <w:rPr>
        <w:rFonts w:cs="Arial"/>
        <w:sz w:val="16"/>
      </w:rPr>
    </w:pPr>
  </w:p>
  <w:p w14:paraId="09974DA7" w14:textId="77777777" w:rsidR="00453D4B" w:rsidRDefault="00453D4B" w:rsidP="00453D4B">
    <w:pPr>
      <w:pStyle w:val="Cabealho"/>
      <w:rPr>
        <w:rFonts w:cs="Arial"/>
        <w:sz w:val="16"/>
      </w:rPr>
    </w:pPr>
  </w:p>
  <w:p w14:paraId="0C8AAAE8" w14:textId="77777777" w:rsidR="00453D4B" w:rsidRDefault="00453D4B" w:rsidP="00453D4B">
    <w:pPr>
      <w:pStyle w:val="Cabealho"/>
      <w:rPr>
        <w:rFonts w:cs="Arial"/>
        <w:sz w:val="16"/>
      </w:rPr>
    </w:pPr>
  </w:p>
  <w:p w14:paraId="3ECB3257" w14:textId="77777777" w:rsidR="00453D4B" w:rsidRDefault="00453D4B" w:rsidP="00453D4B">
    <w:pPr>
      <w:pStyle w:val="Cabealho"/>
      <w:rPr>
        <w:rFonts w:cs="Arial"/>
        <w:sz w:val="16"/>
      </w:rPr>
    </w:pPr>
  </w:p>
  <w:p w14:paraId="145705F4" w14:textId="77777777" w:rsidR="00453D4B" w:rsidRDefault="00453D4B" w:rsidP="00453D4B">
    <w:pPr>
      <w:pStyle w:val="Cabealho"/>
      <w:rPr>
        <w:rFonts w:cs="Arial"/>
        <w:sz w:val="16"/>
      </w:rPr>
    </w:pPr>
  </w:p>
  <w:p w14:paraId="698C2D04" w14:textId="77777777" w:rsidR="00453D4B" w:rsidRDefault="00453D4B" w:rsidP="00453D4B">
    <w:pPr>
      <w:pStyle w:val="Cabealho"/>
      <w:rPr>
        <w:rFonts w:cs="Arial"/>
        <w:sz w:val="16"/>
      </w:rPr>
    </w:pPr>
  </w:p>
  <w:p w14:paraId="41A7E851" w14:textId="7ED17ADC" w:rsidR="00453D4B" w:rsidRPr="008B70C6" w:rsidRDefault="00453D4B" w:rsidP="00453D4B">
    <w:pPr>
      <w:pStyle w:val="Cabealho"/>
      <w:rPr>
        <w:rFonts w:cs="Arial"/>
        <w:sz w:val="16"/>
      </w:rPr>
    </w:pPr>
    <w:r w:rsidRPr="003F583E">
      <w:rPr>
        <w:rFonts w:ascii="Arial" w:hAnsi="Arial" w:cs="Arial"/>
        <w:sz w:val="16"/>
      </w:rPr>
      <w:t xml:space="preserve">Decreto n° </w:t>
    </w:r>
    <w:r>
      <w:rPr>
        <w:rFonts w:ascii="Arial" w:hAnsi="Arial" w:cs="Arial"/>
        <w:sz w:val="16"/>
      </w:rPr>
      <w:t>12446/2026</w:t>
    </w:r>
    <w:r>
      <w:rPr>
        <w:rFonts w:cs="Arial"/>
        <w:sz w:val="16"/>
      </w:rPr>
      <w:tab/>
      <w:t xml:space="preserve">fl. nº </w:t>
    </w:r>
    <w:r w:rsidRPr="002D1E15">
      <w:rPr>
        <w:rStyle w:val="Nmerodepgina"/>
        <w:rFonts w:eastAsia="Times New Roman" w:cs="Arial"/>
        <w:sz w:val="16"/>
      </w:rPr>
      <w:fldChar w:fldCharType="begin"/>
    </w:r>
    <w:r w:rsidRPr="002D1E15">
      <w:rPr>
        <w:rStyle w:val="Nmerodepgina"/>
        <w:rFonts w:eastAsia="Times New Roman" w:cs="Arial"/>
        <w:sz w:val="16"/>
      </w:rPr>
      <w:instrText xml:space="preserve"> PAGE </w:instrText>
    </w:r>
    <w:r w:rsidRPr="002D1E15">
      <w:rPr>
        <w:rStyle w:val="Nmerodepgina"/>
        <w:rFonts w:eastAsia="Times New Roman" w:cs="Arial"/>
        <w:sz w:val="16"/>
      </w:rPr>
      <w:fldChar w:fldCharType="separate"/>
    </w:r>
    <w:r>
      <w:rPr>
        <w:rStyle w:val="Nmerodepgina"/>
        <w:rFonts w:eastAsia="Times New Roman" w:cs="Arial"/>
        <w:sz w:val="16"/>
      </w:rPr>
      <w:t>2</w:t>
    </w:r>
    <w:r w:rsidRPr="002D1E15">
      <w:rPr>
        <w:rStyle w:val="Nmerodepgina"/>
        <w:rFonts w:eastAsia="Times New Roman" w:cs="Arial"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6800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95D86"/>
    <w:rsid w:val="001A2BAC"/>
    <w:rsid w:val="001A3A3C"/>
    <w:rsid w:val="001A6957"/>
    <w:rsid w:val="001B46EA"/>
    <w:rsid w:val="001C1E4E"/>
    <w:rsid w:val="001C294A"/>
    <w:rsid w:val="001D0E5B"/>
    <w:rsid w:val="001D18ED"/>
    <w:rsid w:val="001D3894"/>
    <w:rsid w:val="001D7522"/>
    <w:rsid w:val="001E2B0C"/>
    <w:rsid w:val="001E6CCB"/>
    <w:rsid w:val="001F1373"/>
    <w:rsid w:val="00200B94"/>
    <w:rsid w:val="00202B34"/>
    <w:rsid w:val="00203CD5"/>
    <w:rsid w:val="00210665"/>
    <w:rsid w:val="00210742"/>
    <w:rsid w:val="002223D0"/>
    <w:rsid w:val="00224166"/>
    <w:rsid w:val="002247CB"/>
    <w:rsid w:val="002265EC"/>
    <w:rsid w:val="00230E6C"/>
    <w:rsid w:val="00234FD4"/>
    <w:rsid w:val="00237861"/>
    <w:rsid w:val="002413DE"/>
    <w:rsid w:val="00243521"/>
    <w:rsid w:val="0026522D"/>
    <w:rsid w:val="0026563A"/>
    <w:rsid w:val="00276263"/>
    <w:rsid w:val="0028117E"/>
    <w:rsid w:val="00293397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47EB"/>
    <w:rsid w:val="002F3EA0"/>
    <w:rsid w:val="002F5109"/>
    <w:rsid w:val="002F79FA"/>
    <w:rsid w:val="00302766"/>
    <w:rsid w:val="00303C74"/>
    <w:rsid w:val="00305375"/>
    <w:rsid w:val="0031041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4440"/>
    <w:rsid w:val="003C7037"/>
    <w:rsid w:val="003D04AF"/>
    <w:rsid w:val="003D13DF"/>
    <w:rsid w:val="003D4D62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3D4B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DB9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6C4"/>
    <w:rsid w:val="00514EE8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140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5D1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388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1B2E"/>
    <w:rsid w:val="006D3485"/>
    <w:rsid w:val="006D3875"/>
    <w:rsid w:val="006D4E2A"/>
    <w:rsid w:val="006D7ABC"/>
    <w:rsid w:val="006E1C97"/>
    <w:rsid w:val="006E4D62"/>
    <w:rsid w:val="006E664A"/>
    <w:rsid w:val="006E6A22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4616F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5993"/>
    <w:rsid w:val="007A7E72"/>
    <w:rsid w:val="007A7EED"/>
    <w:rsid w:val="007B15A8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4801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E09"/>
    <w:rsid w:val="009420FB"/>
    <w:rsid w:val="00945C03"/>
    <w:rsid w:val="0095114C"/>
    <w:rsid w:val="009531E5"/>
    <w:rsid w:val="00953E6B"/>
    <w:rsid w:val="0095633F"/>
    <w:rsid w:val="0095766C"/>
    <w:rsid w:val="009576BC"/>
    <w:rsid w:val="009646A2"/>
    <w:rsid w:val="009679B6"/>
    <w:rsid w:val="00982CB2"/>
    <w:rsid w:val="00987B14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092"/>
    <w:rsid w:val="009F7E97"/>
    <w:rsid w:val="00A05965"/>
    <w:rsid w:val="00A05EE9"/>
    <w:rsid w:val="00A06055"/>
    <w:rsid w:val="00A14841"/>
    <w:rsid w:val="00A25F79"/>
    <w:rsid w:val="00A27EC5"/>
    <w:rsid w:val="00A30C0E"/>
    <w:rsid w:val="00A30C96"/>
    <w:rsid w:val="00A366CA"/>
    <w:rsid w:val="00A50C44"/>
    <w:rsid w:val="00A52118"/>
    <w:rsid w:val="00A57B8B"/>
    <w:rsid w:val="00A57E2D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87839"/>
    <w:rsid w:val="00A910D7"/>
    <w:rsid w:val="00A91A67"/>
    <w:rsid w:val="00A93A9F"/>
    <w:rsid w:val="00A94794"/>
    <w:rsid w:val="00A94CA1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1F9C"/>
    <w:rsid w:val="00AF3523"/>
    <w:rsid w:val="00AF3ADA"/>
    <w:rsid w:val="00AF53A0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1E42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E7A1A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748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12C9"/>
    <w:rsid w:val="00F0724D"/>
    <w:rsid w:val="00F07E39"/>
    <w:rsid w:val="00F1413C"/>
    <w:rsid w:val="00F16291"/>
    <w:rsid w:val="00F17BFB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1D61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515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44</cp:revision>
  <cp:lastPrinted>2022-05-20T14:05:00Z</cp:lastPrinted>
  <dcterms:created xsi:type="dcterms:W3CDTF">2025-01-22T12:55:00Z</dcterms:created>
  <dcterms:modified xsi:type="dcterms:W3CDTF">2026-01-28T19:58:00Z</dcterms:modified>
</cp:coreProperties>
</file>