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0A1" w:rsidRPr="00CD7AF1" w:rsidRDefault="00D15E90">
      <w:pPr>
        <w:spacing w:after="0"/>
        <w:ind w:left="14"/>
      </w:pPr>
      <w:r w:rsidRPr="00CD7AF1">
        <w:rPr>
          <w:rFonts w:ascii="Times New Roman" w:eastAsia="Times New Roman" w:hAnsi="Times New Roman" w:cs="Times New Roman"/>
        </w:rPr>
        <w:t xml:space="preserve">         </w:t>
      </w:r>
      <w:r w:rsidRPr="00CD7AF1">
        <w:t xml:space="preserve"> </w:t>
      </w:r>
    </w:p>
    <w:p w:rsidR="00DE30A1" w:rsidRPr="00CD7AF1" w:rsidRDefault="00D15E90">
      <w:pPr>
        <w:spacing w:after="0"/>
        <w:ind w:right="910"/>
        <w:jc w:val="right"/>
      </w:pPr>
      <w:r w:rsidRPr="00CD7AF1">
        <w:rPr>
          <w:noProof/>
        </w:rPr>
        <w:drawing>
          <wp:inline distT="0" distB="0" distL="0" distR="0">
            <wp:extent cx="4602480" cy="798576"/>
            <wp:effectExtent l="0" t="0" r="0" b="0"/>
            <wp:docPr id="126" name="Picture 1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Picture 12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02480" cy="798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D7AF1">
        <w:t xml:space="preserve"> </w:t>
      </w:r>
    </w:p>
    <w:p w:rsidR="00DE30A1" w:rsidRPr="00CD7AF1" w:rsidRDefault="00D15E90">
      <w:pPr>
        <w:spacing w:after="0"/>
        <w:ind w:left="50"/>
        <w:jc w:val="center"/>
      </w:pPr>
      <w:r w:rsidRPr="00CD7AF1">
        <w:t xml:space="preserve">  </w:t>
      </w:r>
    </w:p>
    <w:p w:rsidR="00DE30A1" w:rsidRPr="002818FD" w:rsidRDefault="00412863" w:rsidP="002818FD">
      <w:pPr>
        <w:spacing w:after="0"/>
        <w:ind w:right="171"/>
        <w:jc w:val="center"/>
        <w:rPr>
          <w:sz w:val="24"/>
          <w:szCs w:val="24"/>
        </w:rPr>
      </w:pPr>
      <w:r>
        <w:rPr>
          <w:b/>
          <w:sz w:val="24"/>
          <w:szCs w:val="24"/>
          <w:u w:val="single" w:color="000000"/>
        </w:rPr>
        <w:t>INDICAÇÃO Nº</w:t>
      </w:r>
      <w:r w:rsidR="00D5081C">
        <w:rPr>
          <w:b/>
          <w:sz w:val="24"/>
          <w:szCs w:val="24"/>
          <w:u w:val="single" w:color="000000"/>
        </w:rPr>
        <w:t>44</w:t>
      </w:r>
      <w:r w:rsidR="00124CB9">
        <w:rPr>
          <w:b/>
          <w:sz w:val="24"/>
          <w:szCs w:val="24"/>
          <w:u w:val="single" w:color="000000"/>
        </w:rPr>
        <w:t>/2024</w:t>
      </w:r>
      <w:r w:rsidR="00D15E90" w:rsidRPr="00D14110">
        <w:rPr>
          <w:b/>
          <w:sz w:val="24"/>
          <w:szCs w:val="24"/>
        </w:rPr>
        <w:t xml:space="preserve"> </w:t>
      </w:r>
      <w:r w:rsidR="00D15E90" w:rsidRPr="00D14110">
        <w:rPr>
          <w:sz w:val="24"/>
          <w:szCs w:val="24"/>
        </w:rPr>
        <w:t xml:space="preserve"> </w:t>
      </w:r>
      <w:r w:rsidR="00D15E90" w:rsidRPr="00CD7AF1">
        <w:rPr>
          <w:b/>
        </w:rPr>
        <w:t xml:space="preserve"> </w:t>
      </w:r>
      <w:r w:rsidR="00D15E90" w:rsidRPr="00CD7AF1">
        <w:t xml:space="preserve"> </w:t>
      </w:r>
      <w:r w:rsidR="00D15E90" w:rsidRPr="00CD7AF1">
        <w:rPr>
          <w:b/>
        </w:rPr>
        <w:t xml:space="preserve"> </w:t>
      </w:r>
      <w:r w:rsidR="00D15E90" w:rsidRPr="00CD7AF1">
        <w:t xml:space="preserve"> </w:t>
      </w:r>
    </w:p>
    <w:p w:rsidR="00DE30A1" w:rsidRPr="00CD7AF1" w:rsidRDefault="00D15E90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</w:p>
    <w:p w:rsidR="00DE30A1" w:rsidRPr="00CD7AF1" w:rsidRDefault="00D15E90">
      <w:pPr>
        <w:spacing w:after="11"/>
        <w:ind w:left="-5" w:hanging="10"/>
      </w:pPr>
      <w:r w:rsidRPr="00CD7AF1">
        <w:rPr>
          <w:rFonts w:ascii="Arial" w:eastAsia="Arial" w:hAnsi="Arial" w:cs="Arial"/>
          <w:b/>
        </w:rPr>
        <w:t xml:space="preserve">EXCELENTÍSSIMO SENHOR </w:t>
      </w:r>
      <w:r w:rsidRPr="00CD7AF1">
        <w:t xml:space="preserve"> </w:t>
      </w:r>
    </w:p>
    <w:p w:rsidR="000A7AF5" w:rsidRPr="00CD7AF1" w:rsidRDefault="000A7AF5" w:rsidP="000A7AF5">
      <w:pPr>
        <w:spacing w:after="3" w:line="268" w:lineRule="auto"/>
        <w:ind w:left="9" w:right="101" w:hanging="10"/>
        <w:jc w:val="both"/>
      </w:pPr>
      <w:r w:rsidRPr="00CD7AF1">
        <w:rPr>
          <w:rFonts w:ascii="Arial" w:eastAsia="Arial" w:hAnsi="Arial" w:cs="Arial"/>
          <w:b/>
        </w:rPr>
        <w:t>VER.</w:t>
      </w:r>
      <w:r w:rsidRPr="00CD7AF1">
        <w:rPr>
          <w:rFonts w:ascii="Arial" w:eastAsia="Arial" w:hAnsi="Arial" w:cs="Arial"/>
        </w:rPr>
        <w:t xml:space="preserve"> </w:t>
      </w:r>
      <w:r w:rsidR="00124CB9">
        <w:rPr>
          <w:rFonts w:ascii="Arial" w:eastAsia="Arial" w:hAnsi="Arial" w:cs="Arial"/>
        </w:rPr>
        <w:t>José Carlos Correa Leão</w:t>
      </w:r>
    </w:p>
    <w:p w:rsidR="000A7AF5" w:rsidRPr="00CD7AF1" w:rsidRDefault="000A7AF5" w:rsidP="000A7AF5">
      <w:pPr>
        <w:spacing w:after="11"/>
        <w:ind w:left="-5" w:hanging="10"/>
      </w:pPr>
      <w:r>
        <w:rPr>
          <w:rFonts w:ascii="Arial" w:eastAsia="Arial" w:hAnsi="Arial" w:cs="Arial"/>
          <w:b/>
        </w:rPr>
        <w:t>PRESIDENTE</w:t>
      </w:r>
      <w:r w:rsidRPr="00CD7AF1">
        <w:rPr>
          <w:rFonts w:ascii="Arial" w:eastAsia="Arial" w:hAnsi="Arial" w:cs="Arial"/>
          <w:b/>
        </w:rPr>
        <w:t xml:space="preserve"> DA CÂMARA MUNICIPAL </w:t>
      </w:r>
      <w:r w:rsidRPr="00CD7AF1">
        <w:t xml:space="preserve"> </w:t>
      </w:r>
    </w:p>
    <w:p w:rsidR="00DE30A1" w:rsidRPr="00CD7AF1" w:rsidRDefault="00D15E90">
      <w:pPr>
        <w:spacing w:after="3" w:line="268" w:lineRule="auto"/>
        <w:ind w:left="9" w:right="101" w:hanging="10"/>
        <w:jc w:val="both"/>
      </w:pPr>
      <w:r w:rsidRPr="00CD7AF1">
        <w:rPr>
          <w:rFonts w:ascii="Arial" w:eastAsia="Arial" w:hAnsi="Arial" w:cs="Arial"/>
        </w:rPr>
        <w:t xml:space="preserve">CORONEL DOMINGOS SOARES – PR </w:t>
      </w:r>
      <w:r w:rsidRPr="00CD7AF1">
        <w:t xml:space="preserve"> </w:t>
      </w:r>
    </w:p>
    <w:p w:rsidR="00DE30A1" w:rsidRPr="00CD7AF1" w:rsidRDefault="00D15E90" w:rsidP="00CD7AF1">
      <w:pPr>
        <w:spacing w:after="20"/>
        <w:ind w:left="14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</w:t>
      </w:r>
    </w:p>
    <w:p w:rsidR="00DE30A1" w:rsidRPr="00CD7AF1" w:rsidRDefault="00D15E90">
      <w:pPr>
        <w:spacing w:after="5" w:line="272" w:lineRule="auto"/>
        <w:ind w:left="14" w:right="4287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</w:t>
      </w:r>
      <w:r w:rsidRPr="00CD7AF1">
        <w:rPr>
          <w:rFonts w:ascii="Arial" w:eastAsia="Arial" w:hAnsi="Arial" w:cs="Arial"/>
        </w:rPr>
        <w:t xml:space="preserve"> </w:t>
      </w:r>
    </w:p>
    <w:p w:rsidR="00F64AFD" w:rsidRPr="00D5081C" w:rsidRDefault="00D15E90" w:rsidP="00D5081C">
      <w:pPr>
        <w:spacing w:after="0" w:line="273" w:lineRule="auto"/>
        <w:ind w:right="60"/>
        <w:jc w:val="both"/>
        <w:rPr>
          <w:rFonts w:ascii="Arial" w:eastAsia="Arial" w:hAnsi="Arial" w:cs="Arial"/>
          <w:b/>
          <w:sz w:val="24"/>
          <w:szCs w:val="24"/>
        </w:rPr>
      </w:pPr>
      <w:r w:rsidRPr="00FC2B1E">
        <w:rPr>
          <w:rFonts w:ascii="Arial" w:eastAsia="Arial" w:hAnsi="Arial" w:cs="Arial"/>
          <w:sz w:val="24"/>
          <w:szCs w:val="24"/>
        </w:rPr>
        <w:t>O</w:t>
      </w:r>
      <w:r w:rsidR="00882553">
        <w:rPr>
          <w:rFonts w:ascii="Arial" w:eastAsia="Arial" w:hAnsi="Arial" w:cs="Arial"/>
          <w:sz w:val="24"/>
          <w:szCs w:val="24"/>
        </w:rPr>
        <w:t xml:space="preserve"> </w:t>
      </w:r>
      <w:r w:rsidRPr="00FC2B1E">
        <w:rPr>
          <w:rFonts w:ascii="Arial" w:eastAsia="Arial" w:hAnsi="Arial" w:cs="Arial"/>
          <w:sz w:val="24"/>
          <w:szCs w:val="24"/>
        </w:rPr>
        <w:t xml:space="preserve">Vereador que a presente subscreve, </w:t>
      </w:r>
      <w:r w:rsidRPr="00FC2B1E">
        <w:rPr>
          <w:rFonts w:ascii="Arial" w:eastAsia="Arial" w:hAnsi="Arial" w:cs="Arial"/>
          <w:b/>
          <w:sz w:val="24"/>
          <w:szCs w:val="24"/>
        </w:rPr>
        <w:t>INDICA</w:t>
      </w:r>
      <w:r w:rsidRPr="00FC2B1E">
        <w:rPr>
          <w:rFonts w:ascii="Arial" w:eastAsia="Arial" w:hAnsi="Arial" w:cs="Arial"/>
          <w:sz w:val="24"/>
          <w:szCs w:val="24"/>
        </w:rPr>
        <w:t xml:space="preserve"> </w:t>
      </w:r>
      <w:r w:rsidR="00827B1B" w:rsidRPr="00FC2B1E">
        <w:rPr>
          <w:rFonts w:ascii="Arial" w:eastAsia="Arial" w:hAnsi="Arial" w:cs="Arial"/>
          <w:sz w:val="24"/>
          <w:szCs w:val="24"/>
        </w:rPr>
        <w:t>ao Poder</w:t>
      </w:r>
      <w:r w:rsidRPr="00FC2B1E">
        <w:rPr>
          <w:rFonts w:ascii="Arial" w:eastAsia="Arial" w:hAnsi="Arial" w:cs="Arial"/>
          <w:sz w:val="24"/>
          <w:szCs w:val="24"/>
        </w:rPr>
        <w:t xml:space="preserve"> Executivo </w:t>
      </w:r>
      <w:r w:rsidR="00476D1E" w:rsidRPr="00FC2B1E">
        <w:rPr>
          <w:rFonts w:ascii="Arial" w:eastAsia="Arial" w:hAnsi="Arial" w:cs="Arial"/>
          <w:sz w:val="24"/>
          <w:szCs w:val="24"/>
        </w:rPr>
        <w:t>Municipal</w:t>
      </w:r>
      <w:r w:rsidR="00476D1E">
        <w:rPr>
          <w:rFonts w:ascii="Arial" w:eastAsia="Arial" w:hAnsi="Arial" w:cs="Arial"/>
          <w:sz w:val="24"/>
          <w:szCs w:val="24"/>
        </w:rPr>
        <w:t xml:space="preserve"> </w:t>
      </w:r>
      <w:r w:rsidR="00476D1E" w:rsidRPr="00FC2B1E">
        <w:rPr>
          <w:rFonts w:ascii="Arial" w:eastAsia="Arial" w:hAnsi="Arial" w:cs="Arial"/>
          <w:sz w:val="24"/>
          <w:szCs w:val="24"/>
        </w:rPr>
        <w:t>na</w:t>
      </w:r>
      <w:r w:rsidR="00827B1B" w:rsidRPr="00FC2B1E">
        <w:rPr>
          <w:rFonts w:ascii="Arial" w:eastAsia="Arial" w:hAnsi="Arial" w:cs="Arial"/>
          <w:sz w:val="24"/>
          <w:szCs w:val="24"/>
        </w:rPr>
        <w:t xml:space="preserve"> forma </w:t>
      </w:r>
      <w:r w:rsidR="0019477D" w:rsidRPr="00FC2B1E">
        <w:rPr>
          <w:rFonts w:ascii="Arial" w:eastAsia="Arial" w:hAnsi="Arial" w:cs="Arial"/>
          <w:sz w:val="24"/>
          <w:szCs w:val="24"/>
        </w:rPr>
        <w:t>regimental,</w:t>
      </w:r>
      <w:r w:rsidR="0019477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que através do seu setor competente </w:t>
      </w:r>
      <w:r w:rsidR="0019477D" w:rsidRPr="0019477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realize</w:t>
      </w:r>
      <w:r w:rsidR="004C3096" w:rsidRPr="004C3096">
        <w:t xml:space="preserve"> </w:t>
      </w:r>
      <w:r w:rsidR="00D5081C" w:rsidRPr="00D5081C">
        <w:rPr>
          <w:rFonts w:ascii="Arial" w:hAnsi="Arial" w:cs="Arial"/>
          <w:sz w:val="24"/>
          <w:szCs w:val="24"/>
        </w:rPr>
        <w:t>a</w:t>
      </w:r>
      <w:r w:rsidR="00D5081C">
        <w:t xml:space="preserve"> </w:t>
      </w:r>
      <w:r w:rsidR="00D5081C">
        <w:rPr>
          <w:rFonts w:ascii="Arial" w:hAnsi="Arial" w:cs="Arial"/>
          <w:sz w:val="24"/>
          <w:szCs w:val="24"/>
        </w:rPr>
        <w:t xml:space="preserve">instalação de </w:t>
      </w:r>
      <w:r w:rsidR="00D5081C" w:rsidRPr="00D5081C">
        <w:rPr>
          <w:rFonts w:ascii="Arial" w:hAnsi="Arial" w:cs="Arial"/>
          <w:sz w:val="24"/>
          <w:szCs w:val="24"/>
        </w:rPr>
        <w:t>grade</w:t>
      </w:r>
      <w:r w:rsidR="00D5081C">
        <w:rPr>
          <w:rFonts w:ascii="Arial" w:hAnsi="Arial" w:cs="Arial"/>
          <w:sz w:val="24"/>
          <w:szCs w:val="24"/>
        </w:rPr>
        <w:t xml:space="preserve"> de proteção em</w:t>
      </w:r>
      <w:r w:rsidR="00D5081C" w:rsidRPr="00D5081C">
        <w:rPr>
          <w:rFonts w:ascii="Arial" w:hAnsi="Arial" w:cs="Arial"/>
          <w:sz w:val="24"/>
          <w:szCs w:val="24"/>
        </w:rPr>
        <w:t xml:space="preserve"> boca-de-lobo</w:t>
      </w:r>
      <w:r w:rsidR="00D5081C">
        <w:rPr>
          <w:rFonts w:ascii="Arial" w:hAnsi="Arial" w:cs="Arial"/>
          <w:sz w:val="24"/>
          <w:szCs w:val="24"/>
        </w:rPr>
        <w:t xml:space="preserve"> existentes em nosso município.</w:t>
      </w:r>
    </w:p>
    <w:p w:rsidR="00F64AFD" w:rsidRDefault="00F64AFD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b/>
        </w:rPr>
      </w:pPr>
    </w:p>
    <w:p w:rsidR="0019477D" w:rsidRPr="00D5081C" w:rsidRDefault="00827B1B" w:rsidP="00D5081C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b/>
        </w:rPr>
      </w:pPr>
      <w:r w:rsidRPr="00CD7AF1">
        <w:rPr>
          <w:rFonts w:ascii="Arial" w:eastAsia="Arial" w:hAnsi="Arial" w:cs="Arial"/>
          <w:b/>
        </w:rPr>
        <w:t xml:space="preserve">JUSTIFICATIVA </w:t>
      </w:r>
    </w:p>
    <w:p w:rsidR="00D5081C" w:rsidRPr="00D5081C" w:rsidRDefault="00D5081C" w:rsidP="00D5081C">
      <w:pPr>
        <w:spacing w:after="14"/>
        <w:ind w:right="18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</w:t>
      </w:r>
      <w:r w:rsidRPr="00D5081C">
        <w:rPr>
          <w:rFonts w:ascii="Arial" w:eastAsia="Arial" w:hAnsi="Arial" w:cs="Arial"/>
          <w:sz w:val="24"/>
          <w:szCs w:val="24"/>
        </w:rPr>
        <w:t>s bocas de lobo são elementos fundamentais da infraestrutura urbana, desempenhando um papel crucial na drenagem pluvial e no controle de enchentes. No entanto, sua abertura sem proteção representa um risco potencial para a segurança dos cidadãos, especialmente pedestres e motoristas.</w:t>
      </w:r>
    </w:p>
    <w:p w:rsidR="00D5081C" w:rsidRPr="00D5081C" w:rsidRDefault="00D5081C" w:rsidP="00D5081C">
      <w:pPr>
        <w:spacing w:after="14"/>
        <w:ind w:right="180"/>
        <w:jc w:val="both"/>
        <w:rPr>
          <w:rFonts w:ascii="Arial" w:eastAsia="Arial" w:hAnsi="Arial" w:cs="Arial"/>
          <w:sz w:val="24"/>
          <w:szCs w:val="24"/>
        </w:rPr>
      </w:pPr>
    </w:p>
    <w:p w:rsidR="004C3096" w:rsidRDefault="00D5081C" w:rsidP="00D5081C">
      <w:pPr>
        <w:spacing w:after="14"/>
        <w:ind w:right="180"/>
        <w:jc w:val="both"/>
        <w:rPr>
          <w:rFonts w:ascii="Arial" w:eastAsia="Arial" w:hAnsi="Arial" w:cs="Arial"/>
          <w:sz w:val="24"/>
          <w:szCs w:val="24"/>
        </w:rPr>
      </w:pPr>
      <w:r w:rsidRPr="00D5081C">
        <w:rPr>
          <w:rFonts w:ascii="Arial" w:eastAsia="Arial" w:hAnsi="Arial" w:cs="Arial"/>
          <w:sz w:val="24"/>
          <w:szCs w:val="24"/>
        </w:rPr>
        <w:t>A instalação de grades de proteção em tais locais é uma medida preventiva essencial para evitar acidentes, impedindo a queda de pessoas, animais e objetos nas aberturas das bocas de lobo. Além disso, as grades ajudam a manter a integridade do sistema de drenagem, evitando obstruções causadas por detritos sólidos.</w:t>
      </w:r>
    </w:p>
    <w:p w:rsidR="004C3096" w:rsidRDefault="004C3096">
      <w:pPr>
        <w:spacing w:after="14"/>
        <w:ind w:right="180"/>
        <w:jc w:val="right"/>
        <w:rPr>
          <w:rFonts w:ascii="Arial" w:eastAsia="Arial" w:hAnsi="Arial" w:cs="Arial"/>
          <w:sz w:val="24"/>
          <w:szCs w:val="24"/>
        </w:rPr>
      </w:pPr>
    </w:p>
    <w:p w:rsidR="004C3096" w:rsidRDefault="004C3096">
      <w:pPr>
        <w:spacing w:after="14"/>
        <w:ind w:right="180"/>
        <w:jc w:val="right"/>
        <w:rPr>
          <w:rFonts w:ascii="Arial" w:eastAsia="Arial" w:hAnsi="Arial" w:cs="Arial"/>
          <w:sz w:val="24"/>
          <w:szCs w:val="24"/>
        </w:rPr>
      </w:pPr>
    </w:p>
    <w:p w:rsidR="00DE30A1" w:rsidRPr="00FC2B1E" w:rsidRDefault="004C3096">
      <w:pPr>
        <w:spacing w:after="14"/>
        <w:ind w:right="180"/>
        <w:jc w:val="right"/>
        <w:rPr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Coronel Domingos S</w:t>
      </w:r>
      <w:r w:rsidR="00D5081C">
        <w:rPr>
          <w:rFonts w:ascii="Arial" w:eastAsia="Arial" w:hAnsi="Arial" w:cs="Arial"/>
          <w:sz w:val="24"/>
          <w:szCs w:val="24"/>
        </w:rPr>
        <w:t>oares, em 12 de abril</w:t>
      </w:r>
      <w:bookmarkStart w:id="0" w:name="_GoBack"/>
      <w:bookmarkEnd w:id="0"/>
      <w:r w:rsidR="008C5B27">
        <w:rPr>
          <w:rFonts w:ascii="Arial" w:eastAsia="Arial" w:hAnsi="Arial" w:cs="Arial"/>
          <w:sz w:val="24"/>
          <w:szCs w:val="24"/>
        </w:rPr>
        <w:t xml:space="preserve"> de 2024</w:t>
      </w:r>
      <w:r w:rsidR="003E7FAA">
        <w:rPr>
          <w:rFonts w:ascii="Arial" w:eastAsia="Arial" w:hAnsi="Arial" w:cs="Arial"/>
          <w:sz w:val="24"/>
          <w:szCs w:val="24"/>
        </w:rPr>
        <w:t>.</w:t>
      </w:r>
      <w:r w:rsidR="00D15E90" w:rsidRPr="00FC2B1E">
        <w:rPr>
          <w:rFonts w:ascii="Arial" w:eastAsia="Arial" w:hAnsi="Arial" w:cs="Arial"/>
          <w:sz w:val="24"/>
          <w:szCs w:val="24"/>
        </w:rPr>
        <w:t xml:space="preserve"> </w:t>
      </w:r>
      <w:r w:rsidR="00D15E90" w:rsidRPr="00FC2B1E">
        <w:rPr>
          <w:sz w:val="24"/>
          <w:szCs w:val="24"/>
        </w:rPr>
        <w:t xml:space="preserve"> </w:t>
      </w:r>
    </w:p>
    <w:p w:rsidR="00DE30A1" w:rsidRPr="00CD7AF1" w:rsidRDefault="00D15E90" w:rsidP="00D15E90">
      <w:pPr>
        <w:spacing w:after="2"/>
        <w:ind w:left="14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  </w:t>
      </w:r>
    </w:p>
    <w:p w:rsidR="00882553" w:rsidRDefault="00D15E90" w:rsidP="001649C7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</w:p>
    <w:p w:rsidR="00E1049C" w:rsidRPr="00606544" w:rsidRDefault="00606544" w:rsidP="00606544">
      <w:pPr>
        <w:spacing w:after="0"/>
        <w:ind w:left="1411" w:firstLine="713"/>
      </w:pPr>
      <w:r>
        <w:t xml:space="preserve">                              </w:t>
      </w:r>
    </w:p>
    <w:p w:rsidR="00E1049C" w:rsidRDefault="00E1049C" w:rsidP="00E1049C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1049C" w:rsidRDefault="00E1049C" w:rsidP="00E1049C">
      <w:pPr>
        <w:spacing w:after="0"/>
        <w:ind w:left="2124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882553" w:rsidRPr="00882553" w:rsidRDefault="000976D2" w:rsidP="00E1049C">
      <w:pPr>
        <w:spacing w:after="0"/>
        <w:ind w:left="2124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E1049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João Evandro de Souza Tibes</w:t>
      </w:r>
    </w:p>
    <w:p w:rsidR="00E1049C" w:rsidRDefault="00E1049C" w:rsidP="00E1049C">
      <w:pPr>
        <w:spacing w:after="0"/>
        <w:ind w:left="35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882553" w:rsidRPr="00882553">
        <w:rPr>
          <w:rFonts w:ascii="Arial" w:hAnsi="Arial" w:cs="Arial"/>
          <w:sz w:val="24"/>
          <w:szCs w:val="24"/>
        </w:rPr>
        <w:t>Vereador</w:t>
      </w:r>
    </w:p>
    <w:p w:rsidR="00E1049C" w:rsidRDefault="00E1049C" w:rsidP="00E1049C">
      <w:pPr>
        <w:spacing w:after="0"/>
        <w:ind w:left="3540"/>
        <w:rPr>
          <w:rFonts w:ascii="Arial" w:hAnsi="Arial" w:cs="Arial"/>
          <w:sz w:val="24"/>
          <w:szCs w:val="24"/>
        </w:rPr>
      </w:pPr>
    </w:p>
    <w:p w:rsidR="00E1049C" w:rsidRDefault="00E1049C" w:rsidP="00E1049C">
      <w:pPr>
        <w:spacing w:after="0"/>
        <w:ind w:left="3540"/>
        <w:rPr>
          <w:rFonts w:ascii="Arial" w:hAnsi="Arial" w:cs="Arial"/>
          <w:sz w:val="24"/>
          <w:szCs w:val="24"/>
        </w:rPr>
      </w:pPr>
    </w:p>
    <w:p w:rsidR="00E1049C" w:rsidRDefault="00E1049C" w:rsidP="00E1049C">
      <w:pPr>
        <w:spacing w:after="0"/>
        <w:ind w:left="2124" w:firstLine="708"/>
        <w:rPr>
          <w:rFonts w:ascii="Arial" w:hAnsi="Arial" w:cs="Arial"/>
          <w:sz w:val="24"/>
          <w:szCs w:val="24"/>
        </w:rPr>
      </w:pPr>
    </w:p>
    <w:p w:rsidR="00E1049C" w:rsidRDefault="00E1049C" w:rsidP="00E1049C">
      <w:pPr>
        <w:spacing w:after="0"/>
        <w:ind w:left="2124" w:firstLine="708"/>
        <w:rPr>
          <w:rFonts w:ascii="Arial" w:hAnsi="Arial" w:cs="Arial"/>
          <w:sz w:val="24"/>
          <w:szCs w:val="24"/>
        </w:rPr>
      </w:pPr>
    </w:p>
    <w:p w:rsidR="00C065B3" w:rsidRPr="00882553" w:rsidRDefault="00C065B3" w:rsidP="00F64130">
      <w:pPr>
        <w:spacing w:after="0"/>
        <w:ind w:left="3535" w:firstLine="5"/>
        <w:rPr>
          <w:rFonts w:ascii="Arial" w:hAnsi="Arial" w:cs="Arial"/>
          <w:sz w:val="24"/>
          <w:szCs w:val="24"/>
        </w:rPr>
      </w:pPr>
    </w:p>
    <w:sectPr w:rsidR="00C065B3" w:rsidRPr="00882553">
      <w:pgSz w:w="11906" w:h="16838"/>
      <w:pgMar w:top="1178" w:right="1515" w:bottom="1440" w:left="168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0A1"/>
    <w:rsid w:val="00066265"/>
    <w:rsid w:val="000976D2"/>
    <w:rsid w:val="00097D7D"/>
    <w:rsid w:val="000A7AF5"/>
    <w:rsid w:val="00124CB9"/>
    <w:rsid w:val="0015093F"/>
    <w:rsid w:val="001649C7"/>
    <w:rsid w:val="00173D4E"/>
    <w:rsid w:val="0019477D"/>
    <w:rsid w:val="00194EF2"/>
    <w:rsid w:val="00272CD2"/>
    <w:rsid w:val="002818FD"/>
    <w:rsid w:val="00291DE9"/>
    <w:rsid w:val="00302F47"/>
    <w:rsid w:val="003927EE"/>
    <w:rsid w:val="003A4D3B"/>
    <w:rsid w:val="003E7FAA"/>
    <w:rsid w:val="00412863"/>
    <w:rsid w:val="00431972"/>
    <w:rsid w:val="00476D1E"/>
    <w:rsid w:val="00493DC7"/>
    <w:rsid w:val="004A6CDC"/>
    <w:rsid w:val="004C3096"/>
    <w:rsid w:val="00531ECD"/>
    <w:rsid w:val="0055639E"/>
    <w:rsid w:val="005706B6"/>
    <w:rsid w:val="005D14C8"/>
    <w:rsid w:val="00606544"/>
    <w:rsid w:val="006E28AC"/>
    <w:rsid w:val="007203E2"/>
    <w:rsid w:val="007E0BFE"/>
    <w:rsid w:val="00827B1B"/>
    <w:rsid w:val="00882553"/>
    <w:rsid w:val="008A1F6A"/>
    <w:rsid w:val="008C5B27"/>
    <w:rsid w:val="00942919"/>
    <w:rsid w:val="009A3A54"/>
    <w:rsid w:val="00A00D51"/>
    <w:rsid w:val="00A1019F"/>
    <w:rsid w:val="00A24949"/>
    <w:rsid w:val="00A37727"/>
    <w:rsid w:val="00B53C9C"/>
    <w:rsid w:val="00B81EE0"/>
    <w:rsid w:val="00BB35A8"/>
    <w:rsid w:val="00C065B3"/>
    <w:rsid w:val="00C94CC7"/>
    <w:rsid w:val="00CD7AF1"/>
    <w:rsid w:val="00D14110"/>
    <w:rsid w:val="00D15E90"/>
    <w:rsid w:val="00D5081C"/>
    <w:rsid w:val="00D83413"/>
    <w:rsid w:val="00DE30A1"/>
    <w:rsid w:val="00E1049C"/>
    <w:rsid w:val="00EB4D9A"/>
    <w:rsid w:val="00EC0FDE"/>
    <w:rsid w:val="00EC1E02"/>
    <w:rsid w:val="00F35965"/>
    <w:rsid w:val="00F64130"/>
    <w:rsid w:val="00F64AFD"/>
    <w:rsid w:val="00FC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38BC86-3EF9-4CED-A443-313813C13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15E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5E90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16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421297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99643648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04471415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40765705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610510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30943164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84292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635674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848831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186821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1492062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220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48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422224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322344297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2145200176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4255356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099132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20902730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933441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450248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743870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186553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980159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437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5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Usuário do Windows</cp:lastModifiedBy>
  <cp:revision>2</cp:revision>
  <cp:lastPrinted>2024-04-12T19:19:00Z</cp:lastPrinted>
  <dcterms:created xsi:type="dcterms:W3CDTF">2024-04-12T19:19:00Z</dcterms:created>
  <dcterms:modified xsi:type="dcterms:W3CDTF">2024-04-12T19:19:00Z</dcterms:modified>
</cp:coreProperties>
</file>