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36185" w14:textId="5DA244B2" w:rsidR="00AA70A4" w:rsidRPr="00AA70A4" w:rsidRDefault="00AA70A4" w:rsidP="00AA70A4">
      <w:pPr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color w:val="000000"/>
        </w:rPr>
      </w:pPr>
      <w:r w:rsidRPr="00AA70A4">
        <w:rPr>
          <w:rFonts w:cstheme="minorHAnsi"/>
          <w:b/>
          <w:bCs/>
          <w:color w:val="000000"/>
        </w:rPr>
        <w:t>Projeto de Resolu</w:t>
      </w:r>
      <w:r w:rsidRPr="00AA70A4">
        <w:rPr>
          <w:rFonts w:eastAsia="Times New Roman" w:cstheme="minorHAnsi"/>
          <w:b/>
          <w:bCs/>
          <w:color w:val="000000"/>
        </w:rPr>
        <w:t xml:space="preserve">ção nº </w:t>
      </w:r>
      <w:r w:rsidR="00E13924">
        <w:rPr>
          <w:rFonts w:eastAsia="Times New Roman" w:cstheme="minorHAnsi"/>
          <w:b/>
          <w:bCs/>
          <w:color w:val="000000"/>
        </w:rPr>
        <w:t>09</w:t>
      </w:r>
      <w:r w:rsidRPr="00AA70A4">
        <w:rPr>
          <w:rFonts w:eastAsia="Times New Roman" w:cstheme="minorHAnsi"/>
          <w:b/>
          <w:bCs/>
          <w:color w:val="000000"/>
        </w:rPr>
        <w:t>/2023</w:t>
      </w:r>
    </w:p>
    <w:p w14:paraId="5DD0FA4A" w14:textId="77777777" w:rsidR="00AA70A4" w:rsidRPr="00AA70A4" w:rsidRDefault="00AA70A4" w:rsidP="00AA70A4">
      <w:pPr>
        <w:autoSpaceDE w:val="0"/>
        <w:autoSpaceDN w:val="0"/>
        <w:adjustRightInd w:val="0"/>
        <w:spacing w:after="0"/>
        <w:rPr>
          <w:rFonts w:cstheme="minorHAnsi"/>
          <w:b/>
          <w:bCs/>
          <w:color w:val="000000"/>
        </w:rPr>
      </w:pPr>
    </w:p>
    <w:p w14:paraId="351ED3F5" w14:textId="2298B681" w:rsid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b/>
          <w:bCs/>
          <w:color w:val="000000"/>
          <w:lang w:eastAsia="pt-BR"/>
        </w:rPr>
      </w:pPr>
    </w:p>
    <w:p w14:paraId="579E3BB1" w14:textId="77777777" w:rsidR="00AA70A4" w:rsidRP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b/>
          <w:bCs/>
          <w:color w:val="000000"/>
          <w:lang w:eastAsia="pt-BR"/>
        </w:rPr>
      </w:pPr>
    </w:p>
    <w:p w14:paraId="7AB62721" w14:textId="77777777" w:rsidR="00AA70A4" w:rsidRPr="00AA70A4" w:rsidRDefault="00AA70A4" w:rsidP="00AA70A4">
      <w:pPr>
        <w:autoSpaceDE w:val="0"/>
        <w:autoSpaceDN w:val="0"/>
        <w:adjustRightInd w:val="0"/>
        <w:spacing w:after="0"/>
        <w:ind w:left="1418"/>
        <w:jc w:val="both"/>
        <w:rPr>
          <w:rFonts w:cstheme="minorHAnsi"/>
          <w:b/>
          <w:bCs/>
          <w:lang w:eastAsia="pt-BR"/>
        </w:rPr>
      </w:pPr>
      <w:r w:rsidRPr="00AA70A4">
        <w:rPr>
          <w:rFonts w:cstheme="minorHAnsi"/>
          <w:b/>
          <w:bCs/>
          <w:lang w:eastAsia="pt-BR"/>
        </w:rPr>
        <w:t>DISPÕE SOBRE A CRIAÇÃO E EXTINÇÃO DE CARGOS PÚBLICOS NO QUADRO DE SERVIDORES DA CÂMARA MUNICIPAL DE VARGINHA.</w:t>
      </w:r>
    </w:p>
    <w:p w14:paraId="390827FB" w14:textId="6C64E46B" w:rsidR="00AA70A4" w:rsidRDefault="00AA70A4" w:rsidP="00AA70A4">
      <w:pPr>
        <w:autoSpaceDE w:val="0"/>
        <w:autoSpaceDN w:val="0"/>
        <w:adjustRightInd w:val="0"/>
        <w:spacing w:after="0"/>
        <w:ind w:firstLine="1418"/>
        <w:rPr>
          <w:rFonts w:cstheme="minorHAnsi"/>
          <w:b/>
          <w:bCs/>
          <w:lang w:eastAsia="pt-BR"/>
        </w:rPr>
      </w:pPr>
    </w:p>
    <w:p w14:paraId="759BC505" w14:textId="77777777" w:rsidR="00AA70A4" w:rsidRPr="00AA70A4" w:rsidRDefault="00AA70A4" w:rsidP="00AA70A4">
      <w:pPr>
        <w:autoSpaceDE w:val="0"/>
        <w:autoSpaceDN w:val="0"/>
        <w:adjustRightInd w:val="0"/>
        <w:spacing w:after="0"/>
        <w:rPr>
          <w:rFonts w:cstheme="minorHAnsi"/>
          <w:b/>
          <w:bCs/>
          <w:lang w:eastAsia="pt-BR"/>
        </w:rPr>
      </w:pPr>
    </w:p>
    <w:p w14:paraId="08F29FEE" w14:textId="77777777" w:rsidR="00AA70A4" w:rsidRPr="00AA70A4" w:rsidRDefault="00AA70A4" w:rsidP="00AA70A4">
      <w:pPr>
        <w:autoSpaceDE w:val="0"/>
        <w:autoSpaceDN w:val="0"/>
        <w:adjustRightInd w:val="0"/>
        <w:spacing w:after="0"/>
        <w:rPr>
          <w:rFonts w:cstheme="minorHAnsi"/>
          <w:b/>
          <w:bCs/>
          <w:lang w:eastAsia="pt-BR"/>
        </w:rPr>
      </w:pPr>
    </w:p>
    <w:p w14:paraId="5B0002B5" w14:textId="77777777" w:rsid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lang w:eastAsia="pt-BR"/>
        </w:rPr>
      </w:pPr>
      <w:r w:rsidRPr="00AA70A4">
        <w:rPr>
          <w:rFonts w:cstheme="minorHAnsi"/>
          <w:lang w:eastAsia="pt-BR"/>
        </w:rPr>
        <w:t>A C</w:t>
      </w:r>
      <w:r w:rsidRPr="00AA70A4">
        <w:rPr>
          <w:rFonts w:eastAsia="Times New Roman" w:cstheme="minorHAnsi"/>
          <w:lang w:eastAsia="pt-BR"/>
        </w:rPr>
        <w:t>âmara Municipal de Varginha, Estado de Minas Gerais, por seus representantes aprova a seguinte,</w:t>
      </w:r>
    </w:p>
    <w:p w14:paraId="5E844D10" w14:textId="77777777" w:rsid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lang w:eastAsia="pt-BR"/>
        </w:rPr>
      </w:pPr>
    </w:p>
    <w:p w14:paraId="0D329D42" w14:textId="6D9A4770" w:rsid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lang w:eastAsia="pt-BR"/>
        </w:rPr>
      </w:pPr>
    </w:p>
    <w:p w14:paraId="52B375D8" w14:textId="77777777" w:rsidR="00E77E00" w:rsidRDefault="00E77E00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lang w:eastAsia="pt-BR"/>
        </w:rPr>
      </w:pPr>
    </w:p>
    <w:p w14:paraId="27C37144" w14:textId="148D5640" w:rsidR="00AA70A4" w:rsidRP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lang w:eastAsia="pt-BR"/>
        </w:rPr>
      </w:pPr>
      <w:r w:rsidRPr="00AA70A4">
        <w:rPr>
          <w:rFonts w:cstheme="minorHAnsi"/>
          <w:b/>
          <w:bCs/>
          <w:lang w:eastAsia="pt-BR"/>
        </w:rPr>
        <w:t xml:space="preserve">R E S O L U </w:t>
      </w:r>
      <w:r w:rsidRPr="00AA70A4">
        <w:rPr>
          <w:rFonts w:eastAsia="Times New Roman" w:cstheme="minorHAnsi"/>
          <w:b/>
          <w:bCs/>
          <w:lang w:eastAsia="pt-BR"/>
        </w:rPr>
        <w:t>Ç Ã O:</w:t>
      </w:r>
    </w:p>
    <w:p w14:paraId="0FDD0B2F" w14:textId="49BCB782" w:rsidR="00AA70A4" w:rsidRDefault="00AA70A4" w:rsidP="00AA70A4">
      <w:pPr>
        <w:autoSpaceDE w:val="0"/>
        <w:autoSpaceDN w:val="0"/>
        <w:adjustRightInd w:val="0"/>
        <w:spacing w:after="0"/>
        <w:ind w:firstLine="1984"/>
        <w:jc w:val="both"/>
        <w:rPr>
          <w:rFonts w:cstheme="minorHAnsi"/>
          <w:lang w:eastAsia="pt-BR"/>
        </w:rPr>
      </w:pPr>
    </w:p>
    <w:p w14:paraId="67D8E079" w14:textId="77777777" w:rsidR="00E77E00" w:rsidRPr="00AA70A4" w:rsidRDefault="00E77E00" w:rsidP="00AA70A4">
      <w:pPr>
        <w:autoSpaceDE w:val="0"/>
        <w:autoSpaceDN w:val="0"/>
        <w:adjustRightInd w:val="0"/>
        <w:spacing w:after="0"/>
        <w:ind w:firstLine="1984"/>
        <w:jc w:val="both"/>
        <w:rPr>
          <w:rFonts w:cstheme="minorHAnsi"/>
          <w:lang w:eastAsia="pt-BR"/>
        </w:rPr>
      </w:pPr>
    </w:p>
    <w:p w14:paraId="2E02B682" w14:textId="77777777" w:rsidR="00AA70A4" w:rsidRPr="00AA70A4" w:rsidRDefault="00AA70A4" w:rsidP="00AA70A4">
      <w:pPr>
        <w:autoSpaceDE w:val="0"/>
        <w:autoSpaceDN w:val="0"/>
        <w:adjustRightInd w:val="0"/>
        <w:spacing w:after="0"/>
        <w:ind w:firstLine="1984"/>
        <w:jc w:val="both"/>
        <w:rPr>
          <w:rFonts w:cstheme="minorHAnsi"/>
          <w:lang w:eastAsia="pt-BR"/>
        </w:rPr>
      </w:pPr>
    </w:p>
    <w:p w14:paraId="3920680D" w14:textId="77777777" w:rsidR="00AA70A4" w:rsidRP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lang w:eastAsia="pt-BR"/>
        </w:rPr>
      </w:pPr>
      <w:r w:rsidRPr="00AA70A4">
        <w:rPr>
          <w:rFonts w:cstheme="minorHAnsi"/>
          <w:b/>
          <w:bCs/>
          <w:lang w:eastAsia="pt-BR"/>
        </w:rPr>
        <w:t xml:space="preserve">Art. 1º </w:t>
      </w:r>
      <w:r w:rsidRPr="00AA70A4">
        <w:rPr>
          <w:rFonts w:cstheme="minorHAnsi"/>
          <w:color w:val="000000"/>
          <w:lang w:eastAsia="pt-BR"/>
        </w:rPr>
        <w:t>Ficam extintos os seguintes cargos públicos no Quadro de Servidores da Câmara Municipal de Varginha criados na Resolução 2, de 15 de setembro de 2022:</w:t>
      </w:r>
    </w:p>
    <w:p w14:paraId="2B4497DC" w14:textId="77777777" w:rsidR="00AA70A4" w:rsidRPr="00AA70A4" w:rsidRDefault="00AA70A4" w:rsidP="00AA70A4">
      <w:pPr>
        <w:autoSpaceDE w:val="0"/>
        <w:autoSpaceDN w:val="0"/>
        <w:adjustRightInd w:val="0"/>
        <w:spacing w:after="0"/>
        <w:ind w:firstLine="1984"/>
        <w:jc w:val="both"/>
        <w:rPr>
          <w:rFonts w:cstheme="minorHAnsi"/>
          <w:lang w:eastAsia="pt-BR"/>
        </w:rPr>
      </w:pPr>
    </w:p>
    <w:tbl>
      <w:tblPr>
        <w:tblW w:w="0" w:type="auto"/>
        <w:tblInd w:w="88" w:type="dxa"/>
        <w:tblLayout w:type="fixed"/>
        <w:tblCellMar>
          <w:left w:w="88" w:type="dxa"/>
          <w:right w:w="88" w:type="dxa"/>
        </w:tblCellMar>
        <w:tblLook w:val="04A0" w:firstRow="1" w:lastRow="0" w:firstColumn="1" w:lastColumn="0" w:noHBand="0" w:noVBand="1"/>
      </w:tblPr>
      <w:tblGrid>
        <w:gridCol w:w="3022"/>
        <w:gridCol w:w="1705"/>
        <w:gridCol w:w="1134"/>
        <w:gridCol w:w="992"/>
        <w:gridCol w:w="2103"/>
      </w:tblGrid>
      <w:tr w:rsidR="00AA70A4" w:rsidRPr="00AA70A4" w14:paraId="53D40F52" w14:textId="77777777" w:rsidTr="00AA70A4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A44C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cstheme="minorHAnsi"/>
                <w:b/>
                <w:bCs/>
              </w:rPr>
              <w:t>Denomina</w:t>
            </w:r>
            <w:r w:rsidRPr="00AA70A4">
              <w:rPr>
                <w:rFonts w:eastAsia="Times New Roman" w:cstheme="minorHAnsi"/>
                <w:b/>
                <w:bCs/>
              </w:rPr>
              <w:t>ção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B521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Provimento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6B57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Classe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9800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Quant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FFA59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Valor</w:t>
            </w:r>
          </w:p>
        </w:tc>
      </w:tr>
      <w:tr w:rsidR="00AA70A4" w:rsidRPr="00AA70A4" w14:paraId="5313DB1A" w14:textId="77777777" w:rsidTr="00AA70A4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C9D00" w14:textId="77777777" w:rsidR="00AA70A4" w:rsidRPr="00AA70A4" w:rsidRDefault="00AA70A4">
            <w:pPr>
              <w:spacing w:after="0"/>
              <w:jc w:val="both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Assessor Parlamentar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FC52B" w14:textId="77777777" w:rsidR="00AA70A4" w:rsidRPr="00AA70A4" w:rsidRDefault="00AA70A4">
            <w:pPr>
              <w:spacing w:after="0"/>
              <w:jc w:val="both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Amplo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BD6FE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95FB" w14:textId="77777777" w:rsidR="00AA70A4" w:rsidRPr="00AA70A4" w:rsidRDefault="00AA70A4">
            <w:pPr>
              <w:spacing w:after="0"/>
              <w:jc w:val="both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D9180" w14:textId="77777777" w:rsidR="00AA70A4" w:rsidRPr="00AA70A4" w:rsidRDefault="00AA70A4">
            <w:pPr>
              <w:spacing w:after="0"/>
              <w:jc w:val="both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R$ 3.234,49</w:t>
            </w:r>
          </w:p>
        </w:tc>
      </w:tr>
      <w:tr w:rsidR="00AA70A4" w:rsidRPr="00AA70A4" w14:paraId="6F89FE91" w14:textId="77777777" w:rsidTr="00AA70A4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95B2C" w14:textId="77777777" w:rsidR="00AA70A4" w:rsidRPr="00AA70A4" w:rsidRDefault="00AA70A4">
            <w:pPr>
              <w:spacing w:after="0"/>
              <w:jc w:val="both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Assessor Parlamentar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B81F3" w14:textId="77777777" w:rsidR="00AA70A4" w:rsidRPr="00AA70A4" w:rsidRDefault="00AA70A4">
            <w:pPr>
              <w:spacing w:after="0"/>
              <w:jc w:val="both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Amplo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50E62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5ADE6" w14:textId="77777777" w:rsidR="00AA70A4" w:rsidRPr="00AA70A4" w:rsidRDefault="00AA70A4">
            <w:pPr>
              <w:spacing w:after="0"/>
              <w:jc w:val="both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D4AC4" w14:textId="77777777" w:rsidR="00AA70A4" w:rsidRPr="00AA70A4" w:rsidRDefault="00AA70A4">
            <w:pPr>
              <w:spacing w:after="0"/>
              <w:jc w:val="both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R$ 6.468,96</w:t>
            </w:r>
          </w:p>
        </w:tc>
      </w:tr>
    </w:tbl>
    <w:p w14:paraId="1BF7F7D0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12EAB936" w14:textId="06287187" w:rsid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58980D47" w14:textId="77777777" w:rsidR="00E77E00" w:rsidRPr="00AA70A4" w:rsidRDefault="00E77E00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51D00D81" w14:textId="77777777" w:rsidR="00AA70A4" w:rsidRP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cstheme="minorHAnsi"/>
        </w:rPr>
      </w:pPr>
      <w:r w:rsidRPr="00AA70A4">
        <w:rPr>
          <w:rFonts w:cstheme="minorHAnsi"/>
          <w:b/>
          <w:bCs/>
          <w:color w:val="000000"/>
          <w:lang w:eastAsia="pt-BR"/>
        </w:rPr>
        <w:t>Art. 2</w:t>
      </w:r>
      <w:r w:rsidRPr="00AA70A4">
        <w:rPr>
          <w:rFonts w:eastAsia="Times New Roman" w:cstheme="minorHAnsi"/>
          <w:b/>
          <w:bCs/>
          <w:color w:val="000000"/>
          <w:lang w:eastAsia="pt-BR"/>
        </w:rPr>
        <w:t>º</w:t>
      </w:r>
      <w:r w:rsidRPr="00AA70A4"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</w:rPr>
        <w:t>Ficam criados os seguintes cargos p</w:t>
      </w:r>
      <w:r w:rsidRPr="00AA70A4">
        <w:rPr>
          <w:rFonts w:eastAsia="Times New Roman" w:cstheme="minorHAnsi"/>
          <w:color w:val="000000"/>
        </w:rPr>
        <w:t>úblicos no Quadro de Servidores da Câmara Municipal de Varginha</w:t>
      </w:r>
      <w:r w:rsidRPr="00AA70A4">
        <w:rPr>
          <w:rFonts w:cstheme="minorHAnsi"/>
        </w:rPr>
        <w:t xml:space="preserve">, </w:t>
      </w:r>
      <w:r w:rsidRPr="00AA70A4">
        <w:rPr>
          <w:rFonts w:cstheme="minorHAnsi"/>
          <w:color w:val="000000"/>
          <w:lang w:eastAsia="pt-BR"/>
        </w:rPr>
        <w:t>constante na Resolução 2, de 15 de setembro de 2022:</w:t>
      </w:r>
    </w:p>
    <w:p w14:paraId="35A2F33E" w14:textId="4FF959B0" w:rsid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14:paraId="2BF28F61" w14:textId="77777777" w:rsidR="00BB70EB" w:rsidRPr="00AA70A4" w:rsidRDefault="00BB70EB" w:rsidP="00AA70A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tbl>
      <w:tblPr>
        <w:tblW w:w="0" w:type="auto"/>
        <w:tblInd w:w="88" w:type="dxa"/>
        <w:tblLayout w:type="fixed"/>
        <w:tblCellMar>
          <w:left w:w="88" w:type="dxa"/>
          <w:right w:w="88" w:type="dxa"/>
        </w:tblCellMar>
        <w:tblLook w:val="04A0" w:firstRow="1" w:lastRow="0" w:firstColumn="1" w:lastColumn="0" w:noHBand="0" w:noVBand="1"/>
      </w:tblPr>
      <w:tblGrid>
        <w:gridCol w:w="3593"/>
        <w:gridCol w:w="1276"/>
        <w:gridCol w:w="992"/>
        <w:gridCol w:w="992"/>
        <w:gridCol w:w="2103"/>
      </w:tblGrid>
      <w:tr w:rsidR="00AA70A4" w:rsidRPr="00AA70A4" w14:paraId="7C8A5463" w14:textId="77777777" w:rsidTr="00AA70A4"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6225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cstheme="minorHAnsi"/>
                <w:b/>
                <w:bCs/>
              </w:rPr>
              <w:t>Denomina</w:t>
            </w:r>
            <w:r w:rsidRPr="00AA70A4">
              <w:rPr>
                <w:rFonts w:eastAsia="Times New Roman" w:cstheme="minorHAnsi"/>
                <w:b/>
                <w:bCs/>
              </w:rPr>
              <w:t>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105D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Provimento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4A158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Classe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E73A1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Quant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6A5FA" w14:textId="77777777" w:rsidR="00AA70A4" w:rsidRPr="00AA70A4" w:rsidRDefault="00AA70A4">
            <w:pPr>
              <w:spacing w:after="0"/>
              <w:jc w:val="center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Valor</w:t>
            </w:r>
          </w:p>
        </w:tc>
      </w:tr>
      <w:tr w:rsidR="00AA70A4" w:rsidRPr="00AA70A4" w14:paraId="25BD685E" w14:textId="77777777" w:rsidTr="00AA70A4"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61BC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Assessor Parlamentar da Presidência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6483C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Amplo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DDE99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3AEB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E3112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R$ 3.234,49</w:t>
            </w:r>
          </w:p>
        </w:tc>
      </w:tr>
      <w:tr w:rsidR="00AA70A4" w:rsidRPr="00AA70A4" w14:paraId="54CFFED0" w14:textId="77777777" w:rsidTr="00AA70A4"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9961E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 xml:space="preserve">Diretor de Comunicação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F109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Amplo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D517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A9FB5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C01E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R$ 6.468,96</w:t>
            </w:r>
          </w:p>
        </w:tc>
      </w:tr>
      <w:tr w:rsidR="00AA70A4" w:rsidRPr="00AA70A4" w14:paraId="24644D43" w14:textId="77777777" w:rsidTr="00AA70A4"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F4914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Diretor Financeiro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3641A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Amplo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F922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97653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3A5A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R$ 6.468,96</w:t>
            </w:r>
          </w:p>
        </w:tc>
      </w:tr>
      <w:tr w:rsidR="00AA70A4" w:rsidRPr="00AA70A4" w14:paraId="483C558D" w14:textId="77777777" w:rsidTr="00AA70A4"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D084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bookmarkStart w:id="0" w:name="_Hlk125040891"/>
            <w:r w:rsidRPr="00AA70A4">
              <w:rPr>
                <w:rFonts w:eastAsia="Times New Roman" w:cstheme="minorHAnsi"/>
                <w:b/>
                <w:bCs/>
              </w:rPr>
              <w:t>Diretor do Espaço Cidadania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0353D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Amplo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74478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A8B3A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C35E5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R$ 6.468,96</w:t>
            </w:r>
          </w:p>
        </w:tc>
      </w:tr>
      <w:tr w:rsidR="00AA70A4" w:rsidRPr="00AA70A4" w14:paraId="1556F228" w14:textId="77777777" w:rsidTr="00AA70A4"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E760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Diretor de Suprimentos e Patrimônio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B2FF5" w14:textId="77777777" w:rsidR="00AA70A4" w:rsidRPr="00AA70A4" w:rsidRDefault="00AA70A4">
            <w:pPr>
              <w:spacing w:after="0"/>
              <w:jc w:val="both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Amplo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B9AEE" w14:textId="77777777" w:rsidR="00AA70A4" w:rsidRPr="00AA70A4" w:rsidRDefault="00AA70A4">
            <w:pPr>
              <w:spacing w:after="0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35687" w14:textId="77777777" w:rsidR="00AA70A4" w:rsidRPr="00AA70A4" w:rsidRDefault="00AA70A4">
            <w:pPr>
              <w:spacing w:after="0"/>
              <w:jc w:val="both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B707B" w14:textId="77777777" w:rsidR="00AA70A4" w:rsidRPr="00AA70A4" w:rsidRDefault="00AA70A4">
            <w:pPr>
              <w:spacing w:after="0"/>
              <w:jc w:val="both"/>
              <w:rPr>
                <w:rFonts w:eastAsia="Times New Roman" w:cstheme="minorHAnsi"/>
                <w:b/>
                <w:bCs/>
              </w:rPr>
            </w:pPr>
            <w:r w:rsidRPr="00AA70A4">
              <w:rPr>
                <w:rFonts w:eastAsia="Times New Roman" w:cstheme="minorHAnsi"/>
                <w:b/>
                <w:bCs/>
              </w:rPr>
              <w:t>R$ 6.468,96</w:t>
            </w:r>
          </w:p>
        </w:tc>
      </w:tr>
      <w:bookmarkEnd w:id="0"/>
    </w:tbl>
    <w:p w14:paraId="4394A958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lang w:eastAsia="pt-BR"/>
        </w:rPr>
      </w:pPr>
    </w:p>
    <w:p w14:paraId="72454162" w14:textId="77777777" w:rsidR="00E77E00" w:rsidRPr="00AA70A4" w:rsidRDefault="00E77E00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lang w:eastAsia="pt-BR"/>
        </w:rPr>
      </w:pPr>
    </w:p>
    <w:p w14:paraId="392424FC" w14:textId="77777777" w:rsidR="00AA70A4" w:rsidRP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>Art. 3</w:t>
      </w:r>
      <w:r w:rsidRPr="00AA70A4">
        <w:rPr>
          <w:rFonts w:eastAsia="Times New Roman" w:cstheme="minorHAnsi"/>
          <w:b/>
          <w:bCs/>
          <w:color w:val="000000"/>
          <w:lang w:eastAsia="pt-BR"/>
        </w:rPr>
        <w:t xml:space="preserve">º </w:t>
      </w:r>
      <w:r w:rsidRPr="00AA70A4">
        <w:rPr>
          <w:rFonts w:cstheme="minorHAnsi"/>
          <w:color w:val="000000"/>
          <w:lang w:eastAsia="pt-BR"/>
        </w:rPr>
        <w:t>O Relat</w:t>
      </w:r>
      <w:r w:rsidRPr="00AA70A4">
        <w:rPr>
          <w:rFonts w:eastAsia="Times New Roman" w:cstheme="minorHAnsi"/>
          <w:color w:val="000000"/>
          <w:lang w:eastAsia="pt-BR"/>
        </w:rPr>
        <w:t>ório de Estimativa do Impacto Orçamentário-financeiro, consta do Anexo I desta Lei.</w:t>
      </w:r>
    </w:p>
    <w:p w14:paraId="3AAB9BBB" w14:textId="54E08CF4" w:rsid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color w:val="000000"/>
          <w:lang w:eastAsia="pt-BR"/>
        </w:rPr>
      </w:pPr>
    </w:p>
    <w:p w14:paraId="458C5C35" w14:textId="77777777" w:rsidR="00AA70A4" w:rsidRP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color w:val="000000"/>
          <w:lang w:eastAsia="pt-BR"/>
        </w:rPr>
      </w:pPr>
    </w:p>
    <w:p w14:paraId="64823A03" w14:textId="77777777" w:rsidR="00AA70A4" w:rsidRP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>Art. 4</w:t>
      </w:r>
      <w:r w:rsidRPr="00AA70A4">
        <w:rPr>
          <w:rFonts w:eastAsia="Times New Roman" w:cstheme="minorHAnsi"/>
          <w:b/>
          <w:bCs/>
          <w:color w:val="000000"/>
          <w:lang w:eastAsia="pt-BR"/>
        </w:rPr>
        <w:t xml:space="preserve">º </w:t>
      </w:r>
      <w:r w:rsidRPr="00AA70A4">
        <w:rPr>
          <w:rFonts w:cstheme="minorHAnsi"/>
          <w:color w:val="000000"/>
          <w:lang w:eastAsia="pt-BR"/>
        </w:rPr>
        <w:t>As atribui</w:t>
      </w:r>
      <w:r w:rsidRPr="00AA70A4">
        <w:rPr>
          <w:rFonts w:eastAsia="Times New Roman" w:cstheme="minorHAnsi"/>
          <w:color w:val="000000"/>
          <w:lang w:eastAsia="pt-BR"/>
        </w:rPr>
        <w:t>ções dos respectivos Cargos criados constam do Anexo II desta Lei.</w:t>
      </w:r>
    </w:p>
    <w:p w14:paraId="72F86033" w14:textId="137338EF" w:rsid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color w:val="000000"/>
          <w:lang w:eastAsia="pt-BR"/>
        </w:rPr>
      </w:pPr>
    </w:p>
    <w:p w14:paraId="465BE13F" w14:textId="77777777" w:rsidR="00BB70EB" w:rsidRDefault="00BB70EB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color w:val="000000"/>
          <w:lang w:eastAsia="pt-BR"/>
        </w:rPr>
      </w:pPr>
    </w:p>
    <w:p w14:paraId="6989A6BD" w14:textId="77777777" w:rsidR="00AA70A4" w:rsidRPr="00AA70A4" w:rsidRDefault="00AA70A4" w:rsidP="00AA70A4">
      <w:pPr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color w:val="000000"/>
          <w:lang w:eastAsia="pt-BR"/>
        </w:rPr>
      </w:pPr>
    </w:p>
    <w:p w14:paraId="3D8F7FEF" w14:textId="77777777" w:rsidR="00AA70A4" w:rsidRPr="00AA70A4" w:rsidRDefault="00AA70A4" w:rsidP="00AA7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cstheme="minorHAnsi"/>
          <w:color w:val="000000"/>
        </w:rPr>
      </w:pPr>
      <w:r w:rsidRPr="00AA70A4">
        <w:rPr>
          <w:rFonts w:cstheme="minorHAnsi"/>
          <w:b/>
          <w:bCs/>
          <w:color w:val="000000"/>
          <w:lang w:eastAsia="pt-BR"/>
        </w:rPr>
        <w:lastRenderedPageBreak/>
        <w:t>Art. 5</w:t>
      </w:r>
      <w:r w:rsidRPr="00AA70A4">
        <w:rPr>
          <w:rFonts w:eastAsia="Times New Roman" w:cstheme="minorHAnsi"/>
          <w:b/>
          <w:bCs/>
          <w:color w:val="000000"/>
          <w:lang w:eastAsia="pt-BR"/>
        </w:rPr>
        <w:t xml:space="preserve">º </w:t>
      </w:r>
      <w:r w:rsidRPr="00AA70A4">
        <w:rPr>
          <w:rFonts w:cstheme="minorHAnsi"/>
          <w:color w:val="000000"/>
        </w:rPr>
        <w:t>As despesas decorrentes desta Resolução correrão à conta de dotação orçamentária própria da Câmara Municipal de Varginha.</w:t>
      </w:r>
    </w:p>
    <w:p w14:paraId="452BD3F5" w14:textId="77777777" w:rsidR="00AA70A4" w:rsidRPr="00AA70A4" w:rsidRDefault="00AA70A4" w:rsidP="00AA7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cstheme="minorHAnsi"/>
          <w:b/>
          <w:bCs/>
        </w:rPr>
      </w:pPr>
    </w:p>
    <w:p w14:paraId="3D6F3991" w14:textId="77777777" w:rsidR="00AA70A4" w:rsidRPr="00AA70A4" w:rsidRDefault="00AA70A4" w:rsidP="00AA7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cstheme="minorHAnsi"/>
        </w:rPr>
      </w:pPr>
      <w:r w:rsidRPr="00AA70A4">
        <w:rPr>
          <w:rFonts w:cstheme="minorHAnsi"/>
          <w:b/>
          <w:bCs/>
          <w:color w:val="000000"/>
          <w:lang w:eastAsia="pt-BR"/>
        </w:rPr>
        <w:t>Art. 6</w:t>
      </w:r>
      <w:r w:rsidRPr="00AA70A4">
        <w:rPr>
          <w:rFonts w:eastAsia="Times New Roman" w:cstheme="minorHAnsi"/>
          <w:b/>
          <w:bCs/>
          <w:color w:val="000000"/>
          <w:lang w:eastAsia="pt-BR"/>
        </w:rPr>
        <w:t xml:space="preserve">º </w:t>
      </w:r>
      <w:r w:rsidRPr="00AA70A4">
        <w:rPr>
          <w:rFonts w:cstheme="minorHAnsi"/>
        </w:rPr>
        <w:t>Esta Resolução entra em vigor na data de sua publicação.</w:t>
      </w:r>
    </w:p>
    <w:p w14:paraId="6F00482A" w14:textId="77777777" w:rsidR="00AA70A4" w:rsidRPr="00AA70A4" w:rsidRDefault="00AA70A4" w:rsidP="00AA7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cstheme="minorHAnsi"/>
        </w:rPr>
      </w:pPr>
    </w:p>
    <w:p w14:paraId="78DD60F3" w14:textId="77777777" w:rsidR="00AA70A4" w:rsidRPr="00AA70A4" w:rsidRDefault="00AA70A4" w:rsidP="00AA7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cstheme="minorHAnsi"/>
        </w:rPr>
      </w:pPr>
    </w:p>
    <w:p w14:paraId="5FDD477B" w14:textId="77777777" w:rsidR="00AA70A4" w:rsidRPr="00AA70A4" w:rsidRDefault="00AA70A4" w:rsidP="00AA7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cstheme="minorHAnsi"/>
          <w:b/>
          <w:bCs/>
        </w:rPr>
      </w:pPr>
      <w:r w:rsidRPr="00AA70A4">
        <w:rPr>
          <w:rFonts w:cstheme="minorHAnsi"/>
          <w:b/>
          <w:bCs/>
        </w:rPr>
        <w:t>Sala das Sessões da Câmara Municipal de Varginha,</w:t>
      </w:r>
    </w:p>
    <w:p w14:paraId="470C279A" w14:textId="3B15F83A" w:rsidR="00AA70A4" w:rsidRPr="00AA70A4" w:rsidRDefault="00AA70A4" w:rsidP="00AA70A4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AA70A4">
        <w:rPr>
          <w:rFonts w:cstheme="minorHAnsi"/>
          <w:b/>
          <w:bCs/>
        </w:rPr>
        <w:t xml:space="preserve">em </w:t>
      </w:r>
      <w:r>
        <w:rPr>
          <w:rFonts w:cstheme="minorHAnsi"/>
          <w:b/>
          <w:bCs/>
        </w:rPr>
        <w:t>27</w:t>
      </w:r>
      <w:r w:rsidRPr="00AA70A4">
        <w:rPr>
          <w:rFonts w:cstheme="minorHAnsi"/>
          <w:b/>
          <w:bCs/>
        </w:rPr>
        <w:t xml:space="preserve"> de </w:t>
      </w:r>
      <w:r>
        <w:rPr>
          <w:rFonts w:cstheme="minorHAnsi"/>
          <w:b/>
          <w:bCs/>
        </w:rPr>
        <w:t>março</w:t>
      </w:r>
      <w:r w:rsidRPr="00AA70A4">
        <w:rPr>
          <w:rFonts w:cstheme="minorHAnsi"/>
          <w:b/>
          <w:bCs/>
        </w:rPr>
        <w:t xml:space="preserve"> de 2023.</w:t>
      </w:r>
    </w:p>
    <w:p w14:paraId="38582AB1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</w:p>
    <w:p w14:paraId="296AA9C9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</w:p>
    <w:p w14:paraId="7C00438E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center"/>
        <w:rPr>
          <w:rFonts w:eastAsia="Times New Roman" w:cstheme="minorHAnsi"/>
          <w:color w:val="000000"/>
          <w:lang w:eastAsia="pt-BR"/>
        </w:rPr>
      </w:pPr>
    </w:p>
    <w:p w14:paraId="312C9FFD" w14:textId="77777777" w:rsidR="00AA70A4" w:rsidRPr="00AA70A4" w:rsidRDefault="00AA70A4" w:rsidP="00AA7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lang w:eastAsia="pt-BR"/>
        </w:rPr>
      </w:pPr>
      <w:r w:rsidRPr="00AA70A4">
        <w:rPr>
          <w:rFonts w:eastAsia="Times New Roman" w:cstheme="minorHAnsi"/>
          <w:b/>
          <w:bCs/>
          <w:color w:val="000000"/>
          <w:lang w:eastAsia="pt-BR"/>
        </w:rPr>
        <w:t>APOLIANO DE JESUS RIOS</w:t>
      </w:r>
    </w:p>
    <w:p w14:paraId="18027B10" w14:textId="77777777" w:rsidR="00AA70A4" w:rsidRPr="00AA70A4" w:rsidRDefault="00AA70A4" w:rsidP="00AA7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lang w:eastAsia="pt-BR"/>
        </w:rPr>
      </w:pPr>
      <w:r w:rsidRPr="00AA70A4">
        <w:rPr>
          <w:rFonts w:eastAsia="Times New Roman" w:cstheme="minorHAnsi"/>
          <w:b/>
          <w:bCs/>
          <w:color w:val="000000"/>
          <w:lang w:eastAsia="pt-BR"/>
        </w:rPr>
        <w:t>Presidente</w:t>
      </w:r>
    </w:p>
    <w:p w14:paraId="3237D999" w14:textId="77777777" w:rsidR="00AA70A4" w:rsidRPr="00AA70A4" w:rsidRDefault="00AA70A4" w:rsidP="00AA7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lang w:eastAsia="pt-BR"/>
        </w:rPr>
      </w:pPr>
    </w:p>
    <w:p w14:paraId="23A392AF" w14:textId="77777777" w:rsidR="00AA70A4" w:rsidRPr="00AA70A4" w:rsidRDefault="00AA70A4" w:rsidP="00AA7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lang w:eastAsia="pt-BR"/>
        </w:rPr>
      </w:pPr>
    </w:p>
    <w:tbl>
      <w:tblPr>
        <w:tblStyle w:val="Tabelacomgrade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252"/>
      </w:tblGrid>
      <w:tr w:rsidR="00AA70A4" w:rsidRPr="00AA70A4" w14:paraId="7C32DAE4" w14:textId="77777777" w:rsidTr="00AA70A4">
        <w:tc>
          <w:tcPr>
            <w:tcW w:w="4530" w:type="dxa"/>
            <w:hideMark/>
          </w:tcPr>
          <w:p w14:paraId="553EFDB8" w14:textId="77777777" w:rsidR="00AA70A4" w:rsidRPr="00AA70A4" w:rsidRDefault="00AA70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AA70A4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CARLOS ROBERTO RODRIGUES</w:t>
            </w:r>
          </w:p>
          <w:p w14:paraId="6C9853E2" w14:textId="77777777" w:rsidR="00AA70A4" w:rsidRPr="00AA70A4" w:rsidRDefault="00AA70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AA70A4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Vice Presidente</w:t>
            </w:r>
          </w:p>
        </w:tc>
        <w:tc>
          <w:tcPr>
            <w:tcW w:w="4531" w:type="dxa"/>
            <w:hideMark/>
          </w:tcPr>
          <w:p w14:paraId="2AD6EF5A" w14:textId="77777777" w:rsidR="00AA70A4" w:rsidRPr="00AA70A4" w:rsidRDefault="00AA70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AA70A4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REGINALDO TRISTÃO</w:t>
            </w:r>
          </w:p>
          <w:p w14:paraId="12A9190E" w14:textId="77777777" w:rsidR="00AA70A4" w:rsidRPr="00AA70A4" w:rsidRDefault="00AA70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AA70A4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Secretário</w:t>
            </w:r>
          </w:p>
        </w:tc>
      </w:tr>
    </w:tbl>
    <w:p w14:paraId="46044E7F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center"/>
        <w:rPr>
          <w:rFonts w:eastAsia="Times New Roman" w:cstheme="minorHAnsi"/>
          <w:color w:val="000000"/>
          <w:lang w:eastAsia="pt-BR"/>
        </w:rPr>
      </w:pPr>
    </w:p>
    <w:p w14:paraId="699E196A" w14:textId="0A169AD0" w:rsidR="00941A98" w:rsidRPr="00AA70A4" w:rsidRDefault="00AA70A4" w:rsidP="00941A98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br w:type="page"/>
      </w:r>
      <w:r w:rsidR="00941A98" w:rsidRPr="00AA70A4">
        <w:rPr>
          <w:rFonts w:cstheme="minorHAnsi"/>
          <w:b/>
          <w:bCs/>
          <w:color w:val="000000"/>
          <w:lang w:eastAsia="pt-BR"/>
        </w:rPr>
        <w:lastRenderedPageBreak/>
        <w:t>ANEXO I</w:t>
      </w:r>
    </w:p>
    <w:p w14:paraId="2E4426BE" w14:textId="4D4596DA" w:rsidR="00AA70A4" w:rsidRDefault="00941A98" w:rsidP="00AA70A4">
      <w:pPr>
        <w:spacing w:after="0"/>
        <w:rPr>
          <w:rFonts w:cstheme="minorHAnsi"/>
          <w:b/>
          <w:bCs/>
          <w:color w:val="000000"/>
          <w:lang w:eastAsia="pt-BR"/>
        </w:rPr>
      </w:pPr>
      <w:r w:rsidRPr="00941A98">
        <w:rPr>
          <w:rFonts w:cstheme="minorHAnsi"/>
          <w:b/>
          <w:bCs/>
          <w:noProof/>
          <w:color w:val="000000"/>
          <w:lang w:eastAsia="pt-BR"/>
        </w:rPr>
        <w:drawing>
          <wp:inline distT="0" distB="0" distL="0" distR="0" wp14:anchorId="01B90B6E" wp14:editId="22A0D570">
            <wp:extent cx="5057140" cy="762444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7140" cy="762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3D594" w14:textId="78436158" w:rsidR="00941A98" w:rsidRDefault="00941A98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4BFA5C9D" w14:textId="5EBFBF63" w:rsidR="00E77E00" w:rsidRDefault="00E77E00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7D1E1652" w14:textId="77777777" w:rsidR="00E77E00" w:rsidRDefault="00E77E00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078F213E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lastRenderedPageBreak/>
        <w:t>ANEXO II</w:t>
      </w:r>
    </w:p>
    <w:p w14:paraId="18FAEF50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>ATRIBUIÇÕES</w:t>
      </w:r>
    </w:p>
    <w:p w14:paraId="6DBB94D8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lang w:eastAsia="pt-BR"/>
        </w:rPr>
      </w:pPr>
    </w:p>
    <w:p w14:paraId="504A18EE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lang w:eastAsia="pt-BR"/>
        </w:rPr>
      </w:pPr>
    </w:p>
    <w:p w14:paraId="45AB430B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lang w:eastAsia="pt-BR"/>
        </w:rPr>
      </w:pPr>
    </w:p>
    <w:p w14:paraId="5637DC01" w14:textId="77777777" w:rsidR="00AA70A4" w:rsidRPr="00AA70A4" w:rsidRDefault="00AA70A4" w:rsidP="00AA70A4">
      <w:pPr>
        <w:spacing w:after="0"/>
        <w:rPr>
          <w:rFonts w:eastAsia="Times New Roman" w:cstheme="minorHAnsi"/>
          <w:b/>
          <w:bCs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CARGO: </w:t>
      </w:r>
      <w:r w:rsidRPr="00AA70A4">
        <w:rPr>
          <w:rFonts w:eastAsia="Times New Roman" w:cstheme="minorHAnsi"/>
          <w:b/>
          <w:bCs/>
        </w:rPr>
        <w:t xml:space="preserve">Assessor Parlamentar da Presidência </w:t>
      </w:r>
    </w:p>
    <w:p w14:paraId="37FFF87E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lang w:eastAsia="pt-BR"/>
        </w:rPr>
      </w:pPr>
    </w:p>
    <w:p w14:paraId="71ECC35A" w14:textId="77777777" w:rsidR="00AA70A4" w:rsidRPr="00AA70A4" w:rsidRDefault="00AA70A4" w:rsidP="00AA70A4">
      <w:pPr>
        <w:spacing w:after="0"/>
        <w:jc w:val="both"/>
        <w:rPr>
          <w:rFonts w:cstheme="minorHAnsi"/>
        </w:rPr>
      </w:pPr>
      <w:r w:rsidRPr="00AA70A4">
        <w:rPr>
          <w:rFonts w:cstheme="minorHAnsi"/>
          <w:b/>
          <w:bCs/>
          <w:color w:val="000000"/>
          <w:lang w:eastAsia="pt-BR"/>
        </w:rPr>
        <w:t>DESCRIÇÃO E SUBORDINAÇÃO:</w:t>
      </w:r>
      <w:r w:rsidRPr="00AA70A4">
        <w:rPr>
          <w:rFonts w:cstheme="minorHAnsi"/>
          <w:color w:val="000000"/>
          <w:lang w:eastAsia="pt-BR"/>
        </w:rPr>
        <w:t xml:space="preserve"> Assessorar prestando auxílio político e estratégico ao Presidente da Câmara Municipal na promoção e articulação das relações institucionais entre o Poder Legislativo Municipal e os demais órgãos da sociedade, para executar atividades compatíveis e correlatas com a sua área de atuação</w:t>
      </w:r>
      <w:r w:rsidRPr="00AA70A4">
        <w:rPr>
          <w:rFonts w:cstheme="minorHAnsi"/>
        </w:rPr>
        <w:t>.</w:t>
      </w:r>
    </w:p>
    <w:p w14:paraId="230F3BC6" w14:textId="77777777" w:rsidR="00AA70A4" w:rsidRPr="00AA70A4" w:rsidRDefault="00AA70A4" w:rsidP="00AA70A4">
      <w:pPr>
        <w:spacing w:after="0"/>
        <w:jc w:val="both"/>
        <w:rPr>
          <w:rFonts w:cstheme="minorHAnsi"/>
        </w:rPr>
      </w:pPr>
    </w:p>
    <w:p w14:paraId="1A74D9F2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</w:rPr>
      </w:pPr>
      <w:r w:rsidRPr="00AA70A4">
        <w:rPr>
          <w:rFonts w:cstheme="minorHAnsi"/>
          <w:b/>
          <w:bCs/>
        </w:rPr>
        <w:t>ATRIBUIÇÕES:</w:t>
      </w:r>
    </w:p>
    <w:p w14:paraId="0FD9E98A" w14:textId="77777777" w:rsidR="00AA70A4" w:rsidRPr="00AA70A4" w:rsidRDefault="00AA70A4" w:rsidP="00AA70A4">
      <w:pPr>
        <w:pStyle w:val="PargrafodaLista"/>
        <w:numPr>
          <w:ilvl w:val="0"/>
          <w:numId w:val="1"/>
        </w:numPr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acompanhar o Chefe do Poder Legislativo em todas as suas atividades políticas, seja com o Poder Executivo, seja com setores da sociedade civil, auxiliando-o no que for necessário.</w:t>
      </w:r>
    </w:p>
    <w:p w14:paraId="35E117B1" w14:textId="77777777" w:rsidR="00AA70A4" w:rsidRPr="00AA70A4" w:rsidRDefault="00AA70A4" w:rsidP="00AA70A4">
      <w:pPr>
        <w:spacing w:after="0"/>
        <w:jc w:val="both"/>
        <w:rPr>
          <w:rFonts w:cstheme="minorHAnsi"/>
          <w:color w:val="000000"/>
          <w:lang w:eastAsia="pt-BR"/>
        </w:rPr>
      </w:pPr>
    </w:p>
    <w:p w14:paraId="1756C2DC" w14:textId="77777777" w:rsidR="00AA70A4" w:rsidRPr="00AA70A4" w:rsidRDefault="00AA70A4" w:rsidP="00AA70A4">
      <w:pPr>
        <w:pStyle w:val="PargrafodaLista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AA70A4">
        <w:rPr>
          <w:rFonts w:cstheme="minorHAnsi"/>
          <w:color w:val="000000"/>
          <w:lang w:eastAsia="pt-BR"/>
        </w:rPr>
        <w:t>Estabelecer um ambiente de diálogo democrático, com o objetivo de promover o entendimento entre os diversos setores da sociedade, dentro dos princípios do Desenvolvimento Humano, Social e Econômico sustentáveis, assessorando o Chefe do Poder Legislativo para que atue para resolver e conciliar as problemáticas existentes no município.</w:t>
      </w:r>
    </w:p>
    <w:p w14:paraId="767E386D" w14:textId="77777777" w:rsidR="00AA70A4" w:rsidRPr="00AA70A4" w:rsidRDefault="00AA70A4" w:rsidP="00AA70A4">
      <w:pPr>
        <w:pStyle w:val="PargrafodaLista"/>
        <w:spacing w:after="0"/>
        <w:rPr>
          <w:rFonts w:cstheme="minorHAnsi"/>
        </w:rPr>
      </w:pPr>
    </w:p>
    <w:p w14:paraId="6347AAE0" w14:textId="77777777" w:rsidR="00AA70A4" w:rsidRPr="00AA70A4" w:rsidRDefault="00AA70A4" w:rsidP="00AA70A4">
      <w:pPr>
        <w:spacing w:after="0"/>
        <w:jc w:val="both"/>
        <w:rPr>
          <w:rFonts w:cstheme="minorHAnsi"/>
        </w:rPr>
      </w:pPr>
    </w:p>
    <w:p w14:paraId="4F734830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PRÉ-REQUISITOS: </w:t>
      </w:r>
      <w:r w:rsidRPr="00AA70A4">
        <w:rPr>
          <w:rFonts w:cstheme="minorHAnsi"/>
          <w:color w:val="000000"/>
          <w:lang w:eastAsia="pt-BR"/>
        </w:rPr>
        <w:t>Ensino Médio Completo.</w:t>
      </w:r>
    </w:p>
    <w:p w14:paraId="14A53A19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21B290B3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NATUREZA JURÍDICA: </w:t>
      </w:r>
      <w:r w:rsidRPr="00AA70A4">
        <w:rPr>
          <w:rFonts w:cstheme="minorHAnsi"/>
          <w:color w:val="000000"/>
          <w:lang w:eastAsia="pt-BR"/>
        </w:rPr>
        <w:t xml:space="preserve">Cargo em comissão de direção.  </w:t>
      </w:r>
    </w:p>
    <w:p w14:paraId="5A65DEAB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FORMA DE PROVIMENTO: </w:t>
      </w:r>
      <w:r w:rsidRPr="00AA70A4">
        <w:rPr>
          <w:rFonts w:cstheme="minorHAnsi"/>
          <w:color w:val="000000"/>
          <w:lang w:eastAsia="pt-BR"/>
        </w:rPr>
        <w:t>Livre provimento.</w:t>
      </w:r>
    </w:p>
    <w:p w14:paraId="111C3671" w14:textId="77777777" w:rsidR="00AA70A4" w:rsidRPr="00AA70A4" w:rsidRDefault="00AA70A4" w:rsidP="00AA70A4">
      <w:pPr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NÍVEL SALARIAL: </w:t>
      </w:r>
      <w:r w:rsidRPr="00AA70A4">
        <w:rPr>
          <w:rFonts w:cstheme="minorHAnsi"/>
          <w:color w:val="000000"/>
          <w:lang w:eastAsia="pt-BR"/>
        </w:rPr>
        <w:t>II</w:t>
      </w:r>
    </w:p>
    <w:p w14:paraId="02614B3F" w14:textId="77777777" w:rsidR="00AA70A4" w:rsidRPr="00AA70A4" w:rsidRDefault="00AA70A4" w:rsidP="00AA70A4">
      <w:pPr>
        <w:spacing w:after="0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br w:type="page"/>
      </w:r>
    </w:p>
    <w:p w14:paraId="69905A38" w14:textId="77777777" w:rsidR="00AA70A4" w:rsidRPr="00AA70A4" w:rsidRDefault="00AA70A4" w:rsidP="00AA70A4">
      <w:pPr>
        <w:spacing w:after="0"/>
        <w:rPr>
          <w:rFonts w:eastAsia="Times New Roman" w:cstheme="minorHAnsi"/>
          <w:b/>
          <w:bCs/>
        </w:rPr>
      </w:pPr>
      <w:r w:rsidRPr="00AA70A4">
        <w:rPr>
          <w:rFonts w:cstheme="minorHAnsi"/>
          <w:b/>
          <w:bCs/>
          <w:color w:val="000000"/>
          <w:lang w:eastAsia="pt-BR"/>
        </w:rPr>
        <w:lastRenderedPageBreak/>
        <w:t xml:space="preserve">CARGO: </w:t>
      </w:r>
      <w:r w:rsidRPr="00AA70A4">
        <w:rPr>
          <w:rFonts w:eastAsia="Times New Roman" w:cstheme="minorHAnsi"/>
          <w:b/>
          <w:bCs/>
        </w:rPr>
        <w:t xml:space="preserve">Diretor de Comunicação </w:t>
      </w:r>
    </w:p>
    <w:p w14:paraId="61E2083C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3762DA3C" w14:textId="5D6103BB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>DESCRIÇÃO E SUBORDINAÇÃO:</w:t>
      </w:r>
      <w:r w:rsidRPr="00AA70A4">
        <w:rPr>
          <w:rFonts w:cstheme="minorHAnsi"/>
          <w:color w:val="000000"/>
          <w:lang w:eastAsia="pt-BR"/>
        </w:rPr>
        <w:t xml:space="preserve"> É o gestor com poder de decisão e de confiança do Presidente da Câmara Municipal responsável pela </w:t>
      </w:r>
      <w:r w:rsidR="00352288">
        <w:rPr>
          <w:rFonts w:cstheme="minorHAnsi"/>
          <w:color w:val="000000"/>
          <w:lang w:eastAsia="pt-BR"/>
        </w:rPr>
        <w:t>direção</w:t>
      </w:r>
      <w:r w:rsidRPr="00AA70A4">
        <w:rPr>
          <w:rFonts w:cstheme="minorHAnsi"/>
          <w:color w:val="000000"/>
          <w:lang w:eastAsia="pt-BR"/>
        </w:rPr>
        <w:t xml:space="preserve"> do Setor de Comunicação, alinhada às diretrizes acordadas com o Chefe do Legislativo com o objetivo de realizar a comunicação e a publicidade institucionais e oficiais da Câmara Municipal. Também é o servidor de confiança que deve:</w:t>
      </w:r>
    </w:p>
    <w:p w14:paraId="665B13F9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</w:rPr>
      </w:pPr>
    </w:p>
    <w:p w14:paraId="4F1A320A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</w:rPr>
      </w:pPr>
      <w:r w:rsidRPr="00AA70A4">
        <w:rPr>
          <w:rFonts w:cstheme="minorHAnsi"/>
          <w:b/>
          <w:bCs/>
        </w:rPr>
        <w:t>ATRIBUIÇÕES:</w:t>
      </w:r>
    </w:p>
    <w:p w14:paraId="3AFE89C4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51F7FFC4" w14:textId="53022858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 -</w:t>
      </w:r>
      <w:r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assessorar a Mesa Diretora, o Presidente, as Comissões Permanentes, os vereadores, e os demais setores da Câmara Municipal de acordo com sua área de atuação;</w:t>
      </w:r>
    </w:p>
    <w:p w14:paraId="321BDAB2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71A1A5FE" w14:textId="6A6D53BE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II - </w:t>
      </w:r>
      <w:proofErr w:type="gramStart"/>
      <w:r w:rsidRPr="00AA70A4">
        <w:rPr>
          <w:rFonts w:cstheme="minorHAnsi"/>
          <w:color w:val="000000"/>
          <w:lang w:eastAsia="pt-BR"/>
        </w:rPr>
        <w:t>estabelecer</w:t>
      </w:r>
      <w:proofErr w:type="gramEnd"/>
      <w:r w:rsidRPr="00AA70A4">
        <w:rPr>
          <w:rFonts w:cstheme="minorHAnsi"/>
          <w:color w:val="000000"/>
          <w:lang w:eastAsia="pt-BR"/>
        </w:rPr>
        <w:t xml:space="preserve"> os procedimentos de trabalho para os setores da unidade sob sua responsabilidade, objetivando assegurar o cumprimento de políticas, diretrizes, premissas básicas e atribuições previstas para a Câmara Municipal;</w:t>
      </w:r>
    </w:p>
    <w:p w14:paraId="6169FE7A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3A547C3E" w14:textId="7F32870C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III - planejar a execução dos processos de trabalho dos setores da unidade sob sua responsabilidade, em coerência com a missão, a visão e os valores do Câmara Municipal, a fim de promover a modernização e a eficiência administrativa do Poder Legislativo;</w:t>
      </w:r>
    </w:p>
    <w:p w14:paraId="562F1BE8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684E74C3" w14:textId="14D29BDA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IV </w:t>
      </w:r>
      <w:proofErr w:type="gramStart"/>
      <w:r w:rsidRPr="00AA70A4">
        <w:rPr>
          <w:rFonts w:cstheme="minorHAnsi"/>
          <w:color w:val="000000"/>
          <w:lang w:eastAsia="pt-BR"/>
        </w:rPr>
        <w:t>-</w:t>
      </w:r>
      <w:r>
        <w:rPr>
          <w:rFonts w:cstheme="minorHAnsi"/>
          <w:color w:val="000000"/>
          <w:lang w:eastAsia="pt-BR"/>
        </w:rPr>
        <w:t xml:space="preserve">  </w:t>
      </w:r>
      <w:r w:rsidRPr="00AA70A4">
        <w:rPr>
          <w:rFonts w:cstheme="minorHAnsi"/>
          <w:color w:val="000000"/>
          <w:lang w:eastAsia="pt-BR"/>
        </w:rPr>
        <w:t>acompanhar</w:t>
      </w:r>
      <w:proofErr w:type="gramEnd"/>
      <w:r w:rsidRPr="00AA70A4">
        <w:rPr>
          <w:rFonts w:cstheme="minorHAnsi"/>
          <w:color w:val="000000"/>
          <w:lang w:eastAsia="pt-BR"/>
        </w:rPr>
        <w:t xml:space="preserve"> e avaliar o desempenho dos integrantes de sua equipe, bem como garantir que as atribuições de cada cargo ou função sejam cumpridas; </w:t>
      </w:r>
    </w:p>
    <w:p w14:paraId="24E242BF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17274E10" w14:textId="6EB1B28A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V - acompanhar e avaliar os resultados de sua área de atuação, objetivando alcançar as metas traçadas para os setores que integram a estrutura da unidade sob sua responsabilidade;</w:t>
      </w:r>
    </w:p>
    <w:p w14:paraId="59EA89E3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15B8ADA6" w14:textId="321B48C0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VI - apresentar ao Presidente ou ao superior imediato os resultados alcançados frente às metas estabelecidas, assim como as medidas corretivas propostas, quando for o caso; </w:t>
      </w:r>
    </w:p>
    <w:p w14:paraId="68EA6729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03847008" w14:textId="5BC2C7E3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VII - interagir com as demais áreas Câmara Municipal para promover a pertinência e a coerência das decisões que envolvam matérias de sua área de atuação, bem como intensificar o compartilhamento de informações; </w:t>
      </w:r>
    </w:p>
    <w:p w14:paraId="0ACA981C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193A1C4D" w14:textId="5A7B3D02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VIII -coordenar a criação, implantação e execução de projetos de integração com a comunidade;</w:t>
      </w:r>
    </w:p>
    <w:p w14:paraId="655C7D4D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283FF02E" w14:textId="6F8F5A5C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IX -</w:t>
      </w:r>
      <w:r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coordenar a criação, implantação e execução de projetos comunicação institucional que abordem questões informativas do Poder Legislativo;</w:t>
      </w:r>
    </w:p>
    <w:p w14:paraId="37EDDC31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3B252894" w14:textId="7C7CAB7F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 -</w:t>
      </w:r>
      <w:r>
        <w:rPr>
          <w:rFonts w:cstheme="minorHAnsi"/>
          <w:color w:val="000000"/>
          <w:lang w:eastAsia="pt-BR"/>
        </w:rPr>
        <w:t xml:space="preserve"> </w:t>
      </w:r>
      <w:proofErr w:type="gramStart"/>
      <w:r w:rsidRPr="00AA70A4">
        <w:rPr>
          <w:rFonts w:cstheme="minorHAnsi"/>
          <w:color w:val="000000"/>
          <w:lang w:eastAsia="pt-BR"/>
        </w:rPr>
        <w:t>assessorar</w:t>
      </w:r>
      <w:proofErr w:type="gramEnd"/>
      <w:r w:rsidRPr="00AA70A4">
        <w:rPr>
          <w:rFonts w:cstheme="minorHAnsi"/>
          <w:color w:val="000000"/>
          <w:lang w:eastAsia="pt-BR"/>
        </w:rPr>
        <w:t xml:space="preserve"> a Presidência da Casa ao representar o Legislativo em contato com a imprensa local, estadual e, até mesmo, nacional;</w:t>
      </w:r>
    </w:p>
    <w:p w14:paraId="1B929B5F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625F4AAD" w14:textId="1FCE083F" w:rsid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XI -</w:t>
      </w:r>
      <w:r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coordenar a elaboração de um Planejamento de Comunicação Institucional;</w:t>
      </w:r>
    </w:p>
    <w:p w14:paraId="3E1F2D55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7CC0AD67" w14:textId="79154E75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XII -</w:t>
      </w:r>
      <w:r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supervisionar a execução do Planejamento de Comunicação Institucional;</w:t>
      </w:r>
    </w:p>
    <w:p w14:paraId="06C95177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7446FE3F" w14:textId="57B30A6D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XIII -</w:t>
      </w:r>
      <w:r w:rsidRPr="00AA70A4">
        <w:rPr>
          <w:rFonts w:cstheme="minorHAnsi"/>
          <w:color w:val="000000"/>
          <w:lang w:eastAsia="pt-BR"/>
        </w:rPr>
        <w:tab/>
        <w:t>supervisionar as atividades dos estagiários d</w:t>
      </w:r>
      <w:r w:rsidR="00352288">
        <w:rPr>
          <w:rFonts w:cstheme="minorHAnsi"/>
          <w:color w:val="000000"/>
          <w:lang w:eastAsia="pt-BR"/>
        </w:rPr>
        <w:t>o Setor</w:t>
      </w:r>
      <w:r w:rsidRPr="00AA70A4">
        <w:rPr>
          <w:rFonts w:cstheme="minorHAnsi"/>
          <w:color w:val="000000"/>
          <w:lang w:eastAsia="pt-BR"/>
        </w:rPr>
        <w:t>;</w:t>
      </w:r>
    </w:p>
    <w:p w14:paraId="6294A3AE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 </w:t>
      </w:r>
    </w:p>
    <w:p w14:paraId="7B584085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XIV -</w:t>
      </w:r>
      <w:r w:rsidRPr="00AA70A4">
        <w:rPr>
          <w:rFonts w:cstheme="minorHAnsi"/>
          <w:color w:val="000000"/>
          <w:lang w:eastAsia="pt-BR"/>
        </w:rPr>
        <w:tab/>
        <w:t>coordenar o serviço de cerimonial institucional, assessorando os vereadores em suas participações;</w:t>
      </w:r>
    </w:p>
    <w:p w14:paraId="03B02741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17DEA2AF" w14:textId="77C32555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XV -</w:t>
      </w:r>
      <w:r>
        <w:rPr>
          <w:rFonts w:cstheme="minorHAnsi"/>
          <w:color w:val="000000"/>
          <w:lang w:eastAsia="pt-BR"/>
        </w:rPr>
        <w:t xml:space="preserve"> </w:t>
      </w:r>
      <w:proofErr w:type="gramStart"/>
      <w:r w:rsidRPr="00AA70A4">
        <w:rPr>
          <w:rFonts w:cstheme="minorHAnsi"/>
          <w:color w:val="000000"/>
          <w:lang w:eastAsia="pt-BR"/>
        </w:rPr>
        <w:t>coordenar</w:t>
      </w:r>
      <w:proofErr w:type="gramEnd"/>
      <w:r w:rsidRPr="00AA70A4">
        <w:rPr>
          <w:rFonts w:cstheme="minorHAnsi"/>
          <w:color w:val="000000"/>
          <w:lang w:eastAsia="pt-BR"/>
        </w:rPr>
        <w:t xml:space="preserve"> a criação de materiais informativos, nas mais diversas plataformas de comunicação, relacionados ao Legislativo Municipal;</w:t>
      </w:r>
    </w:p>
    <w:p w14:paraId="5313E4A5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3D377C50" w14:textId="7BB5C54D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XVI -</w:t>
      </w:r>
      <w:r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coordenar a implantação do canal de televisão legislativo;</w:t>
      </w:r>
    </w:p>
    <w:p w14:paraId="14A8D1E5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2B8906F3" w14:textId="643E1AB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XVII -</w:t>
      </w:r>
      <w:r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coordenar a criação de programas pertinentes à comunicação institucional que podem integrar a grade de programação do canal de televisão legislativo;</w:t>
      </w:r>
    </w:p>
    <w:p w14:paraId="42DC5A11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1A780416" w14:textId="68690412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XVIII -</w:t>
      </w:r>
      <w:r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supervisionar equipe de atuação nos trabalhos do canal de televisão legislativo;</w:t>
      </w:r>
    </w:p>
    <w:p w14:paraId="09418588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31AC5519" w14:textId="1BBEEACA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XIX </w:t>
      </w:r>
      <w:proofErr w:type="gramStart"/>
      <w:r w:rsidRPr="00AA70A4">
        <w:rPr>
          <w:rFonts w:cstheme="minorHAnsi"/>
          <w:color w:val="000000"/>
          <w:lang w:eastAsia="pt-BR"/>
        </w:rPr>
        <w:t xml:space="preserve">- </w:t>
      </w:r>
      <w:r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exercer</w:t>
      </w:r>
      <w:proofErr w:type="gramEnd"/>
      <w:r w:rsidRPr="00AA70A4">
        <w:rPr>
          <w:rFonts w:cstheme="minorHAnsi"/>
          <w:color w:val="000000"/>
          <w:lang w:eastAsia="pt-BR"/>
        </w:rPr>
        <w:t xml:space="preserve"> outras atividades afins determinadas pelo Presidente da Câmara Municipal;</w:t>
      </w:r>
    </w:p>
    <w:p w14:paraId="3B497DBE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0D69BDD0" w14:textId="2C38FBFC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XX -</w:t>
      </w:r>
      <w:r>
        <w:rPr>
          <w:rFonts w:cstheme="minorHAnsi"/>
          <w:color w:val="000000"/>
          <w:lang w:eastAsia="pt-BR"/>
        </w:rPr>
        <w:t xml:space="preserve"> </w:t>
      </w:r>
      <w:proofErr w:type="gramStart"/>
      <w:r w:rsidRPr="00AA70A4">
        <w:rPr>
          <w:rFonts w:cstheme="minorHAnsi"/>
          <w:color w:val="000000"/>
          <w:lang w:eastAsia="pt-BR"/>
        </w:rPr>
        <w:t>assinar</w:t>
      </w:r>
      <w:proofErr w:type="gramEnd"/>
      <w:r w:rsidRPr="00AA70A4">
        <w:rPr>
          <w:rFonts w:cstheme="minorHAnsi"/>
          <w:color w:val="000000"/>
          <w:lang w:eastAsia="pt-BR"/>
        </w:rPr>
        <w:t xml:space="preserve"> documentos relacionados à sua pasta e atribuições.</w:t>
      </w:r>
    </w:p>
    <w:p w14:paraId="2CA39B99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1B94F78E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PRÉ-REQUISITOS: </w:t>
      </w:r>
      <w:r w:rsidRPr="00AA70A4">
        <w:rPr>
          <w:rFonts w:cstheme="minorHAnsi"/>
          <w:b/>
          <w:bCs/>
          <w:color w:val="000000"/>
          <w:lang w:eastAsia="pt-BR"/>
        </w:rPr>
        <w:tab/>
      </w:r>
      <w:r w:rsidRPr="00AA70A4">
        <w:rPr>
          <w:rFonts w:cstheme="minorHAnsi"/>
          <w:color w:val="000000"/>
          <w:lang w:eastAsia="pt-BR"/>
        </w:rPr>
        <w:t>Ensino Superior Completo em Comunicação Social - Jornalismo ou experiência na área por mais de cinco anos.</w:t>
      </w:r>
      <w:r w:rsidRPr="00AA70A4">
        <w:rPr>
          <w:rFonts w:cstheme="minorHAnsi"/>
          <w:b/>
          <w:bCs/>
          <w:color w:val="000000"/>
          <w:lang w:eastAsia="pt-BR"/>
        </w:rPr>
        <w:t xml:space="preserve"> </w:t>
      </w:r>
    </w:p>
    <w:p w14:paraId="3CE9B430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NATUREZA JURÍDICA: </w:t>
      </w:r>
      <w:r w:rsidRPr="00AA70A4">
        <w:rPr>
          <w:rFonts w:cstheme="minorHAnsi"/>
          <w:b/>
          <w:bCs/>
          <w:color w:val="000000"/>
          <w:lang w:eastAsia="pt-BR"/>
        </w:rPr>
        <w:tab/>
      </w:r>
      <w:r w:rsidRPr="00AA70A4">
        <w:rPr>
          <w:rFonts w:cstheme="minorHAnsi"/>
          <w:color w:val="000000"/>
          <w:lang w:eastAsia="pt-BR"/>
        </w:rPr>
        <w:t xml:space="preserve">Cargo em comissão de direção.  </w:t>
      </w:r>
    </w:p>
    <w:p w14:paraId="6CB278B7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FORMA DE PROVIMENTO: </w:t>
      </w:r>
      <w:r w:rsidRPr="00AA70A4">
        <w:rPr>
          <w:rFonts w:cstheme="minorHAnsi"/>
          <w:b/>
          <w:bCs/>
          <w:color w:val="000000"/>
          <w:lang w:eastAsia="pt-BR"/>
        </w:rPr>
        <w:tab/>
      </w:r>
      <w:r w:rsidRPr="00AA70A4">
        <w:rPr>
          <w:rFonts w:cstheme="minorHAnsi"/>
          <w:color w:val="000000"/>
          <w:lang w:eastAsia="pt-BR"/>
        </w:rPr>
        <w:t>Livre provimento.</w:t>
      </w:r>
    </w:p>
    <w:p w14:paraId="15CDF82C" w14:textId="77777777" w:rsidR="00AA70A4" w:rsidRPr="00AA70A4" w:rsidRDefault="00AA70A4" w:rsidP="00AA70A4">
      <w:pPr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NÍVEL SALARIAL: </w:t>
      </w:r>
      <w:r w:rsidRPr="00AA70A4">
        <w:rPr>
          <w:rFonts w:cstheme="minorHAnsi"/>
          <w:color w:val="000000"/>
          <w:lang w:eastAsia="pt-BR"/>
        </w:rPr>
        <w:t>III</w:t>
      </w:r>
    </w:p>
    <w:p w14:paraId="19B674D9" w14:textId="77777777" w:rsidR="00AA70A4" w:rsidRPr="00AA70A4" w:rsidRDefault="00AA70A4" w:rsidP="00AA70A4">
      <w:pPr>
        <w:spacing w:after="0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br w:type="page"/>
      </w:r>
    </w:p>
    <w:p w14:paraId="07AD598A" w14:textId="77777777" w:rsidR="00AA70A4" w:rsidRPr="00AA70A4" w:rsidRDefault="00AA70A4" w:rsidP="00AA70A4">
      <w:pPr>
        <w:spacing w:after="0"/>
        <w:rPr>
          <w:rFonts w:eastAsia="Times New Roman" w:cstheme="minorHAnsi"/>
          <w:b/>
          <w:bCs/>
        </w:rPr>
      </w:pPr>
      <w:r w:rsidRPr="00AA70A4">
        <w:rPr>
          <w:rFonts w:cstheme="minorHAnsi"/>
          <w:b/>
          <w:bCs/>
          <w:color w:val="000000"/>
          <w:lang w:eastAsia="pt-BR"/>
        </w:rPr>
        <w:lastRenderedPageBreak/>
        <w:t xml:space="preserve">CARGO: </w:t>
      </w:r>
      <w:r w:rsidRPr="00AA70A4">
        <w:rPr>
          <w:rFonts w:eastAsia="Times New Roman" w:cstheme="minorHAnsi"/>
          <w:b/>
          <w:bCs/>
        </w:rPr>
        <w:t>Diretor Financeiro</w:t>
      </w:r>
    </w:p>
    <w:p w14:paraId="2050B929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53DC0BF2" w14:textId="26ECA638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>DESCRIÇÃO E SUBORDINAÇÃO:</w:t>
      </w:r>
      <w:r w:rsidRPr="00AA70A4">
        <w:rPr>
          <w:rFonts w:cstheme="minorHAnsi"/>
          <w:color w:val="000000"/>
          <w:lang w:eastAsia="pt-BR"/>
        </w:rPr>
        <w:t xml:space="preserve"> É o gestor com poder de decisão e de confiança do Presidente da Câmara Municipal responsável pela </w:t>
      </w:r>
      <w:r w:rsidR="00352288">
        <w:rPr>
          <w:rFonts w:cstheme="minorHAnsi"/>
          <w:color w:val="000000"/>
          <w:lang w:eastAsia="pt-BR"/>
        </w:rPr>
        <w:t>direção</w:t>
      </w:r>
      <w:r w:rsidRPr="00AA70A4">
        <w:rPr>
          <w:rFonts w:cstheme="minorHAnsi"/>
          <w:color w:val="000000"/>
          <w:lang w:eastAsia="pt-BR"/>
        </w:rPr>
        <w:t xml:space="preserve"> do Setor de Contabilidade e Tesouraria da Câmara Municipal, alinhada às diretrizes acordadas com Chefe do Legislativo com o objetivo de realizar a gestão financeira e orçamentária. Também é o servidor de confiança que deve:</w:t>
      </w:r>
    </w:p>
    <w:p w14:paraId="3BC329A4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4921538A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</w:rPr>
      </w:pPr>
      <w:r w:rsidRPr="00AA70A4">
        <w:rPr>
          <w:rFonts w:cstheme="minorHAnsi"/>
          <w:b/>
          <w:bCs/>
        </w:rPr>
        <w:t>ATRIBUIÇÕES:</w:t>
      </w:r>
    </w:p>
    <w:p w14:paraId="1E8EC29B" w14:textId="4FD80F0E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 -</w:t>
      </w:r>
      <w:r w:rsidR="00941A98"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assessorar a Mesa Diretora, o Presidente, as Comissões Permanentes, os vereadores, e os demais setores da Câmara Municipal de acordo com sua área de atuação;</w:t>
      </w:r>
    </w:p>
    <w:p w14:paraId="65CC763E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6FE122BB" w14:textId="7259E614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II</w:t>
      </w:r>
      <w:r w:rsidR="00941A98">
        <w:rPr>
          <w:rFonts w:cstheme="minorHAnsi"/>
          <w:color w:val="000000"/>
          <w:lang w:eastAsia="pt-BR"/>
        </w:rPr>
        <w:t xml:space="preserve">- </w:t>
      </w:r>
      <w:proofErr w:type="gramStart"/>
      <w:r w:rsidRPr="00AA70A4">
        <w:rPr>
          <w:rFonts w:cstheme="minorHAnsi"/>
          <w:color w:val="000000"/>
          <w:lang w:eastAsia="pt-BR"/>
        </w:rPr>
        <w:t>estabelecer</w:t>
      </w:r>
      <w:proofErr w:type="gramEnd"/>
      <w:r w:rsidRPr="00AA70A4">
        <w:rPr>
          <w:rFonts w:cstheme="minorHAnsi"/>
          <w:color w:val="000000"/>
          <w:lang w:eastAsia="pt-BR"/>
        </w:rPr>
        <w:t xml:space="preserve"> os procedimentos de trabalho para os setores da unidade sob sua responsabilidade, objetivando assegurar o cumprimento de políticas, diretrizes, premissas básicas e atribuições previstas para a Câmara Municipal;</w:t>
      </w:r>
    </w:p>
    <w:p w14:paraId="2AFE4397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7773C1CE" w14:textId="7DDC800D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III -planejar, coordenar e supervisionar a execução dos processos de trabalho dos setores da unidade sob sua responsabilidade, em coerência com a missão, a visão e os valores da Câmara Municipal, a fim de promover a modernização e a eficiência administrativa do Poder Legislativo</w:t>
      </w:r>
      <w:r w:rsidRPr="00AA70A4">
        <w:rPr>
          <w:rFonts w:cstheme="minorHAnsi"/>
          <w:color w:val="000000"/>
          <w:lang w:eastAsia="pt-BR"/>
        </w:rPr>
        <w:t>;</w:t>
      </w:r>
    </w:p>
    <w:p w14:paraId="2EDF06C1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3D12EAF6" w14:textId="0F297D6B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IV -acompanhar e avaliar o desempenho dos integrantes de sua equipe, bem como garantir que as atribuições de cada cargo ou função sejam cumpridas; </w:t>
      </w:r>
    </w:p>
    <w:p w14:paraId="19CCB8D6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5DDB9892" w14:textId="45BD2DBD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V - </w:t>
      </w:r>
      <w:proofErr w:type="gramStart"/>
      <w:r w:rsidRPr="00AA70A4">
        <w:rPr>
          <w:rFonts w:cstheme="minorHAnsi"/>
          <w:color w:val="000000"/>
          <w:lang w:eastAsia="pt-BR"/>
        </w:rPr>
        <w:t>acompanhar e avaliar</w:t>
      </w:r>
      <w:proofErr w:type="gramEnd"/>
      <w:r w:rsidRPr="00AA70A4">
        <w:rPr>
          <w:rFonts w:cstheme="minorHAnsi"/>
          <w:color w:val="000000"/>
          <w:lang w:eastAsia="pt-BR"/>
        </w:rPr>
        <w:t xml:space="preserve"> os resultados de sua área de atuação, objetivando alcançar as metas traçadas para os setores que integram a estrutura da unidade sob sua responsabilidade;</w:t>
      </w:r>
    </w:p>
    <w:p w14:paraId="4C790709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5A0FB09F" w14:textId="05908A86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VI -apresentar ao Presidente ou ao superior imediato os resultados alcançados frente às metas estabelecidas, assim como as medidas corretivas propostas, quando for o caso; </w:t>
      </w:r>
    </w:p>
    <w:p w14:paraId="26F7A120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04ED088B" w14:textId="151EE883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VII - interagir com as demais áreas Câmara Municipal para promover a pertinência e a coerência das decisões que envolvam matérias de sua área de atuação, bem como intensificar o compartilhamento de informações; </w:t>
      </w:r>
    </w:p>
    <w:p w14:paraId="146D6DA7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45145923" w14:textId="55F50F3C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VIII -</w:t>
      </w:r>
      <w:r w:rsidR="00941A98">
        <w:rPr>
          <w:rFonts w:cstheme="minorHAnsi"/>
        </w:rPr>
        <w:t xml:space="preserve"> </w:t>
      </w:r>
      <w:r w:rsidRPr="00AA70A4">
        <w:rPr>
          <w:rFonts w:cstheme="minorHAnsi"/>
        </w:rPr>
        <w:t>dirigir a inclusão e exclusão de servidores em folha de pagamento, plano de saúde, cartão alimentação e vale-transporte;</w:t>
      </w:r>
    </w:p>
    <w:p w14:paraId="5BDFD38B" w14:textId="6E7FB61A" w:rsidR="00AA70A4" w:rsidRPr="00AA70A4" w:rsidRDefault="00AA70A4" w:rsidP="00352288">
      <w:pPr>
        <w:jc w:val="both"/>
        <w:rPr>
          <w:rFonts w:cstheme="minorHAnsi"/>
        </w:rPr>
      </w:pPr>
      <w:r w:rsidRPr="00AA70A4">
        <w:rPr>
          <w:rFonts w:cstheme="minorHAnsi"/>
        </w:rPr>
        <w:t>IX -</w:t>
      </w:r>
      <w:r w:rsidR="00941A98">
        <w:rPr>
          <w:rFonts w:cstheme="minorHAnsi"/>
        </w:rPr>
        <w:t xml:space="preserve"> </w:t>
      </w:r>
      <w:proofErr w:type="gramStart"/>
      <w:r w:rsidRPr="00AA70A4">
        <w:rPr>
          <w:rFonts w:cstheme="minorHAnsi"/>
        </w:rPr>
        <w:t>fiscalizar</w:t>
      </w:r>
      <w:proofErr w:type="gramEnd"/>
      <w:r w:rsidRPr="00AA70A4">
        <w:rPr>
          <w:rFonts w:cstheme="minorHAnsi"/>
        </w:rPr>
        <w:t xml:space="preserve"> a folha de pagamento, conferindo dados de lançamentos de proventos e descontos, férias, 13º salário, MEI e serviços prestados por pessoa física para emissão dos recibos e contracheques;</w:t>
      </w:r>
    </w:p>
    <w:p w14:paraId="34C3606D" w14:textId="440835CC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 -</w:t>
      </w:r>
      <w:r w:rsidR="00941A98">
        <w:rPr>
          <w:rFonts w:cstheme="minorHAnsi"/>
        </w:rPr>
        <w:t xml:space="preserve"> </w:t>
      </w:r>
      <w:proofErr w:type="gramStart"/>
      <w:r w:rsidRPr="00AA70A4">
        <w:rPr>
          <w:rFonts w:cstheme="minorHAnsi"/>
        </w:rPr>
        <w:t>dirigir e supervisionar</w:t>
      </w:r>
      <w:proofErr w:type="gramEnd"/>
      <w:r w:rsidRPr="00AA70A4">
        <w:rPr>
          <w:rFonts w:cstheme="minorHAnsi"/>
        </w:rPr>
        <w:t xml:space="preserve"> os procedimentos referentes aos empenhamentos e fases posteriores das despesas;</w:t>
      </w:r>
    </w:p>
    <w:p w14:paraId="465702C6" w14:textId="725D0193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XI -</w:t>
      </w:r>
      <w:r w:rsidR="00941A98">
        <w:rPr>
          <w:rFonts w:cstheme="minorHAnsi"/>
        </w:rPr>
        <w:t xml:space="preserve"> </w:t>
      </w:r>
      <w:r w:rsidRPr="00AA70A4">
        <w:rPr>
          <w:rFonts w:cstheme="minorHAnsi"/>
        </w:rPr>
        <w:t>fiscalizar o recolhimento e pagamento as despesas extra orçamentárias;</w:t>
      </w:r>
    </w:p>
    <w:p w14:paraId="13124338" w14:textId="12E100CB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XI</w:t>
      </w:r>
      <w:r w:rsidR="00352288">
        <w:rPr>
          <w:rFonts w:cstheme="minorHAnsi"/>
        </w:rPr>
        <w:t>I</w:t>
      </w:r>
      <w:r w:rsidRPr="00AA70A4">
        <w:rPr>
          <w:rFonts w:cstheme="minorHAnsi"/>
        </w:rPr>
        <w:t xml:space="preserve"> -</w:t>
      </w:r>
      <w:r w:rsidR="00941A98">
        <w:rPr>
          <w:rFonts w:cstheme="minorHAnsi"/>
        </w:rPr>
        <w:t xml:space="preserve"> </w:t>
      </w:r>
      <w:r w:rsidRPr="00AA70A4">
        <w:rPr>
          <w:rFonts w:cstheme="minorHAnsi"/>
        </w:rPr>
        <w:t>acompanhar o lançamento dos Decretos de Créditos Adicionais no sistema após a devida aprovação e publicação;</w:t>
      </w:r>
    </w:p>
    <w:p w14:paraId="3EA9744A" w14:textId="265F8B7A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</w:t>
      </w:r>
      <w:r w:rsidR="00352288">
        <w:rPr>
          <w:rFonts w:cstheme="minorHAnsi"/>
        </w:rPr>
        <w:t>III</w:t>
      </w:r>
      <w:r w:rsidRPr="00AA70A4">
        <w:rPr>
          <w:rFonts w:cstheme="minorHAnsi"/>
        </w:rPr>
        <w:t xml:space="preserve"> -</w:t>
      </w:r>
      <w:r w:rsidR="00941A98">
        <w:rPr>
          <w:rFonts w:cstheme="minorHAnsi"/>
        </w:rPr>
        <w:t xml:space="preserve"> </w:t>
      </w:r>
      <w:r w:rsidRPr="00AA70A4">
        <w:rPr>
          <w:rFonts w:cstheme="minorHAnsi"/>
        </w:rPr>
        <w:t>supervisionar o lançamento da Depreciação realizada pelo setor de patrimônio;</w:t>
      </w:r>
    </w:p>
    <w:p w14:paraId="5A6FCBC6" w14:textId="7EAEADC1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</w:t>
      </w:r>
      <w:r w:rsidR="00352288">
        <w:rPr>
          <w:rFonts w:cstheme="minorHAnsi"/>
        </w:rPr>
        <w:t>I</w:t>
      </w:r>
      <w:r w:rsidRPr="00AA70A4">
        <w:rPr>
          <w:rFonts w:cstheme="minorHAnsi"/>
        </w:rPr>
        <w:t xml:space="preserve">V </w:t>
      </w:r>
      <w:proofErr w:type="gramStart"/>
      <w:r w:rsidRPr="00AA70A4">
        <w:rPr>
          <w:rFonts w:cstheme="minorHAnsi"/>
        </w:rPr>
        <w:t>-</w:t>
      </w:r>
      <w:r w:rsidR="00941A98">
        <w:rPr>
          <w:rFonts w:cstheme="minorHAnsi"/>
        </w:rPr>
        <w:t xml:space="preserve">  </w:t>
      </w:r>
      <w:r w:rsidRPr="00AA70A4">
        <w:rPr>
          <w:rFonts w:cstheme="minorHAnsi"/>
        </w:rPr>
        <w:t>supervisionar</w:t>
      </w:r>
      <w:proofErr w:type="gramEnd"/>
      <w:r w:rsidRPr="00AA70A4">
        <w:rPr>
          <w:rFonts w:cstheme="minorHAnsi"/>
        </w:rPr>
        <w:t xml:space="preserve"> os procedimentos e realizar o fechamento do mês no sistema contábil.</w:t>
      </w:r>
    </w:p>
    <w:p w14:paraId="0DE95482" w14:textId="29DF8A6F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lastRenderedPageBreak/>
        <w:t>XV -</w:t>
      </w:r>
      <w:r w:rsidR="00941A98">
        <w:rPr>
          <w:rFonts w:cstheme="minorHAnsi"/>
        </w:rPr>
        <w:t xml:space="preserve"> </w:t>
      </w:r>
      <w:proofErr w:type="gramStart"/>
      <w:r w:rsidRPr="00AA70A4">
        <w:rPr>
          <w:rFonts w:cstheme="minorHAnsi"/>
        </w:rPr>
        <w:t>supervisionar</w:t>
      </w:r>
      <w:proofErr w:type="gramEnd"/>
      <w:r w:rsidRPr="00AA70A4">
        <w:rPr>
          <w:rFonts w:cstheme="minorHAnsi"/>
        </w:rPr>
        <w:t xml:space="preserve"> as publicações referentes à Transparência Pública da unidade sob sua responsabilidade.</w:t>
      </w:r>
    </w:p>
    <w:p w14:paraId="4B5BB014" w14:textId="61C614A7" w:rsidR="00AA70A4" w:rsidRPr="00AA70A4" w:rsidRDefault="00352288" w:rsidP="00AA70A4">
      <w:pPr>
        <w:jc w:val="both"/>
        <w:rPr>
          <w:rFonts w:cstheme="minorHAnsi"/>
        </w:rPr>
      </w:pPr>
      <w:r>
        <w:rPr>
          <w:rFonts w:cstheme="minorHAnsi"/>
        </w:rPr>
        <w:t>XVI</w:t>
      </w:r>
      <w:r w:rsidR="00AA70A4" w:rsidRPr="00AA70A4">
        <w:rPr>
          <w:rFonts w:cstheme="minorHAnsi"/>
        </w:rPr>
        <w:t xml:space="preserve"> -</w:t>
      </w:r>
      <w:r w:rsidR="00941A98">
        <w:rPr>
          <w:rFonts w:cstheme="minorHAnsi"/>
        </w:rPr>
        <w:t xml:space="preserve"> </w:t>
      </w:r>
      <w:r w:rsidR="00AA70A4" w:rsidRPr="00AA70A4">
        <w:rPr>
          <w:rFonts w:cstheme="minorHAnsi"/>
        </w:rPr>
        <w:t>supervisionar o envio das informações aos órgãos competentes relativo à DCTF, DIRF, RAIS, SICOM e SICONFI.</w:t>
      </w:r>
    </w:p>
    <w:p w14:paraId="177ED997" w14:textId="36432CCC" w:rsidR="00AA70A4" w:rsidRPr="00AA70A4" w:rsidRDefault="00352288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>
        <w:rPr>
          <w:rFonts w:cstheme="minorHAnsi"/>
        </w:rPr>
        <w:t>XVI</w:t>
      </w:r>
      <w:r>
        <w:rPr>
          <w:rFonts w:cstheme="minorHAnsi"/>
        </w:rPr>
        <w:t>I</w:t>
      </w:r>
      <w:r w:rsidR="00AA70A4" w:rsidRPr="00AA70A4">
        <w:rPr>
          <w:rFonts w:cstheme="minorHAnsi"/>
          <w:color w:val="000000"/>
          <w:lang w:eastAsia="pt-BR"/>
        </w:rPr>
        <w:t xml:space="preserve"> </w:t>
      </w:r>
      <w:proofErr w:type="gramStart"/>
      <w:r w:rsidR="00AA70A4" w:rsidRPr="00AA70A4">
        <w:rPr>
          <w:rFonts w:cstheme="minorHAnsi"/>
          <w:color w:val="000000"/>
          <w:lang w:eastAsia="pt-BR"/>
        </w:rPr>
        <w:t xml:space="preserve">- </w:t>
      </w:r>
      <w:r w:rsidR="00941A98">
        <w:rPr>
          <w:rFonts w:cstheme="minorHAnsi"/>
          <w:color w:val="000000"/>
          <w:lang w:eastAsia="pt-BR"/>
        </w:rPr>
        <w:t xml:space="preserve"> </w:t>
      </w:r>
      <w:r w:rsidR="00AA70A4" w:rsidRPr="00AA70A4">
        <w:rPr>
          <w:rFonts w:cstheme="minorHAnsi"/>
          <w:color w:val="000000"/>
          <w:lang w:eastAsia="pt-BR"/>
        </w:rPr>
        <w:t>exercer</w:t>
      </w:r>
      <w:proofErr w:type="gramEnd"/>
      <w:r w:rsidR="00AA70A4" w:rsidRPr="00AA70A4">
        <w:rPr>
          <w:rFonts w:cstheme="minorHAnsi"/>
          <w:color w:val="000000"/>
          <w:lang w:eastAsia="pt-BR"/>
        </w:rPr>
        <w:t xml:space="preserve"> outras atividades afins determinadas pelo Presidente da Câmara Municipal;</w:t>
      </w:r>
    </w:p>
    <w:p w14:paraId="786E4607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39816205" w14:textId="24044DAC" w:rsidR="00AA70A4" w:rsidRPr="00AA70A4" w:rsidRDefault="00352288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>
        <w:rPr>
          <w:rFonts w:cstheme="minorHAnsi"/>
        </w:rPr>
        <w:t>XVI</w:t>
      </w:r>
      <w:r>
        <w:rPr>
          <w:rFonts w:cstheme="minorHAnsi"/>
        </w:rPr>
        <w:t>II</w:t>
      </w:r>
      <w:r w:rsidR="00AA70A4" w:rsidRPr="00AA70A4">
        <w:rPr>
          <w:rFonts w:cstheme="minorHAnsi"/>
          <w:color w:val="000000"/>
          <w:lang w:eastAsia="pt-BR"/>
        </w:rPr>
        <w:t xml:space="preserve"> -</w:t>
      </w:r>
      <w:r w:rsidR="00941A98">
        <w:rPr>
          <w:rFonts w:cstheme="minorHAnsi"/>
          <w:color w:val="000000"/>
          <w:lang w:eastAsia="pt-BR"/>
        </w:rPr>
        <w:t xml:space="preserve"> </w:t>
      </w:r>
      <w:r w:rsidR="00AA70A4" w:rsidRPr="00AA70A4">
        <w:rPr>
          <w:rFonts w:cstheme="minorHAnsi"/>
          <w:color w:val="000000"/>
          <w:lang w:eastAsia="pt-BR"/>
        </w:rPr>
        <w:t>assinar documentos relacionados à sua pasta e atribuições.</w:t>
      </w:r>
    </w:p>
    <w:p w14:paraId="339A2DD0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3CDC4FCB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PRÉ-REQUISITOS: </w:t>
      </w:r>
      <w:r w:rsidRPr="00AA70A4">
        <w:rPr>
          <w:rFonts w:cstheme="minorHAnsi"/>
          <w:color w:val="000000"/>
          <w:lang w:eastAsia="pt-BR"/>
        </w:rPr>
        <w:t>Ensino Superior Completo em Contabilidade ou experiência na área por mais de cinco anos.</w:t>
      </w:r>
    </w:p>
    <w:p w14:paraId="6AEDE04E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NATUREZA JURÍDICA: </w:t>
      </w:r>
      <w:r w:rsidRPr="00AA70A4">
        <w:rPr>
          <w:rFonts w:cstheme="minorHAnsi"/>
          <w:color w:val="000000"/>
          <w:lang w:eastAsia="pt-BR"/>
        </w:rPr>
        <w:t>Cargo em comissão de direção.</w:t>
      </w:r>
    </w:p>
    <w:p w14:paraId="42C30E11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FORMA DE PROVIMENTO: </w:t>
      </w:r>
      <w:r w:rsidRPr="00AA70A4">
        <w:rPr>
          <w:rFonts w:cstheme="minorHAnsi"/>
          <w:color w:val="000000"/>
          <w:lang w:eastAsia="pt-BR"/>
        </w:rPr>
        <w:t>Livre provimento.</w:t>
      </w:r>
    </w:p>
    <w:p w14:paraId="4FFF7439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NÍVEL SALARIAL: </w:t>
      </w:r>
      <w:r w:rsidRPr="00AA70A4">
        <w:rPr>
          <w:rFonts w:cstheme="minorHAnsi"/>
          <w:color w:val="000000"/>
          <w:lang w:eastAsia="pt-BR"/>
        </w:rPr>
        <w:t>III</w:t>
      </w:r>
    </w:p>
    <w:p w14:paraId="161A8494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125CDB63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0F593298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6BF6AB96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7121866F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2E2F54B9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68D2158C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5E917B9E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0E403B7C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5136CAC7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3E0E201D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3EF2E0FC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06AE0555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5D0F42ED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2D876F04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3FBABC07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79CC2EA2" w14:textId="0F28F059" w:rsid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309944D3" w14:textId="3CC42274" w:rsidR="00941A98" w:rsidRDefault="00941A98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4B6A8BF0" w14:textId="5187612F" w:rsidR="00941A98" w:rsidRDefault="00941A98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51A83099" w14:textId="064B546F" w:rsidR="00941A98" w:rsidRDefault="00941A98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12F2D78E" w14:textId="09442307" w:rsidR="00E77E00" w:rsidRDefault="00E77E00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16007F1D" w14:textId="053DEA13" w:rsidR="00E77E00" w:rsidRDefault="00E77E00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33498A8F" w14:textId="27555782" w:rsidR="00BB70EB" w:rsidRDefault="00BB70EB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100ADB9D" w14:textId="0B97D128" w:rsidR="00BB70EB" w:rsidRDefault="00BB70EB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5A3FAB12" w14:textId="5792AC93" w:rsidR="00BB70EB" w:rsidRDefault="00BB70EB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30F377D8" w14:textId="0749574A" w:rsidR="00BB70EB" w:rsidRDefault="00BB70EB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23A65FBE" w14:textId="40B3B5CB" w:rsidR="00BB70EB" w:rsidRDefault="00BB70EB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4952084F" w14:textId="6B159730" w:rsidR="00BB70EB" w:rsidRDefault="00BB70EB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3655FA22" w14:textId="1B69C132" w:rsidR="00BB70EB" w:rsidRDefault="00BB70EB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432562A5" w14:textId="77777777" w:rsidR="00BB70EB" w:rsidRDefault="00BB70EB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6160022B" w14:textId="3B401CEA" w:rsidR="00941A98" w:rsidRDefault="00941A98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25A20910" w14:textId="54426C4D" w:rsidR="00941A98" w:rsidRDefault="00941A98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13419660" w14:textId="77777777" w:rsidR="00941A98" w:rsidRPr="00AA70A4" w:rsidRDefault="00941A98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2925F1BE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2FB7C74A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38651D60" w14:textId="77777777" w:rsidR="00AA70A4" w:rsidRPr="00AA70A4" w:rsidRDefault="00AA70A4" w:rsidP="00AA70A4">
      <w:pPr>
        <w:spacing w:after="0"/>
        <w:rPr>
          <w:rFonts w:eastAsia="Times New Roman" w:cstheme="minorHAnsi"/>
          <w:b/>
          <w:bCs/>
        </w:rPr>
      </w:pPr>
      <w:r w:rsidRPr="00AA70A4">
        <w:rPr>
          <w:rFonts w:cstheme="minorHAnsi"/>
          <w:b/>
          <w:bCs/>
          <w:color w:val="000000"/>
          <w:lang w:eastAsia="pt-BR"/>
        </w:rPr>
        <w:lastRenderedPageBreak/>
        <w:t xml:space="preserve">CARGO: </w:t>
      </w:r>
      <w:r w:rsidRPr="00AA70A4">
        <w:rPr>
          <w:rFonts w:eastAsia="Times New Roman" w:cstheme="minorHAnsi"/>
          <w:b/>
          <w:bCs/>
        </w:rPr>
        <w:t>Diretor do Espaço Cidadania.</w:t>
      </w:r>
    </w:p>
    <w:p w14:paraId="1A24CE42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1109806A" w14:textId="58530D9B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>DESCRIÇÃO E SUBORDINAÇÃO:</w:t>
      </w:r>
      <w:r w:rsidRPr="00AA70A4">
        <w:rPr>
          <w:rFonts w:cstheme="minorHAnsi"/>
          <w:color w:val="000000"/>
          <w:lang w:eastAsia="pt-BR"/>
        </w:rPr>
        <w:t xml:space="preserve"> É o gestor com poder de decisão e de confiança do Presidente da Câmara Municipal responsável pela </w:t>
      </w:r>
      <w:r w:rsidR="00352288">
        <w:rPr>
          <w:rFonts w:cstheme="minorHAnsi"/>
          <w:color w:val="000000"/>
          <w:lang w:eastAsia="pt-BR"/>
        </w:rPr>
        <w:t>di</w:t>
      </w:r>
      <w:r w:rsidR="00BB70EB">
        <w:rPr>
          <w:rFonts w:cstheme="minorHAnsi"/>
          <w:color w:val="000000"/>
          <w:lang w:eastAsia="pt-BR"/>
        </w:rPr>
        <w:t>r</w:t>
      </w:r>
      <w:r w:rsidR="00352288">
        <w:rPr>
          <w:rFonts w:cstheme="minorHAnsi"/>
          <w:color w:val="000000"/>
          <w:lang w:eastAsia="pt-BR"/>
        </w:rPr>
        <w:t>eção</w:t>
      </w:r>
      <w:r w:rsidRPr="00AA70A4">
        <w:rPr>
          <w:rFonts w:cstheme="minorHAnsi"/>
          <w:color w:val="000000"/>
          <w:lang w:eastAsia="pt-BR"/>
        </w:rPr>
        <w:t xml:space="preserve"> do Setor </w:t>
      </w:r>
      <w:r w:rsidRPr="00AA70A4">
        <w:rPr>
          <w:rFonts w:eastAsia="Times New Roman" w:cstheme="minorHAnsi"/>
        </w:rPr>
        <w:t>denominado Espaço Cidadania da Câmara Municipal</w:t>
      </w:r>
      <w:r w:rsidRPr="00AA70A4">
        <w:rPr>
          <w:rFonts w:cstheme="minorHAnsi"/>
          <w:color w:val="000000"/>
          <w:lang w:eastAsia="pt-BR"/>
        </w:rPr>
        <w:t>, alinhada às diretrizes acordadas com Chefe do Legislativo com o objetivo de realizar a gestão dos atendimentos aos serviços prestados pela Câmara Municipal aos cidadãos. Também é o coordenador de confiança que:</w:t>
      </w:r>
    </w:p>
    <w:p w14:paraId="34900C18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152CC74B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</w:rPr>
      </w:pPr>
      <w:r w:rsidRPr="00AA70A4">
        <w:rPr>
          <w:rFonts w:cstheme="minorHAnsi"/>
          <w:b/>
          <w:bCs/>
        </w:rPr>
        <w:t>ATRIBUIÇÕES:</w:t>
      </w:r>
    </w:p>
    <w:p w14:paraId="71E6422A" w14:textId="74980A2D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 -</w:t>
      </w:r>
      <w:r w:rsidR="00941A98"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assessorar a Mesa Diretora, o Presidente, as Comissões Permanentes, os vereadores, e os demais setores da Câmara Municipal de acordo com sua área de atuação;</w:t>
      </w:r>
    </w:p>
    <w:p w14:paraId="29852EC2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755F98B9" w14:textId="0030CE6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II</w:t>
      </w:r>
      <w:r w:rsidR="00941A98">
        <w:rPr>
          <w:rFonts w:cstheme="minorHAnsi"/>
          <w:color w:val="000000"/>
          <w:lang w:eastAsia="pt-BR"/>
        </w:rPr>
        <w:t xml:space="preserve">- </w:t>
      </w:r>
      <w:proofErr w:type="gramStart"/>
      <w:r w:rsidRPr="00AA70A4">
        <w:rPr>
          <w:rFonts w:cstheme="minorHAnsi"/>
          <w:color w:val="000000"/>
          <w:lang w:eastAsia="pt-BR"/>
        </w:rPr>
        <w:t>estabelecer</w:t>
      </w:r>
      <w:proofErr w:type="gramEnd"/>
      <w:r w:rsidRPr="00AA70A4">
        <w:rPr>
          <w:rFonts w:cstheme="minorHAnsi"/>
          <w:color w:val="000000"/>
          <w:lang w:eastAsia="pt-BR"/>
        </w:rPr>
        <w:t xml:space="preserve"> os procedimentos de trabalho para os setores da unidade sob sua responsabilidade, objetivando assegurar o cumprimento de políticas, diretrizes, premissas básicas e atribuições previstas para a Câmara Municipal;</w:t>
      </w:r>
    </w:p>
    <w:p w14:paraId="6F72DFA6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24FAD99E" w14:textId="4E1F42D8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III</w:t>
      </w:r>
      <w:r w:rsidR="00941A98">
        <w:rPr>
          <w:rFonts w:cstheme="minorHAnsi"/>
          <w:color w:val="000000"/>
          <w:lang w:eastAsia="pt-BR"/>
        </w:rPr>
        <w:t xml:space="preserve">- </w:t>
      </w:r>
      <w:r w:rsidRPr="00AA70A4">
        <w:rPr>
          <w:rFonts w:cstheme="minorHAnsi"/>
          <w:color w:val="000000"/>
          <w:lang w:eastAsia="pt-BR"/>
        </w:rPr>
        <w:t>planejar a execução dos processos de trabalho dos setores da unidade sob sua responsabilidade, em coerência com a missão, a visão e os valores do Câmara Municipal, a fim de promover a modernização e a eficiência administrativa do Poder Legislativo;</w:t>
      </w:r>
    </w:p>
    <w:p w14:paraId="467B550B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047A6E40" w14:textId="5A65637F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IV -</w:t>
      </w:r>
      <w:r w:rsidR="00941A98">
        <w:rPr>
          <w:rFonts w:cstheme="minorHAnsi"/>
          <w:color w:val="000000"/>
          <w:lang w:eastAsia="pt-BR"/>
        </w:rPr>
        <w:t xml:space="preserve"> </w:t>
      </w:r>
      <w:proofErr w:type="gramStart"/>
      <w:r w:rsidRPr="00AA70A4">
        <w:rPr>
          <w:rFonts w:cstheme="minorHAnsi"/>
          <w:color w:val="000000"/>
          <w:lang w:eastAsia="pt-BR"/>
        </w:rPr>
        <w:t>acompanhar e avaliar</w:t>
      </w:r>
      <w:proofErr w:type="gramEnd"/>
      <w:r w:rsidRPr="00AA70A4">
        <w:rPr>
          <w:rFonts w:cstheme="minorHAnsi"/>
          <w:color w:val="000000"/>
          <w:lang w:eastAsia="pt-BR"/>
        </w:rPr>
        <w:t xml:space="preserve"> o desempenho dos integrantes de sua equipe, bem como garantir que as atribuições de cada cargo ou função sejam cumpridas; </w:t>
      </w:r>
    </w:p>
    <w:p w14:paraId="67E44C43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3C4E9D54" w14:textId="7EA6F153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V - acompanhar e avaliar os resultados de sua área de atuação, objetivando alcançar as metas traçadas para os setores que integram a estrutura da unidade sob sua responsabilidade;</w:t>
      </w:r>
    </w:p>
    <w:p w14:paraId="2EF66414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3D6A0E76" w14:textId="6584F676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VI - </w:t>
      </w:r>
      <w:proofErr w:type="gramStart"/>
      <w:r w:rsidRPr="00AA70A4">
        <w:rPr>
          <w:rFonts w:cstheme="minorHAnsi"/>
          <w:color w:val="000000"/>
          <w:lang w:eastAsia="pt-BR"/>
        </w:rPr>
        <w:t>apresentar</w:t>
      </w:r>
      <w:proofErr w:type="gramEnd"/>
      <w:r w:rsidRPr="00AA70A4">
        <w:rPr>
          <w:rFonts w:cstheme="minorHAnsi"/>
          <w:color w:val="000000"/>
          <w:lang w:eastAsia="pt-BR"/>
        </w:rPr>
        <w:t xml:space="preserve"> ao Presidente ou ao superior imediato os resultados alcançados frente às metas estabelecidas, assim como as medidas corretivas propostas, quando for o caso; </w:t>
      </w:r>
    </w:p>
    <w:p w14:paraId="28B98B60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7124B8CA" w14:textId="38EFE9B4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VII - interagir com as demais áreas Câmara Municipal para promover a pertinência e a coerência das decisões que envolvam matérias de sua área de atuação, bem como intensificar o compartilhamento de informações; </w:t>
      </w:r>
    </w:p>
    <w:p w14:paraId="28D21233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1E10E8E6" w14:textId="27ECAF2A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VIII -</w:t>
      </w:r>
      <w:r w:rsidR="00941A98"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representar o Espaço Cidadania perante os órgãos públicos e privados</w:t>
      </w:r>
      <w:r w:rsidR="00FB322D">
        <w:rPr>
          <w:rFonts w:cstheme="minorHAnsi"/>
          <w:color w:val="000000"/>
          <w:lang w:eastAsia="pt-BR"/>
        </w:rPr>
        <w:t>, visando a formalização de parcerias e convênios;</w:t>
      </w:r>
    </w:p>
    <w:p w14:paraId="09C38624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31789E77" w14:textId="3E08A78A" w:rsidR="00AA70A4" w:rsidRPr="00AA70A4" w:rsidRDefault="00FB322D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>
        <w:rPr>
          <w:rFonts w:cstheme="minorHAnsi"/>
          <w:color w:val="000000"/>
          <w:lang w:eastAsia="pt-BR"/>
        </w:rPr>
        <w:t>I</w:t>
      </w:r>
      <w:r w:rsidR="00AA70A4" w:rsidRPr="00AA70A4">
        <w:rPr>
          <w:rFonts w:cstheme="minorHAnsi"/>
          <w:color w:val="000000"/>
          <w:lang w:eastAsia="pt-BR"/>
        </w:rPr>
        <w:t xml:space="preserve">X - </w:t>
      </w:r>
      <w:proofErr w:type="gramStart"/>
      <w:r w:rsidR="00AA70A4" w:rsidRPr="00AA70A4">
        <w:rPr>
          <w:rFonts w:cstheme="minorHAnsi"/>
          <w:color w:val="000000"/>
          <w:lang w:eastAsia="pt-BR"/>
        </w:rPr>
        <w:t>exercer</w:t>
      </w:r>
      <w:proofErr w:type="gramEnd"/>
      <w:r w:rsidR="00AA70A4" w:rsidRPr="00AA70A4">
        <w:rPr>
          <w:rFonts w:cstheme="minorHAnsi"/>
          <w:color w:val="000000"/>
          <w:lang w:eastAsia="pt-BR"/>
        </w:rPr>
        <w:t xml:space="preserve"> outras atividades afins determinadas pelo Presidente da Câmara Municipal;</w:t>
      </w:r>
    </w:p>
    <w:p w14:paraId="7B63F752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4513F88E" w14:textId="6D102555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 -</w:t>
      </w:r>
      <w:r w:rsidR="00941A98">
        <w:rPr>
          <w:rFonts w:cstheme="minorHAnsi"/>
          <w:color w:val="000000"/>
          <w:lang w:eastAsia="pt-BR"/>
        </w:rPr>
        <w:t xml:space="preserve"> </w:t>
      </w:r>
      <w:proofErr w:type="gramStart"/>
      <w:r w:rsidRPr="00AA70A4">
        <w:rPr>
          <w:rFonts w:cstheme="minorHAnsi"/>
          <w:color w:val="000000"/>
          <w:lang w:eastAsia="pt-BR"/>
        </w:rPr>
        <w:t>assinar</w:t>
      </w:r>
      <w:proofErr w:type="gramEnd"/>
      <w:r w:rsidRPr="00AA70A4">
        <w:rPr>
          <w:rFonts w:cstheme="minorHAnsi"/>
          <w:color w:val="000000"/>
          <w:lang w:eastAsia="pt-BR"/>
        </w:rPr>
        <w:t xml:space="preserve"> documentos relacionados à sua pasta e atribuições.</w:t>
      </w:r>
    </w:p>
    <w:p w14:paraId="2A332B7D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08183454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PRÉ-REQUISITOS: </w:t>
      </w:r>
      <w:r w:rsidRPr="00AA70A4">
        <w:rPr>
          <w:rFonts w:cstheme="minorHAnsi"/>
          <w:color w:val="000000"/>
          <w:lang w:eastAsia="pt-BR"/>
        </w:rPr>
        <w:t>Ensino Superior Completo ou experiência na área por mais de cinco anos.</w:t>
      </w:r>
    </w:p>
    <w:p w14:paraId="239C2CCB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NATUREZA JURÍDICA: </w:t>
      </w:r>
      <w:r w:rsidRPr="00AA70A4">
        <w:rPr>
          <w:rFonts w:cstheme="minorHAnsi"/>
          <w:color w:val="000000"/>
          <w:lang w:eastAsia="pt-BR"/>
        </w:rPr>
        <w:t>Cargo em comissão de direção.</w:t>
      </w:r>
    </w:p>
    <w:p w14:paraId="396F3D04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FORMA DE PROVIMENTO: </w:t>
      </w:r>
      <w:r w:rsidRPr="00AA70A4">
        <w:rPr>
          <w:rFonts w:cstheme="minorHAnsi"/>
          <w:color w:val="000000"/>
          <w:lang w:eastAsia="pt-BR"/>
        </w:rPr>
        <w:t>Livre provimento.</w:t>
      </w:r>
    </w:p>
    <w:p w14:paraId="7B84910D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NÍVEL SALARIAL: </w:t>
      </w:r>
      <w:r w:rsidRPr="00AA70A4">
        <w:rPr>
          <w:rFonts w:cstheme="minorHAnsi"/>
          <w:color w:val="000000"/>
          <w:lang w:eastAsia="pt-BR"/>
        </w:rPr>
        <w:t>III</w:t>
      </w:r>
    </w:p>
    <w:p w14:paraId="27BD8E52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48A0C7E0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5B20BFE1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126DFCF9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208E94F5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25340DA0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58FB7955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426A9349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0DA13675" w14:textId="77777777" w:rsidR="00AA70A4" w:rsidRPr="00AA70A4" w:rsidRDefault="00AA70A4" w:rsidP="00AA70A4">
      <w:pPr>
        <w:spacing w:after="0"/>
        <w:jc w:val="both"/>
        <w:rPr>
          <w:rFonts w:eastAsia="Times New Roman" w:cstheme="minorHAnsi"/>
          <w:b/>
          <w:bCs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CARGO: </w:t>
      </w:r>
      <w:r w:rsidRPr="00AA70A4">
        <w:rPr>
          <w:rFonts w:eastAsia="Times New Roman" w:cstheme="minorHAnsi"/>
          <w:b/>
          <w:bCs/>
        </w:rPr>
        <w:t>Diretor de Suprimentos e Patrimônio</w:t>
      </w:r>
    </w:p>
    <w:p w14:paraId="7CB2DF4C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752D5AAC" w14:textId="021B3105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>DESCRIÇÃO E SUBORDINAÇÃO:</w:t>
      </w:r>
      <w:r w:rsidRPr="00AA70A4">
        <w:rPr>
          <w:rFonts w:cstheme="minorHAnsi"/>
          <w:color w:val="000000"/>
          <w:lang w:eastAsia="pt-BR"/>
        </w:rPr>
        <w:t xml:space="preserve"> É o gestor com poder de decisão e de confiança do Presidente da Câmara Municipal responsável pela </w:t>
      </w:r>
      <w:r w:rsidR="00FB322D">
        <w:rPr>
          <w:rFonts w:cstheme="minorHAnsi"/>
          <w:color w:val="000000"/>
          <w:lang w:eastAsia="pt-BR"/>
        </w:rPr>
        <w:t>direção do Setor de Suprimentos e Patrimônio</w:t>
      </w:r>
      <w:r w:rsidRPr="00AA70A4">
        <w:rPr>
          <w:rFonts w:cstheme="minorHAnsi"/>
          <w:color w:val="000000"/>
          <w:lang w:eastAsia="pt-BR"/>
        </w:rPr>
        <w:t>, alinhada às diretrizes acordadas com Chefe do Legislativo com o objetivo de realizar a gestão das compras, Patrimônio e do Almoxarifado do Poder Legislativo. Chefiar o Agente de Contratação, o Pregoeiro e a equipe de apoio das licitações. Também deve:</w:t>
      </w:r>
    </w:p>
    <w:p w14:paraId="67FC6042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color w:val="000000"/>
          <w:lang w:eastAsia="pt-BR"/>
        </w:rPr>
      </w:pPr>
    </w:p>
    <w:p w14:paraId="5805B3D8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</w:rPr>
      </w:pPr>
      <w:r w:rsidRPr="00AA70A4">
        <w:rPr>
          <w:rFonts w:cstheme="minorHAnsi"/>
          <w:b/>
          <w:bCs/>
        </w:rPr>
        <w:t>ATRIBUIÇÕES:</w:t>
      </w:r>
    </w:p>
    <w:p w14:paraId="6DD14693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108D5ED4" w14:textId="451C6612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 -</w:t>
      </w:r>
      <w:r w:rsidR="00941A98"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assessorar a Mesa Diretora, o Presidente e os demais setores da Câmara Municipal de acordo com sua área de atuação;</w:t>
      </w:r>
    </w:p>
    <w:p w14:paraId="1A7BB45F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16C373AF" w14:textId="2BC990A2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II</w:t>
      </w:r>
      <w:r w:rsidR="00941A98">
        <w:rPr>
          <w:rFonts w:cstheme="minorHAnsi"/>
          <w:color w:val="000000"/>
          <w:lang w:eastAsia="pt-BR"/>
        </w:rPr>
        <w:t xml:space="preserve">- </w:t>
      </w:r>
      <w:proofErr w:type="gramStart"/>
      <w:r w:rsidRPr="00AA70A4">
        <w:rPr>
          <w:rFonts w:cstheme="minorHAnsi"/>
          <w:color w:val="000000"/>
          <w:lang w:eastAsia="pt-BR"/>
        </w:rPr>
        <w:t>estabelecer</w:t>
      </w:r>
      <w:proofErr w:type="gramEnd"/>
      <w:r w:rsidRPr="00AA70A4">
        <w:rPr>
          <w:rFonts w:cstheme="minorHAnsi"/>
          <w:color w:val="000000"/>
          <w:lang w:eastAsia="pt-BR"/>
        </w:rPr>
        <w:t xml:space="preserve"> os procedimentos de trabalho para os setores da unidade sob sua responsabilidade, objetivando assegurar o cumprimento de políticas, diretrizes, premissas básicas e atribuições previstas para a Câmara Municipal;</w:t>
      </w:r>
    </w:p>
    <w:p w14:paraId="6339CBE0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3B4F3F45" w14:textId="6EBE4FDF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III - planejar a execução dos processos de trabalho dos setores da unidade sob sua responsabilidade, em coerência com a missão, a visão e os valores da Câmara Municipal, a fim de promover a modernização e a eficiência administrativa do Poder Legislativo;</w:t>
      </w:r>
    </w:p>
    <w:p w14:paraId="6A3B0D4F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767A8855" w14:textId="3F2388BD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IV -</w:t>
      </w:r>
      <w:r w:rsidR="00941A98">
        <w:rPr>
          <w:rFonts w:cstheme="minorHAnsi"/>
          <w:color w:val="000000"/>
          <w:lang w:eastAsia="pt-BR"/>
        </w:rPr>
        <w:t xml:space="preserve"> </w:t>
      </w:r>
      <w:proofErr w:type="gramStart"/>
      <w:r w:rsidRPr="00AA70A4">
        <w:rPr>
          <w:rFonts w:cstheme="minorHAnsi"/>
          <w:color w:val="000000"/>
          <w:lang w:eastAsia="pt-BR"/>
        </w:rPr>
        <w:t>acompanhar e avaliar</w:t>
      </w:r>
      <w:proofErr w:type="gramEnd"/>
      <w:r w:rsidRPr="00AA70A4">
        <w:rPr>
          <w:rFonts w:cstheme="minorHAnsi"/>
          <w:color w:val="000000"/>
          <w:lang w:eastAsia="pt-BR"/>
        </w:rPr>
        <w:t xml:space="preserve"> o desempenho dos integrantes de sua equipe, bem como garantir que as atribuições de cada cargo ou função sejam cumpridas; </w:t>
      </w:r>
    </w:p>
    <w:p w14:paraId="55CD0FA7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36DE4D5D" w14:textId="58950A95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V - </w:t>
      </w:r>
      <w:r w:rsidR="00941A98"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acompanhar e avaliar os resultados de sua área de atuação, objetivando alcançar as metas traçadas para os setores que integram a estrutura da unidade sob sua responsabilidade;</w:t>
      </w:r>
    </w:p>
    <w:p w14:paraId="094ABE82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137B2CEA" w14:textId="3A7015E1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VI - </w:t>
      </w:r>
      <w:r w:rsidR="00941A98"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 xml:space="preserve">apresentar ao Presidente ou ao superior imediato os resultados alcançados frente às metas estabelecidas, assim como as medidas corretivas propostas, quando for o caso; </w:t>
      </w:r>
    </w:p>
    <w:p w14:paraId="7776BC82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4D6A4281" w14:textId="77777777" w:rsidR="00FB322D" w:rsidRDefault="00AA70A4" w:rsidP="00FB322D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 xml:space="preserve">VII - interagir com as demais áreas Câmara Municipal para promover a pertinência e a coerência das decisões que envolvam matérias de sua área de atuação, bem como intensificar o compartilhamento de informações; </w:t>
      </w:r>
    </w:p>
    <w:p w14:paraId="35729776" w14:textId="77777777" w:rsidR="00FB322D" w:rsidRDefault="00FB322D" w:rsidP="00FB322D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6C332B44" w14:textId="778FB01C" w:rsidR="00AA70A4" w:rsidRDefault="00FB322D" w:rsidP="00FB322D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AA70A4">
        <w:rPr>
          <w:rFonts w:cstheme="minorHAnsi"/>
          <w:color w:val="000000"/>
          <w:lang w:eastAsia="pt-BR"/>
        </w:rPr>
        <w:t>VII</w:t>
      </w:r>
      <w:r>
        <w:rPr>
          <w:rFonts w:cstheme="minorHAnsi"/>
          <w:color w:val="000000"/>
          <w:lang w:eastAsia="pt-BR"/>
        </w:rPr>
        <w:t>I</w:t>
      </w:r>
      <w:r w:rsidR="00AA70A4" w:rsidRPr="00AA70A4">
        <w:rPr>
          <w:rFonts w:cstheme="minorHAnsi"/>
        </w:rPr>
        <w:t xml:space="preserve"> -</w:t>
      </w:r>
      <w:r w:rsidR="00941A98">
        <w:rPr>
          <w:rFonts w:cstheme="minorHAnsi"/>
        </w:rPr>
        <w:t xml:space="preserve"> </w:t>
      </w:r>
      <w:r w:rsidR="00AA70A4" w:rsidRPr="00AA70A4">
        <w:rPr>
          <w:rFonts w:cstheme="minorHAnsi"/>
        </w:rPr>
        <w:t>assessorar os Processos licitatórios, bem como o expediente necessário, assinando os documentos;</w:t>
      </w:r>
    </w:p>
    <w:p w14:paraId="34D20BB0" w14:textId="77777777" w:rsidR="00FB322D" w:rsidRPr="00FB322D" w:rsidRDefault="00FB322D" w:rsidP="00FB322D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020FC4F8" w14:textId="5E641F13" w:rsidR="00AA70A4" w:rsidRPr="00AA70A4" w:rsidRDefault="00FB322D" w:rsidP="00AA70A4">
      <w:pPr>
        <w:jc w:val="both"/>
        <w:rPr>
          <w:rFonts w:cstheme="minorHAnsi"/>
        </w:rPr>
      </w:pPr>
      <w:r>
        <w:rPr>
          <w:rFonts w:cstheme="minorHAnsi"/>
        </w:rPr>
        <w:t>I</w:t>
      </w:r>
      <w:r w:rsidR="00AA70A4" w:rsidRPr="00AA70A4">
        <w:rPr>
          <w:rFonts w:cstheme="minorHAnsi"/>
        </w:rPr>
        <w:t>X -</w:t>
      </w:r>
      <w:r w:rsidR="00941A98">
        <w:rPr>
          <w:rFonts w:cstheme="minorHAnsi"/>
        </w:rPr>
        <w:t xml:space="preserve"> </w:t>
      </w:r>
      <w:proofErr w:type="gramStart"/>
      <w:r w:rsidR="00AA70A4" w:rsidRPr="00AA70A4">
        <w:rPr>
          <w:rFonts w:cstheme="minorHAnsi"/>
        </w:rPr>
        <w:t>supervisionar</w:t>
      </w:r>
      <w:proofErr w:type="gramEnd"/>
      <w:r w:rsidR="00AA70A4" w:rsidRPr="00AA70A4">
        <w:rPr>
          <w:rFonts w:cstheme="minorHAnsi"/>
        </w:rPr>
        <w:t xml:space="preserve"> os atos da Contratação Direta e da Licitação, seguindo as normas previstas da Lei Federal nº14.133/2021;</w:t>
      </w:r>
    </w:p>
    <w:p w14:paraId="32041BE9" w14:textId="42091450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 -</w:t>
      </w:r>
      <w:r w:rsidR="00941A98">
        <w:rPr>
          <w:rFonts w:cstheme="minorHAnsi"/>
        </w:rPr>
        <w:t xml:space="preserve"> </w:t>
      </w:r>
      <w:proofErr w:type="gramStart"/>
      <w:r w:rsidRPr="00AA70A4">
        <w:rPr>
          <w:rFonts w:cstheme="minorHAnsi"/>
        </w:rPr>
        <w:t>supervisionar</w:t>
      </w:r>
      <w:proofErr w:type="gramEnd"/>
      <w:r w:rsidRPr="00AA70A4">
        <w:rPr>
          <w:rFonts w:cstheme="minorHAnsi"/>
        </w:rPr>
        <w:t xml:space="preserve"> a divulgação da Contratação Direta e das Licitações, na forma da lei;</w:t>
      </w:r>
    </w:p>
    <w:p w14:paraId="62AF8DDD" w14:textId="715D16ED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XI -</w:t>
      </w:r>
      <w:r w:rsidR="00941A98">
        <w:rPr>
          <w:rFonts w:cstheme="minorHAnsi"/>
        </w:rPr>
        <w:t xml:space="preserve"> </w:t>
      </w:r>
      <w:r w:rsidRPr="00AA70A4">
        <w:rPr>
          <w:rFonts w:cstheme="minorHAnsi"/>
        </w:rPr>
        <w:t>assessorar na discriminação correta do objeto a ser adquirido ou contratado;</w:t>
      </w:r>
    </w:p>
    <w:p w14:paraId="03E24E6D" w14:textId="080FD8DD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XII -</w:t>
      </w:r>
      <w:r w:rsidR="00941A98">
        <w:rPr>
          <w:rFonts w:cstheme="minorHAnsi"/>
        </w:rPr>
        <w:t xml:space="preserve"> </w:t>
      </w:r>
      <w:r w:rsidR="00FB322D">
        <w:rPr>
          <w:rFonts w:cstheme="minorHAnsi"/>
        </w:rPr>
        <w:t>dirigir</w:t>
      </w:r>
      <w:r w:rsidRPr="00AA70A4">
        <w:rPr>
          <w:rFonts w:cstheme="minorHAnsi"/>
        </w:rPr>
        <w:t xml:space="preserve"> o Sistema Integrado de Administração de Materiais;</w:t>
      </w:r>
    </w:p>
    <w:p w14:paraId="1BE757BC" w14:textId="6B30C168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XI</w:t>
      </w:r>
      <w:r w:rsidR="00FB322D">
        <w:rPr>
          <w:rFonts w:cstheme="minorHAnsi"/>
        </w:rPr>
        <w:t>II</w:t>
      </w:r>
      <w:r w:rsidRPr="00AA70A4">
        <w:rPr>
          <w:rFonts w:cstheme="minorHAnsi"/>
        </w:rPr>
        <w:t xml:space="preserve"> -</w:t>
      </w:r>
      <w:r w:rsidR="00941A98">
        <w:rPr>
          <w:rFonts w:cstheme="minorHAnsi"/>
        </w:rPr>
        <w:t xml:space="preserve"> </w:t>
      </w:r>
      <w:r w:rsidR="00FB322D">
        <w:rPr>
          <w:rFonts w:cstheme="minorHAnsi"/>
        </w:rPr>
        <w:t>dirigir</w:t>
      </w:r>
      <w:r w:rsidRPr="00AA70A4">
        <w:rPr>
          <w:rFonts w:cstheme="minorHAnsi"/>
        </w:rPr>
        <w:t xml:space="preserve"> os procedimentos atinentes ao almoxarifado;</w:t>
      </w:r>
    </w:p>
    <w:p w14:paraId="151D7A40" w14:textId="0F870B43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lastRenderedPageBreak/>
        <w:t>X</w:t>
      </w:r>
      <w:r w:rsidR="00E77E00">
        <w:rPr>
          <w:rFonts w:cstheme="minorHAnsi"/>
        </w:rPr>
        <w:t>I</w:t>
      </w:r>
      <w:r w:rsidRPr="00AA70A4">
        <w:rPr>
          <w:rFonts w:cstheme="minorHAnsi"/>
        </w:rPr>
        <w:t>V -</w:t>
      </w:r>
      <w:r w:rsidR="00941A98">
        <w:rPr>
          <w:rFonts w:cstheme="minorHAnsi"/>
        </w:rPr>
        <w:t xml:space="preserve"> </w:t>
      </w:r>
      <w:r w:rsidRPr="00AA70A4">
        <w:rPr>
          <w:rFonts w:cstheme="minorHAnsi"/>
        </w:rPr>
        <w:t>supervisionar o recebimento de mercadorias entregue pelos fornecedores, verificando a qualidade do material, bem como os prazos de entrega e as condições de pagamento;</w:t>
      </w:r>
    </w:p>
    <w:p w14:paraId="26E7B082" w14:textId="4AC7D518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XV -</w:t>
      </w:r>
      <w:r w:rsidR="00941A98">
        <w:rPr>
          <w:rFonts w:cstheme="minorHAnsi"/>
        </w:rPr>
        <w:t xml:space="preserve"> </w:t>
      </w:r>
      <w:proofErr w:type="gramStart"/>
      <w:r w:rsidRPr="00AA70A4">
        <w:rPr>
          <w:rFonts w:cstheme="minorHAnsi"/>
        </w:rPr>
        <w:t>gerenciar</w:t>
      </w:r>
      <w:proofErr w:type="gramEnd"/>
      <w:r w:rsidRPr="00AA70A4">
        <w:rPr>
          <w:rFonts w:cstheme="minorHAnsi"/>
        </w:rPr>
        <w:t xml:space="preserve"> os materiais estocados, observando as condições de armazenamento;</w:t>
      </w:r>
    </w:p>
    <w:p w14:paraId="216B3B1A" w14:textId="6F46C5B2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XVI -</w:t>
      </w:r>
      <w:r w:rsidR="00941A98">
        <w:rPr>
          <w:rFonts w:cstheme="minorHAnsi"/>
        </w:rPr>
        <w:t xml:space="preserve"> </w:t>
      </w:r>
      <w:r w:rsidRPr="00AA70A4">
        <w:rPr>
          <w:rFonts w:cstheme="minorHAnsi"/>
        </w:rPr>
        <w:t>supervisionar a distribuição dos materiais em estoque, através de requisições justificadas, racionalizando o uso;</w:t>
      </w:r>
    </w:p>
    <w:p w14:paraId="29C7200D" w14:textId="091B1E8D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XVII -</w:t>
      </w:r>
      <w:r w:rsidR="00941A98">
        <w:rPr>
          <w:rFonts w:cstheme="minorHAnsi"/>
        </w:rPr>
        <w:t xml:space="preserve"> </w:t>
      </w:r>
      <w:r w:rsidRPr="00AA70A4">
        <w:rPr>
          <w:rFonts w:cstheme="minorHAnsi"/>
        </w:rPr>
        <w:t>gerenciar os registros dos bens patrimoniais da Câmara, registrando os bens permanentes;</w:t>
      </w:r>
    </w:p>
    <w:p w14:paraId="572550C3" w14:textId="078EDC02" w:rsidR="00AA70A4" w:rsidRPr="00AA70A4" w:rsidRDefault="00E77E00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XVII</w:t>
      </w:r>
      <w:r>
        <w:rPr>
          <w:rFonts w:cstheme="minorHAnsi"/>
        </w:rPr>
        <w:t>I</w:t>
      </w:r>
      <w:r w:rsidR="00AA70A4" w:rsidRPr="00AA70A4">
        <w:rPr>
          <w:rFonts w:cstheme="minorHAnsi"/>
        </w:rPr>
        <w:t xml:space="preserve"> -</w:t>
      </w:r>
      <w:r w:rsidR="00941A98">
        <w:rPr>
          <w:rFonts w:cstheme="minorHAnsi"/>
        </w:rPr>
        <w:t xml:space="preserve"> </w:t>
      </w:r>
      <w:r w:rsidR="00AA70A4" w:rsidRPr="00AA70A4">
        <w:rPr>
          <w:rFonts w:cstheme="minorHAnsi"/>
        </w:rPr>
        <w:t>assessorar o remanejamento de bens permanentes entre os diversos setores da Câmara;</w:t>
      </w:r>
    </w:p>
    <w:p w14:paraId="4D9831F7" w14:textId="49F9D7E1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</w:t>
      </w:r>
      <w:r w:rsidR="00E77E00">
        <w:rPr>
          <w:rFonts w:cstheme="minorHAnsi"/>
        </w:rPr>
        <w:t>I</w:t>
      </w:r>
      <w:r w:rsidRPr="00AA70A4">
        <w:rPr>
          <w:rFonts w:cstheme="minorHAnsi"/>
        </w:rPr>
        <w:t>X -</w:t>
      </w:r>
      <w:r w:rsidR="00941A98">
        <w:rPr>
          <w:rFonts w:cstheme="minorHAnsi"/>
        </w:rPr>
        <w:t xml:space="preserve"> </w:t>
      </w:r>
      <w:r w:rsidRPr="00AA70A4">
        <w:rPr>
          <w:rFonts w:cstheme="minorHAnsi"/>
        </w:rPr>
        <w:t xml:space="preserve">supervisionar </w:t>
      </w:r>
      <w:r w:rsidR="00E77E00">
        <w:rPr>
          <w:rFonts w:cstheme="minorHAnsi"/>
        </w:rPr>
        <w:t>a elaboração do</w:t>
      </w:r>
      <w:r w:rsidRPr="00AA70A4">
        <w:rPr>
          <w:rFonts w:cstheme="minorHAnsi"/>
        </w:rPr>
        <w:t xml:space="preserve"> Termo de Responsabilidade de bens permanente;</w:t>
      </w:r>
    </w:p>
    <w:p w14:paraId="62C1A480" w14:textId="10DBB559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XX -</w:t>
      </w:r>
      <w:r w:rsidR="00941A98">
        <w:rPr>
          <w:rFonts w:cstheme="minorHAnsi"/>
        </w:rPr>
        <w:t xml:space="preserve"> </w:t>
      </w:r>
      <w:proofErr w:type="gramStart"/>
      <w:r w:rsidRPr="00AA70A4">
        <w:rPr>
          <w:rFonts w:cstheme="minorHAnsi"/>
        </w:rPr>
        <w:t>gerenciar</w:t>
      </w:r>
      <w:proofErr w:type="gramEnd"/>
      <w:r w:rsidRPr="00AA70A4">
        <w:rPr>
          <w:rFonts w:cstheme="minorHAnsi"/>
        </w:rPr>
        <w:t xml:space="preserve"> as incorporações de bens, bem como as baixas;</w:t>
      </w:r>
    </w:p>
    <w:p w14:paraId="1377C25E" w14:textId="4D52B649" w:rsidR="00AA70A4" w:rsidRPr="00AA70A4" w:rsidRDefault="00AA70A4" w:rsidP="00AA70A4">
      <w:pPr>
        <w:jc w:val="both"/>
        <w:rPr>
          <w:rFonts w:cstheme="minorHAnsi"/>
        </w:rPr>
      </w:pPr>
      <w:r w:rsidRPr="00AA70A4">
        <w:rPr>
          <w:rFonts w:cstheme="minorHAnsi"/>
        </w:rPr>
        <w:t>XXI -</w:t>
      </w:r>
      <w:r w:rsidR="00941A98">
        <w:rPr>
          <w:rFonts w:cstheme="minorHAnsi"/>
        </w:rPr>
        <w:t xml:space="preserve"> </w:t>
      </w:r>
      <w:r w:rsidRPr="00AA70A4">
        <w:rPr>
          <w:rFonts w:cstheme="minorHAnsi"/>
        </w:rPr>
        <w:t>executar outras atribuições correlatas ao cargo, de igual nível de complexidade e responsabilidade.</w:t>
      </w:r>
    </w:p>
    <w:p w14:paraId="74684006" w14:textId="0A1E2DB4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XXI</w:t>
      </w:r>
      <w:r w:rsidR="00E77E00">
        <w:rPr>
          <w:rFonts w:cstheme="minorHAnsi"/>
          <w:color w:val="000000"/>
          <w:lang w:eastAsia="pt-BR"/>
        </w:rPr>
        <w:t>I</w:t>
      </w:r>
      <w:r w:rsidRPr="00AA70A4">
        <w:rPr>
          <w:rFonts w:cstheme="minorHAnsi"/>
          <w:color w:val="000000"/>
          <w:lang w:eastAsia="pt-BR"/>
        </w:rPr>
        <w:t xml:space="preserve"> -</w:t>
      </w:r>
      <w:r w:rsidR="00941A98">
        <w:rPr>
          <w:rFonts w:cstheme="minorHAnsi"/>
          <w:color w:val="000000"/>
          <w:lang w:eastAsia="pt-BR"/>
        </w:rPr>
        <w:t xml:space="preserve"> </w:t>
      </w:r>
      <w:r w:rsidRPr="00AA70A4">
        <w:rPr>
          <w:rFonts w:cstheme="minorHAnsi"/>
          <w:color w:val="000000"/>
          <w:lang w:eastAsia="pt-BR"/>
        </w:rPr>
        <w:t>exercer outras atividades afins determinadas pelo Presidente da Câmara Municipal;</w:t>
      </w:r>
    </w:p>
    <w:p w14:paraId="5E6D2901" w14:textId="77777777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</w:p>
    <w:p w14:paraId="1CCAEAE6" w14:textId="5261098C" w:rsidR="00AA70A4" w:rsidRPr="00AA70A4" w:rsidRDefault="00AA70A4" w:rsidP="00AA70A4">
      <w:pPr>
        <w:autoSpaceDE w:val="0"/>
        <w:autoSpaceDN w:val="0"/>
        <w:adjustRightInd w:val="0"/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color w:val="000000"/>
          <w:lang w:eastAsia="pt-BR"/>
        </w:rPr>
        <w:t>XX</w:t>
      </w:r>
      <w:r w:rsidR="00E77E00">
        <w:rPr>
          <w:rFonts w:cstheme="minorHAnsi"/>
          <w:color w:val="000000"/>
          <w:lang w:eastAsia="pt-BR"/>
        </w:rPr>
        <w:t>II</w:t>
      </w:r>
      <w:r w:rsidRPr="00AA70A4">
        <w:rPr>
          <w:rFonts w:cstheme="minorHAnsi"/>
          <w:color w:val="000000"/>
          <w:lang w:eastAsia="pt-BR"/>
        </w:rPr>
        <w:t xml:space="preserve"> -assinar documentos relacionados à sua pasta e atribuições.</w:t>
      </w:r>
    </w:p>
    <w:p w14:paraId="2FA243BC" w14:textId="77777777" w:rsidR="00AA70A4" w:rsidRPr="00AA70A4" w:rsidRDefault="00AA70A4" w:rsidP="00AA70A4">
      <w:pPr>
        <w:spacing w:after="0"/>
        <w:rPr>
          <w:rFonts w:cstheme="minorHAnsi"/>
          <w:b/>
          <w:bCs/>
          <w:color w:val="000000"/>
          <w:lang w:eastAsia="pt-BR"/>
        </w:rPr>
      </w:pPr>
    </w:p>
    <w:p w14:paraId="7F0D5664" w14:textId="77777777" w:rsidR="00AA70A4" w:rsidRPr="00AA70A4" w:rsidRDefault="00AA70A4" w:rsidP="00AA70A4">
      <w:pPr>
        <w:spacing w:after="0"/>
        <w:jc w:val="both"/>
        <w:rPr>
          <w:rFonts w:cstheme="minorHAnsi"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PRÉ-REQUISITOS: </w:t>
      </w:r>
      <w:r w:rsidRPr="00AA70A4">
        <w:rPr>
          <w:rFonts w:cstheme="minorHAnsi"/>
          <w:color w:val="000000"/>
          <w:lang w:eastAsia="pt-BR"/>
        </w:rPr>
        <w:t>Ensino Superior Completo ou experiência na área por mais de cinco anos.</w:t>
      </w:r>
    </w:p>
    <w:p w14:paraId="3DB82507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NATUREZA JURÍDICA: </w:t>
      </w:r>
      <w:r w:rsidRPr="00AA70A4">
        <w:rPr>
          <w:rFonts w:cstheme="minorHAnsi"/>
          <w:color w:val="000000"/>
          <w:lang w:eastAsia="pt-BR"/>
        </w:rPr>
        <w:t xml:space="preserve">Cargo em comissão de Direção.  </w:t>
      </w:r>
    </w:p>
    <w:p w14:paraId="5C714A31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FORMA DE PROVIMENTO: </w:t>
      </w:r>
      <w:r w:rsidRPr="00AA70A4">
        <w:rPr>
          <w:rFonts w:cstheme="minorHAnsi"/>
          <w:color w:val="000000"/>
          <w:lang w:eastAsia="pt-BR"/>
        </w:rPr>
        <w:t>Livre provimento.</w:t>
      </w:r>
    </w:p>
    <w:p w14:paraId="0138330A" w14:textId="77777777" w:rsidR="00AA70A4" w:rsidRPr="00AA70A4" w:rsidRDefault="00AA70A4" w:rsidP="00AA70A4">
      <w:pPr>
        <w:spacing w:after="0"/>
        <w:jc w:val="both"/>
        <w:rPr>
          <w:rFonts w:cstheme="minorHAnsi"/>
          <w:b/>
          <w:bCs/>
          <w:color w:val="000000"/>
          <w:lang w:eastAsia="pt-BR"/>
        </w:rPr>
      </w:pPr>
      <w:r w:rsidRPr="00AA70A4">
        <w:rPr>
          <w:rFonts w:cstheme="minorHAnsi"/>
          <w:b/>
          <w:bCs/>
          <w:color w:val="000000"/>
          <w:lang w:eastAsia="pt-BR"/>
        </w:rPr>
        <w:t xml:space="preserve">NÍVEL SALARIAL: </w:t>
      </w:r>
      <w:r w:rsidRPr="00AA70A4">
        <w:rPr>
          <w:rFonts w:cstheme="minorHAnsi"/>
          <w:color w:val="000000"/>
          <w:lang w:eastAsia="pt-BR"/>
        </w:rPr>
        <w:t>III</w:t>
      </w:r>
    </w:p>
    <w:p w14:paraId="026823B4" w14:textId="19E8EB55" w:rsidR="008C6B6F" w:rsidRDefault="008C6B6F">
      <w:pPr>
        <w:rPr>
          <w:rFonts w:cstheme="minorHAnsi"/>
        </w:rPr>
      </w:pPr>
    </w:p>
    <w:p w14:paraId="1798E696" w14:textId="5FD2BFA3" w:rsidR="00E77E00" w:rsidRDefault="00E77E00">
      <w:pPr>
        <w:rPr>
          <w:rFonts w:cstheme="minorHAnsi"/>
        </w:rPr>
      </w:pPr>
    </w:p>
    <w:p w14:paraId="330EC46E" w14:textId="58927F3C" w:rsidR="00E77E00" w:rsidRDefault="00E77E00">
      <w:pPr>
        <w:rPr>
          <w:rFonts w:cstheme="minorHAnsi"/>
        </w:rPr>
      </w:pPr>
    </w:p>
    <w:p w14:paraId="07280162" w14:textId="24C9C540" w:rsidR="00E77E00" w:rsidRDefault="00E77E00">
      <w:pPr>
        <w:rPr>
          <w:rFonts w:cstheme="minorHAnsi"/>
        </w:rPr>
      </w:pPr>
    </w:p>
    <w:p w14:paraId="6BA0E803" w14:textId="16F1AB09" w:rsidR="00E77E00" w:rsidRDefault="00E77E00">
      <w:pPr>
        <w:rPr>
          <w:rFonts w:cstheme="minorHAnsi"/>
        </w:rPr>
      </w:pPr>
    </w:p>
    <w:p w14:paraId="503B3A21" w14:textId="0B31F73B" w:rsidR="00E77E00" w:rsidRDefault="00E77E00">
      <w:pPr>
        <w:rPr>
          <w:rFonts w:cstheme="minorHAnsi"/>
        </w:rPr>
      </w:pPr>
    </w:p>
    <w:p w14:paraId="16E653D9" w14:textId="1D2B7544" w:rsidR="00E77E00" w:rsidRDefault="00E77E00">
      <w:pPr>
        <w:rPr>
          <w:rFonts w:cstheme="minorHAnsi"/>
        </w:rPr>
      </w:pPr>
    </w:p>
    <w:p w14:paraId="273E657B" w14:textId="1FC7E6DE" w:rsidR="00E77E00" w:rsidRDefault="00E77E00">
      <w:pPr>
        <w:rPr>
          <w:rFonts w:cstheme="minorHAnsi"/>
        </w:rPr>
      </w:pPr>
    </w:p>
    <w:p w14:paraId="52F09B8E" w14:textId="738C664F" w:rsidR="00E77E00" w:rsidRDefault="00E77E00">
      <w:pPr>
        <w:rPr>
          <w:rFonts w:cstheme="minorHAnsi"/>
        </w:rPr>
      </w:pPr>
    </w:p>
    <w:p w14:paraId="6C3DC8BA" w14:textId="194A744B" w:rsidR="00E77E00" w:rsidRDefault="00E77E00">
      <w:pPr>
        <w:rPr>
          <w:rFonts w:cstheme="minorHAnsi"/>
        </w:rPr>
      </w:pPr>
    </w:p>
    <w:p w14:paraId="585C2A4D" w14:textId="62CFA9A2" w:rsidR="00E77E00" w:rsidRDefault="00E77E00">
      <w:pPr>
        <w:rPr>
          <w:rFonts w:cstheme="minorHAnsi"/>
        </w:rPr>
      </w:pPr>
    </w:p>
    <w:p w14:paraId="53AB87A3" w14:textId="767F659B" w:rsidR="00E77E00" w:rsidRDefault="00E77E00">
      <w:pPr>
        <w:rPr>
          <w:rFonts w:cstheme="minorHAnsi"/>
        </w:rPr>
      </w:pPr>
    </w:p>
    <w:p w14:paraId="1069F302" w14:textId="4B9C4567" w:rsidR="00E77E00" w:rsidRDefault="00E77E00">
      <w:pPr>
        <w:rPr>
          <w:rFonts w:cstheme="minorHAnsi"/>
        </w:rPr>
      </w:pPr>
    </w:p>
    <w:p w14:paraId="451F6AAB" w14:textId="77777777" w:rsidR="00E77E00" w:rsidRDefault="00E77E00">
      <w:pPr>
        <w:rPr>
          <w:rFonts w:cstheme="minorHAnsi"/>
        </w:rPr>
      </w:pPr>
    </w:p>
    <w:p w14:paraId="00A36001" w14:textId="16A6BF76" w:rsidR="00E77E00" w:rsidRDefault="00E77E00">
      <w:pPr>
        <w:rPr>
          <w:rFonts w:cstheme="minorHAnsi"/>
        </w:rPr>
      </w:pPr>
    </w:p>
    <w:p w14:paraId="5EFA42FB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eastAsia="Times New Roman" w:hAnsi="Calibri" w:cs="Calibri"/>
          <w:b/>
          <w:bCs/>
          <w:color w:val="000000"/>
          <w:lang w:eastAsia="pt-BR"/>
        </w:rPr>
      </w:pPr>
      <w:r w:rsidRPr="00E77E00">
        <w:rPr>
          <w:rFonts w:ascii="Calibri" w:eastAsia="Times New Roman" w:hAnsi="Calibri" w:cs="Calibri"/>
          <w:b/>
          <w:bCs/>
          <w:color w:val="000000"/>
          <w:lang w:eastAsia="pt-BR"/>
        </w:rPr>
        <w:t>J U S T I F I C A T I V A</w:t>
      </w:r>
    </w:p>
    <w:p w14:paraId="41E89028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Times New Roman" w:hAnsi="Calibri" w:cs="Calibri"/>
          <w:b/>
          <w:bCs/>
          <w:color w:val="000000"/>
          <w:lang w:eastAsia="pt-BR"/>
        </w:rPr>
      </w:pPr>
    </w:p>
    <w:p w14:paraId="11EF1F28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Times New Roman" w:hAnsi="Calibri" w:cs="Calibri"/>
          <w:b/>
          <w:bCs/>
          <w:color w:val="000000"/>
          <w:lang w:eastAsia="pt-BR"/>
        </w:rPr>
      </w:pPr>
    </w:p>
    <w:p w14:paraId="1D8B0618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Times New Roman" w:hAnsi="Calibri" w:cs="Calibri"/>
          <w:b/>
          <w:bCs/>
          <w:color w:val="000000"/>
          <w:lang w:eastAsia="pt-BR"/>
        </w:rPr>
      </w:pPr>
    </w:p>
    <w:p w14:paraId="797581E9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Times New Roman" w:hAnsi="Calibri" w:cs="Calibri"/>
          <w:b/>
          <w:bCs/>
          <w:color w:val="000000"/>
          <w:lang w:eastAsia="pt-BR"/>
        </w:rPr>
      </w:pPr>
    </w:p>
    <w:p w14:paraId="2C05B484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984"/>
        <w:rPr>
          <w:rFonts w:ascii="Calibri" w:hAnsi="Calibri" w:cs="Calibri"/>
          <w:color w:val="000000"/>
          <w:lang w:eastAsia="pt-BR"/>
        </w:rPr>
      </w:pPr>
    </w:p>
    <w:p w14:paraId="71EB02F1" w14:textId="20052A04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E77E00">
        <w:rPr>
          <w:rFonts w:ascii="Calibri" w:hAnsi="Calibri" w:cs="Calibri"/>
          <w:color w:val="000000"/>
          <w:lang w:eastAsia="pt-BR"/>
        </w:rPr>
        <w:t>A Mesa</w:t>
      </w:r>
      <w:r>
        <w:rPr>
          <w:rFonts w:ascii="Calibri" w:hAnsi="Calibri" w:cs="Calibri"/>
          <w:color w:val="000000"/>
          <w:lang w:eastAsia="pt-BR"/>
        </w:rPr>
        <w:t xml:space="preserve"> Diretora</w:t>
      </w:r>
      <w:r w:rsidRPr="00E77E00">
        <w:rPr>
          <w:rFonts w:ascii="Calibri" w:hAnsi="Calibri" w:cs="Calibri"/>
          <w:color w:val="000000"/>
          <w:lang w:eastAsia="pt-BR"/>
        </w:rPr>
        <w:t xml:space="preserve"> da C</w:t>
      </w:r>
      <w:r w:rsidRPr="00E77E00">
        <w:rPr>
          <w:rFonts w:ascii="Calibri" w:eastAsia="Times New Roman" w:hAnsi="Calibri" w:cs="Calibri"/>
          <w:color w:val="000000"/>
          <w:lang w:eastAsia="pt-BR"/>
        </w:rPr>
        <w:t xml:space="preserve">âmara Municipal de Varginha apresenta o presente Projeto de Resolução para adequação de seus Cargos Comissionados. </w:t>
      </w:r>
    </w:p>
    <w:p w14:paraId="5FDCD355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color w:val="000000"/>
          <w:lang w:eastAsia="pt-BR"/>
        </w:rPr>
      </w:pPr>
    </w:p>
    <w:p w14:paraId="35A4406B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E77E00">
        <w:rPr>
          <w:rFonts w:ascii="Calibri" w:eastAsia="Times New Roman" w:hAnsi="Calibri" w:cs="Calibri"/>
          <w:color w:val="000000"/>
          <w:lang w:eastAsia="pt-BR"/>
        </w:rPr>
        <w:t xml:space="preserve">A Resolução visa atender os ditames legais, notadamente quanto à Recomendação recebida da Coordenadoria de Controle da Constitucionalidade do Ministério Público de Minas Gerais. </w:t>
      </w:r>
    </w:p>
    <w:p w14:paraId="794808DB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color w:val="000000"/>
          <w:lang w:eastAsia="pt-BR"/>
        </w:rPr>
      </w:pPr>
    </w:p>
    <w:p w14:paraId="6B740ADE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color w:val="000000"/>
          <w:lang w:eastAsia="pt-BR"/>
        </w:rPr>
      </w:pPr>
    </w:p>
    <w:p w14:paraId="5CF5978D" w14:textId="77777777" w:rsidR="00E77E00" w:rsidRPr="00AA70A4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cstheme="minorHAnsi"/>
        </w:rPr>
      </w:pPr>
    </w:p>
    <w:p w14:paraId="54C3D34A" w14:textId="77777777" w:rsidR="00E77E00" w:rsidRPr="00AA70A4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cstheme="minorHAnsi"/>
          <w:b/>
          <w:bCs/>
        </w:rPr>
      </w:pPr>
      <w:r w:rsidRPr="00AA70A4">
        <w:rPr>
          <w:rFonts w:cstheme="minorHAnsi"/>
          <w:b/>
          <w:bCs/>
        </w:rPr>
        <w:t>Sala das Sessões da Câmara Municipal de Varginha,</w:t>
      </w:r>
    </w:p>
    <w:p w14:paraId="778D9A44" w14:textId="77777777" w:rsidR="00E77E00" w:rsidRPr="00AA70A4" w:rsidRDefault="00E77E00" w:rsidP="00E77E00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AA70A4">
        <w:rPr>
          <w:rFonts w:cstheme="minorHAnsi"/>
          <w:b/>
          <w:bCs/>
        </w:rPr>
        <w:t xml:space="preserve">em </w:t>
      </w:r>
      <w:r>
        <w:rPr>
          <w:rFonts w:cstheme="minorHAnsi"/>
          <w:b/>
          <w:bCs/>
        </w:rPr>
        <w:t>27</w:t>
      </w:r>
      <w:r w:rsidRPr="00AA70A4">
        <w:rPr>
          <w:rFonts w:cstheme="minorHAnsi"/>
          <w:b/>
          <w:bCs/>
        </w:rPr>
        <w:t xml:space="preserve"> de </w:t>
      </w:r>
      <w:r>
        <w:rPr>
          <w:rFonts w:cstheme="minorHAnsi"/>
          <w:b/>
          <w:bCs/>
        </w:rPr>
        <w:t>março</w:t>
      </w:r>
      <w:r w:rsidRPr="00AA70A4">
        <w:rPr>
          <w:rFonts w:cstheme="minorHAnsi"/>
          <w:b/>
          <w:bCs/>
        </w:rPr>
        <w:t xml:space="preserve"> de 2023.</w:t>
      </w:r>
    </w:p>
    <w:p w14:paraId="0E64217C" w14:textId="77777777" w:rsidR="00E77E00" w:rsidRPr="00AA70A4" w:rsidRDefault="00E77E00" w:rsidP="00E77E00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</w:p>
    <w:p w14:paraId="32655269" w14:textId="77777777" w:rsidR="00E77E00" w:rsidRPr="00AA70A4" w:rsidRDefault="00E77E00" w:rsidP="00E77E00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</w:p>
    <w:p w14:paraId="7417611B" w14:textId="77777777" w:rsidR="00E77E00" w:rsidRPr="00AA70A4" w:rsidRDefault="00E77E00" w:rsidP="00E77E00">
      <w:pPr>
        <w:autoSpaceDE w:val="0"/>
        <w:autoSpaceDN w:val="0"/>
        <w:adjustRightInd w:val="0"/>
        <w:spacing w:after="0"/>
        <w:jc w:val="center"/>
        <w:rPr>
          <w:rFonts w:eastAsia="Times New Roman" w:cstheme="minorHAnsi"/>
          <w:color w:val="000000"/>
          <w:lang w:eastAsia="pt-BR"/>
        </w:rPr>
      </w:pPr>
    </w:p>
    <w:p w14:paraId="3FF53647" w14:textId="77777777" w:rsidR="00E77E00" w:rsidRPr="00AA70A4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lang w:eastAsia="pt-BR"/>
        </w:rPr>
      </w:pPr>
      <w:r w:rsidRPr="00AA70A4">
        <w:rPr>
          <w:rFonts w:eastAsia="Times New Roman" w:cstheme="minorHAnsi"/>
          <w:b/>
          <w:bCs/>
          <w:color w:val="000000"/>
          <w:lang w:eastAsia="pt-BR"/>
        </w:rPr>
        <w:t>APOLIANO DE JESUS RIOS</w:t>
      </w:r>
    </w:p>
    <w:p w14:paraId="3D302A2B" w14:textId="77777777" w:rsidR="00E77E00" w:rsidRPr="00AA70A4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lang w:eastAsia="pt-BR"/>
        </w:rPr>
      </w:pPr>
      <w:r w:rsidRPr="00AA70A4">
        <w:rPr>
          <w:rFonts w:eastAsia="Times New Roman" w:cstheme="minorHAnsi"/>
          <w:b/>
          <w:bCs/>
          <w:color w:val="000000"/>
          <w:lang w:eastAsia="pt-BR"/>
        </w:rPr>
        <w:t>Presidente</w:t>
      </w:r>
    </w:p>
    <w:p w14:paraId="7BCE8E6E" w14:textId="77777777" w:rsidR="00E77E00" w:rsidRPr="00AA70A4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lang w:eastAsia="pt-BR"/>
        </w:rPr>
      </w:pPr>
    </w:p>
    <w:p w14:paraId="3E3B17DC" w14:textId="77777777" w:rsidR="00E77E00" w:rsidRPr="00AA70A4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lang w:eastAsia="pt-BR"/>
        </w:rPr>
      </w:pPr>
    </w:p>
    <w:tbl>
      <w:tblPr>
        <w:tblStyle w:val="Tabelacomgrade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252"/>
      </w:tblGrid>
      <w:tr w:rsidR="00E77E00" w:rsidRPr="00AA70A4" w14:paraId="3F7B05CC" w14:textId="77777777" w:rsidTr="00130854">
        <w:tc>
          <w:tcPr>
            <w:tcW w:w="4530" w:type="dxa"/>
            <w:hideMark/>
          </w:tcPr>
          <w:p w14:paraId="7C0F1D2C" w14:textId="77777777" w:rsidR="00E77E00" w:rsidRPr="00AA70A4" w:rsidRDefault="00E77E00" w:rsidP="0013085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AA70A4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CARLOS ROBERTO RODRIGUES</w:t>
            </w:r>
          </w:p>
          <w:p w14:paraId="6ADF2169" w14:textId="77777777" w:rsidR="00E77E00" w:rsidRPr="00AA70A4" w:rsidRDefault="00E77E00" w:rsidP="0013085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AA70A4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Vice Presidente</w:t>
            </w:r>
          </w:p>
        </w:tc>
        <w:tc>
          <w:tcPr>
            <w:tcW w:w="4531" w:type="dxa"/>
            <w:hideMark/>
          </w:tcPr>
          <w:p w14:paraId="0D119FE0" w14:textId="77777777" w:rsidR="00E77E00" w:rsidRPr="00AA70A4" w:rsidRDefault="00E77E00" w:rsidP="0013085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AA70A4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REGINALDO TRISTÃO</w:t>
            </w:r>
          </w:p>
          <w:p w14:paraId="782F090C" w14:textId="77777777" w:rsidR="00E77E00" w:rsidRPr="00AA70A4" w:rsidRDefault="00E77E00" w:rsidP="0013085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AA70A4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Secretário</w:t>
            </w:r>
          </w:p>
        </w:tc>
      </w:tr>
    </w:tbl>
    <w:p w14:paraId="30DD2884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Times New Roman" w:hAnsi="Calibri" w:cs="Calibri"/>
          <w:b/>
          <w:bCs/>
          <w:color w:val="000000"/>
          <w:lang w:eastAsia="pt-BR"/>
        </w:rPr>
      </w:pPr>
    </w:p>
    <w:p w14:paraId="2F680C92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Times New Roman" w:hAnsi="Calibri" w:cs="Calibri"/>
          <w:b/>
          <w:bCs/>
          <w:color w:val="000000"/>
          <w:lang w:eastAsia="pt-BR"/>
        </w:rPr>
      </w:pPr>
    </w:p>
    <w:p w14:paraId="45B714DB" w14:textId="77777777" w:rsidR="00E77E00" w:rsidRPr="00E77E00" w:rsidRDefault="00E77E00" w:rsidP="00E77E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Times New Roman" w:hAnsi="Calibri" w:cs="Calibri"/>
          <w:b/>
          <w:bCs/>
          <w:color w:val="000000"/>
          <w:lang w:eastAsia="pt-BR"/>
        </w:rPr>
      </w:pPr>
    </w:p>
    <w:p w14:paraId="160BD515" w14:textId="77777777" w:rsidR="00E77E00" w:rsidRPr="00E77E00" w:rsidRDefault="00E77E00">
      <w:pPr>
        <w:rPr>
          <w:rFonts w:ascii="Calibri" w:hAnsi="Calibri" w:cs="Calibri"/>
        </w:rPr>
      </w:pPr>
    </w:p>
    <w:sectPr w:rsidR="00E77E00" w:rsidRPr="00E77E00" w:rsidSect="00E77E0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938A8"/>
    <w:multiLevelType w:val="hybridMultilevel"/>
    <w:tmpl w:val="A8685090"/>
    <w:lvl w:ilvl="0" w:tplc="4434E9E0">
      <w:start w:val="1"/>
      <w:numFmt w:val="upperRoman"/>
      <w:lvlText w:val="%1 - 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0575582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0A4"/>
    <w:rsid w:val="00352288"/>
    <w:rsid w:val="008C6B6F"/>
    <w:rsid w:val="00941A98"/>
    <w:rsid w:val="00AA70A4"/>
    <w:rsid w:val="00BB70EB"/>
    <w:rsid w:val="00E13924"/>
    <w:rsid w:val="00E77E00"/>
    <w:rsid w:val="00FB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D231B"/>
  <w15:chartTrackingRefBased/>
  <w15:docId w15:val="{459DF2F3-372E-43FD-BE02-16204B36D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0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A70A4"/>
    <w:pPr>
      <w:ind w:left="720"/>
      <w:contextualSpacing/>
    </w:pPr>
  </w:style>
  <w:style w:type="table" w:styleId="Tabelacomgrade">
    <w:name w:val="Table Grid"/>
    <w:basedOn w:val="Tabelanormal"/>
    <w:uiPriority w:val="39"/>
    <w:rsid w:val="00AA70A4"/>
    <w:pPr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2434</Words>
  <Characters>13149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2</cp:revision>
  <dcterms:created xsi:type="dcterms:W3CDTF">2023-03-27T18:08:00Z</dcterms:created>
  <dcterms:modified xsi:type="dcterms:W3CDTF">2023-03-27T18:08:00Z</dcterms:modified>
</cp:coreProperties>
</file>