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D0AB0" w14:textId="50C1F0CA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</w:pPr>
      <w:r w:rsidRPr="003E5DA6">
        <w:rPr>
          <w:rFonts w:ascii="Calibri" w:hAnsi="Calibri" w:cs="Calibri"/>
          <w:b/>
          <w:bCs/>
          <w:color w:val="000000"/>
          <w:kern w:val="0"/>
          <w:lang w:eastAsia="pt-BR"/>
        </w:rPr>
        <w:t>Portaria N</w:t>
      </w:r>
      <w:r w:rsidRPr="003E5DA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º 36/2023</w:t>
      </w:r>
    </w:p>
    <w:p w14:paraId="1D0FAAB3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7D1467AB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12DA18BD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53F3C9D3" w14:textId="77777777" w:rsidR="001B58D4" w:rsidRPr="003E5DA6" w:rsidRDefault="001B58D4" w:rsidP="001B58D4">
      <w:pPr>
        <w:tabs>
          <w:tab w:val="left" w:pos="19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tLeast"/>
        <w:ind w:left="1984"/>
        <w:jc w:val="both"/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</w:pPr>
      <w:r w:rsidRPr="003E5DA6">
        <w:rPr>
          <w:rFonts w:ascii="Calibri" w:hAnsi="Calibri" w:cs="Calibri"/>
          <w:b/>
          <w:bCs/>
          <w:color w:val="000000"/>
          <w:kern w:val="0"/>
          <w:lang w:eastAsia="pt-BR"/>
        </w:rPr>
        <w:t>NOMEIA SERVIDOR P</w:t>
      </w:r>
      <w:r w:rsidRPr="003E5DA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ÚBLICO</w:t>
      </w:r>
    </w:p>
    <w:p w14:paraId="4A928236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719A344C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43D529EA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63B5DBD5" w14:textId="60587EB7" w:rsidR="001B58D4" w:rsidRPr="003E5DA6" w:rsidRDefault="001B58D4" w:rsidP="001B58D4">
      <w:pPr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kern w:val="0"/>
          <w:lang w:eastAsia="pt-BR"/>
        </w:rPr>
      </w:pPr>
      <w:r w:rsidRPr="003E5DA6">
        <w:rPr>
          <w:rFonts w:ascii="Calibri" w:hAnsi="Calibri" w:cs="Calibri"/>
          <w:kern w:val="0"/>
          <w:lang w:eastAsia="pt-BR"/>
        </w:rPr>
        <w:t>O Presidente da C</w:t>
      </w:r>
      <w:r w:rsidRPr="003E5DA6">
        <w:rPr>
          <w:rFonts w:ascii="Calibri" w:eastAsia="Times New Roman" w:hAnsi="Calibri" w:cs="Calibri"/>
          <w:kern w:val="0"/>
          <w:lang w:eastAsia="pt-BR"/>
        </w:rPr>
        <w:t xml:space="preserve">âmara Municipal de Varginha, Estado de Minas Gerais, no uso de suas atribuições legais </w:t>
      </w:r>
    </w:p>
    <w:p w14:paraId="52BF74D0" w14:textId="77777777" w:rsidR="001B58D4" w:rsidRPr="003E5DA6" w:rsidRDefault="001B58D4" w:rsidP="001B58D4">
      <w:pPr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kern w:val="0"/>
          <w:lang w:eastAsia="pt-BR"/>
        </w:rPr>
      </w:pPr>
    </w:p>
    <w:p w14:paraId="15F121C3" w14:textId="77777777" w:rsidR="001B58D4" w:rsidRPr="003E5DA6" w:rsidRDefault="001B58D4" w:rsidP="001B58D4">
      <w:pPr>
        <w:autoSpaceDE w:val="0"/>
        <w:autoSpaceDN w:val="0"/>
        <w:adjustRightInd w:val="0"/>
        <w:spacing w:after="0"/>
        <w:ind w:firstLine="1984"/>
        <w:jc w:val="both"/>
        <w:rPr>
          <w:rFonts w:ascii="Calibri" w:hAnsi="Calibri" w:cs="Calibri"/>
          <w:kern w:val="0"/>
          <w:lang w:eastAsia="pt-BR"/>
        </w:rPr>
      </w:pPr>
    </w:p>
    <w:p w14:paraId="5EA8F348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kern w:val="0"/>
          <w:lang w:eastAsia="pt-BR"/>
        </w:rPr>
      </w:pPr>
    </w:p>
    <w:p w14:paraId="1289E8E6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hAnsi="Calibri" w:cs="Calibri"/>
          <w:b/>
          <w:bCs/>
          <w:kern w:val="0"/>
          <w:lang w:eastAsia="pt-BR"/>
        </w:rPr>
      </w:pPr>
      <w:r w:rsidRPr="003E5DA6">
        <w:rPr>
          <w:rFonts w:ascii="Calibri" w:hAnsi="Calibri" w:cs="Calibri"/>
          <w:b/>
          <w:bCs/>
          <w:kern w:val="0"/>
          <w:lang w:eastAsia="pt-BR"/>
        </w:rPr>
        <w:t>R E S O L V E:</w:t>
      </w:r>
    </w:p>
    <w:p w14:paraId="4FB88DEE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kern w:val="0"/>
          <w:lang w:eastAsia="pt-BR"/>
        </w:rPr>
      </w:pPr>
    </w:p>
    <w:p w14:paraId="7629BD26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kern w:val="0"/>
          <w:lang w:eastAsia="pt-BR"/>
        </w:rPr>
      </w:pPr>
    </w:p>
    <w:p w14:paraId="3A4A44E7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kern w:val="0"/>
          <w:lang w:eastAsia="pt-BR"/>
        </w:rPr>
      </w:pPr>
    </w:p>
    <w:p w14:paraId="4E42338D" w14:textId="52289343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jc w:val="both"/>
        <w:rPr>
          <w:rFonts w:ascii="Calibri" w:eastAsia="Times New Roman" w:hAnsi="Calibri" w:cs="Calibri"/>
          <w:kern w:val="0"/>
          <w:lang w:eastAsia="pt-BR"/>
        </w:rPr>
      </w:pPr>
      <w:r w:rsidRPr="003E5DA6">
        <w:rPr>
          <w:rFonts w:ascii="Calibri" w:hAnsi="Calibri" w:cs="Calibri"/>
          <w:b/>
          <w:bCs/>
          <w:kern w:val="0"/>
          <w:lang w:eastAsia="pt-BR"/>
        </w:rPr>
        <w:t>Art. 1</w:t>
      </w:r>
      <w:r w:rsidRPr="003E5DA6">
        <w:rPr>
          <w:rFonts w:ascii="Calibri" w:eastAsia="Times New Roman" w:hAnsi="Calibri" w:cs="Calibri"/>
          <w:b/>
          <w:bCs/>
          <w:kern w:val="0"/>
          <w:lang w:eastAsia="pt-BR"/>
        </w:rPr>
        <w:t xml:space="preserve">º </w:t>
      </w:r>
      <w:r w:rsidRPr="003E5DA6">
        <w:rPr>
          <w:rFonts w:ascii="Calibri" w:hAnsi="Calibri" w:cs="Calibri"/>
          <w:kern w:val="0"/>
          <w:lang w:eastAsia="pt-BR"/>
        </w:rPr>
        <w:t xml:space="preserve">NOMEAR, a Sra. </w:t>
      </w:r>
      <w:r w:rsidRPr="003E5DA6">
        <w:rPr>
          <w:rFonts w:ascii="Calibri" w:hAnsi="Calibri" w:cs="Calibri"/>
          <w:b/>
          <w:bCs/>
          <w:kern w:val="0"/>
          <w:lang w:eastAsia="pt-BR"/>
        </w:rPr>
        <w:t xml:space="preserve">MIRELLA PENHA DE SOUZA </w:t>
      </w:r>
      <w:r w:rsidRPr="003E5DA6">
        <w:rPr>
          <w:rFonts w:ascii="Calibri" w:hAnsi="Calibri" w:cs="Calibri"/>
          <w:kern w:val="0"/>
          <w:lang w:eastAsia="pt-BR"/>
        </w:rPr>
        <w:t xml:space="preserve">para ocupar o Cargo de Diretor de Comunicação </w:t>
      </w:r>
      <w:r w:rsidRPr="003E5DA6">
        <w:rPr>
          <w:rFonts w:ascii="Calibri" w:eastAsia="Times New Roman" w:hAnsi="Calibri" w:cs="Calibri"/>
          <w:kern w:val="0"/>
          <w:lang w:eastAsia="pt-BR"/>
        </w:rPr>
        <w:t>– Classe III, desta Câmara Municipal.</w:t>
      </w:r>
    </w:p>
    <w:p w14:paraId="5CC075B2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jc w:val="both"/>
        <w:rPr>
          <w:rFonts w:ascii="Calibri" w:eastAsia="Times New Roman" w:hAnsi="Calibri" w:cs="Calibri"/>
          <w:kern w:val="0"/>
          <w:lang w:eastAsia="pt-BR"/>
        </w:rPr>
      </w:pPr>
    </w:p>
    <w:p w14:paraId="5E7026D2" w14:textId="07A0137D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jc w:val="both"/>
        <w:rPr>
          <w:rFonts w:ascii="Calibri" w:eastAsia="Times New Roman" w:hAnsi="Calibri" w:cs="Calibri"/>
          <w:kern w:val="0"/>
          <w:lang w:eastAsia="pt-BR"/>
        </w:rPr>
      </w:pPr>
      <w:r w:rsidRPr="003E5DA6">
        <w:rPr>
          <w:rFonts w:ascii="Calibri" w:hAnsi="Calibri" w:cs="Calibri"/>
          <w:b/>
          <w:bCs/>
          <w:kern w:val="0"/>
          <w:lang w:eastAsia="pt-BR"/>
        </w:rPr>
        <w:t>Art. 2</w:t>
      </w:r>
      <w:r w:rsidRPr="003E5DA6">
        <w:rPr>
          <w:rFonts w:ascii="Calibri" w:eastAsia="Times New Roman" w:hAnsi="Calibri" w:cs="Calibri"/>
          <w:b/>
          <w:bCs/>
          <w:kern w:val="0"/>
          <w:lang w:eastAsia="pt-BR"/>
        </w:rPr>
        <w:t xml:space="preserve">º </w:t>
      </w:r>
      <w:r w:rsidRPr="003E5DA6">
        <w:rPr>
          <w:rFonts w:ascii="Calibri" w:hAnsi="Calibri" w:cs="Calibri"/>
          <w:kern w:val="0"/>
          <w:lang w:eastAsia="pt-BR"/>
        </w:rPr>
        <w:t>Esta Portaria entra em vigor na data da sua assinatura.</w:t>
      </w:r>
    </w:p>
    <w:p w14:paraId="0F8E3B7B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jc w:val="both"/>
        <w:rPr>
          <w:rFonts w:ascii="Calibri" w:eastAsia="Times New Roman" w:hAnsi="Calibri" w:cs="Calibri"/>
          <w:kern w:val="0"/>
          <w:lang w:eastAsia="pt-BR"/>
        </w:rPr>
      </w:pPr>
    </w:p>
    <w:p w14:paraId="5E8C9474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jc w:val="both"/>
        <w:rPr>
          <w:rFonts w:ascii="Calibri" w:eastAsia="Times New Roman" w:hAnsi="Calibri" w:cs="Calibri"/>
          <w:kern w:val="0"/>
          <w:lang w:eastAsia="pt-BR"/>
        </w:rPr>
      </w:pPr>
      <w:r w:rsidRPr="003E5DA6">
        <w:rPr>
          <w:rFonts w:ascii="Calibri" w:eastAsia="Times New Roman" w:hAnsi="Calibri" w:cs="Calibri"/>
          <w:kern w:val="0"/>
          <w:lang w:eastAsia="pt-BR"/>
        </w:rPr>
        <w:t xml:space="preserve">Registre-se e publique-se. </w:t>
      </w:r>
    </w:p>
    <w:p w14:paraId="52281DE0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kern w:val="0"/>
          <w:lang w:eastAsia="pt-BR"/>
        </w:rPr>
      </w:pPr>
    </w:p>
    <w:p w14:paraId="680EFE41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kern w:val="0"/>
          <w:lang w:eastAsia="pt-BR"/>
        </w:rPr>
      </w:pPr>
    </w:p>
    <w:p w14:paraId="33241028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</w:pPr>
      <w:r w:rsidRPr="003E5DA6">
        <w:rPr>
          <w:rFonts w:ascii="Calibri" w:hAnsi="Calibri" w:cs="Calibri"/>
          <w:b/>
          <w:bCs/>
          <w:color w:val="000000"/>
          <w:kern w:val="0"/>
          <w:lang w:eastAsia="pt-BR"/>
        </w:rPr>
        <w:t>C</w:t>
      </w:r>
      <w:r w:rsidRPr="003E5DA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âmara Municipal de Varginha, 18 de abril de 2023;</w:t>
      </w:r>
    </w:p>
    <w:p w14:paraId="223CE253" w14:textId="5E711449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</w:pPr>
      <w:r w:rsidRPr="003E5DA6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 xml:space="preserve"> 140° da Emancipação Político-Administrativa do Município.</w:t>
      </w:r>
    </w:p>
    <w:p w14:paraId="14C35469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2489F3D9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5B5C8C0B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08757564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637"/>
      </w:tblGrid>
      <w:tr w:rsidR="001B58D4" w:rsidRPr="003E5DA6" w14:paraId="353BB29D" w14:textId="77777777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1D252651" w14:textId="0D3C04C1" w:rsidR="001B58D4" w:rsidRPr="003E5DA6" w:rsidRDefault="001B58D4" w:rsidP="001B58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</w:pPr>
            <w:r w:rsidRPr="003E5DA6"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  <w:t>APOLIANO DE JESUS RIOS</w:t>
            </w:r>
          </w:p>
        </w:tc>
      </w:tr>
      <w:tr w:rsidR="001B58D4" w:rsidRPr="003E5DA6" w14:paraId="0A16433D" w14:textId="77777777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4E400BEC" w14:textId="77777777" w:rsidR="001B58D4" w:rsidRPr="003E5DA6" w:rsidRDefault="001B58D4" w:rsidP="001B58D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</w:pPr>
            <w:r w:rsidRPr="003E5DA6">
              <w:rPr>
                <w:rFonts w:ascii="Calibri" w:hAnsi="Calibri" w:cs="Calibri"/>
                <w:b/>
                <w:bCs/>
                <w:color w:val="000000"/>
                <w:kern w:val="0"/>
                <w:lang w:eastAsia="pt-BR"/>
              </w:rPr>
              <w:t>Presidente</w:t>
            </w:r>
          </w:p>
        </w:tc>
      </w:tr>
    </w:tbl>
    <w:p w14:paraId="131E4139" w14:textId="77777777" w:rsidR="001B58D4" w:rsidRPr="003E5DA6" w:rsidRDefault="001B58D4" w:rsidP="001B58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kern w:val="0"/>
          <w:lang w:eastAsia="pt-BR"/>
        </w:rPr>
      </w:pPr>
    </w:p>
    <w:p w14:paraId="015997AD" w14:textId="77777777" w:rsidR="008C6B6F" w:rsidRDefault="008C6B6F"/>
    <w:sectPr w:rsidR="008C6B6F" w:rsidSect="00DB6114">
      <w:headerReference w:type="default" r:id="rId6"/>
      <w:footerReference w:type="default" r:id="rId7"/>
      <w:pgSz w:w="11907" w:h="16840"/>
      <w:pgMar w:top="2268" w:right="569" w:bottom="1134" w:left="1701" w:header="567" w:footer="851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97B69" w14:textId="77777777" w:rsidR="00451A4E" w:rsidRDefault="00451A4E">
      <w:pPr>
        <w:spacing w:after="0"/>
      </w:pPr>
      <w:r>
        <w:separator/>
      </w:r>
    </w:p>
  </w:endnote>
  <w:endnote w:type="continuationSeparator" w:id="0">
    <w:p w14:paraId="01FE98F2" w14:textId="77777777" w:rsidR="00451A4E" w:rsidRDefault="00451A4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32C77" w14:textId="77777777" w:rsidR="00DB6114" w:rsidRDefault="00000000">
    <w:pPr>
      <w:pStyle w:val="Standard"/>
      <w:tabs>
        <w:tab w:val="center" w:pos="4419"/>
        <w:tab w:val="right" w:pos="9637"/>
      </w:tabs>
      <w:jc w:val="right"/>
      <w:rPr>
        <w:rFonts w:ascii="Arial" w:hAnsi="Arial" w:cs="Arial"/>
        <w:sz w:val="44"/>
        <w:szCs w:val="44"/>
        <w:lang w:val="pt-BR" w:eastAsia="pt-BR"/>
      </w:rPr>
    </w:pPr>
  </w:p>
  <w:p w14:paraId="5F7DD2C8" w14:textId="77777777" w:rsidR="00DB6114" w:rsidRDefault="00000000">
    <w:pPr>
      <w:pStyle w:val="Standard"/>
      <w:tabs>
        <w:tab w:val="center" w:pos="4419"/>
        <w:tab w:val="right" w:pos="9637"/>
      </w:tabs>
      <w:jc w:val="center"/>
      <w:rPr>
        <w:rFonts w:ascii="Arial" w:hAnsi="Arial" w:cs="Arial"/>
        <w:sz w:val="44"/>
        <w:szCs w:val="44"/>
        <w:lang w:val="pt-BR"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7F3A8" w14:textId="77777777" w:rsidR="00451A4E" w:rsidRDefault="00451A4E">
      <w:pPr>
        <w:spacing w:after="0"/>
      </w:pPr>
      <w:r>
        <w:separator/>
      </w:r>
    </w:p>
  </w:footnote>
  <w:footnote w:type="continuationSeparator" w:id="0">
    <w:p w14:paraId="24CCC9EB" w14:textId="77777777" w:rsidR="00451A4E" w:rsidRDefault="00451A4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DB6114" w14:paraId="107A2F13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0AB8D4D1" w14:textId="77777777" w:rsidR="00DB6114" w:rsidRDefault="00000000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6FC916BC" w14:textId="77777777" w:rsidR="00DB6114" w:rsidRDefault="00000000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3A6C9A49" w14:textId="77777777" w:rsidR="00DB6114" w:rsidRDefault="00000000">
    <w:pPr>
      <w:pStyle w:val="Standard"/>
      <w:tabs>
        <w:tab w:val="center" w:pos="4419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8D4"/>
    <w:rsid w:val="001B58D4"/>
    <w:rsid w:val="003E5DA6"/>
    <w:rsid w:val="00451A4E"/>
    <w:rsid w:val="008C6B6F"/>
    <w:rsid w:val="00F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DBF1C"/>
  <w15:chartTrackingRefBased/>
  <w15:docId w15:val="{C8EF4C43-FA9C-4B3D-8E4B-DA36C8219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1B58D4"/>
    <w:pPr>
      <w:autoSpaceDE w:val="0"/>
      <w:autoSpaceDN w:val="0"/>
      <w:adjustRightInd w:val="0"/>
      <w:spacing w:after="0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customStyle="1" w:styleId="Normal0">
    <w:name w:val="[Normal]"/>
    <w:uiPriority w:val="99"/>
    <w:rsid w:val="001B58D4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kern w:val="0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468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2</cp:revision>
  <cp:lastPrinted>2023-04-17T19:39:00Z</cp:lastPrinted>
  <dcterms:created xsi:type="dcterms:W3CDTF">2023-04-17T19:25:00Z</dcterms:created>
  <dcterms:modified xsi:type="dcterms:W3CDTF">2023-04-17T19:39:00Z</dcterms:modified>
</cp:coreProperties>
</file>