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B12" w:rsidRPr="008B2B12" w:rsidRDefault="00F603D9" w:rsidP="008B2B12">
      <w:pPr>
        <w:pStyle w:val="Ttulo1"/>
        <w:spacing w:before="90" w:line="278" w:lineRule="auto"/>
        <w:ind w:left="0" w:right="105"/>
        <w:jc w:val="center"/>
        <w:rPr>
          <w:rFonts w:ascii="Arial" w:hAnsi="Arial" w:cs="Arial"/>
        </w:rPr>
      </w:pPr>
      <w:r w:rsidRPr="008B2B12">
        <w:rPr>
          <w:rFonts w:ascii="Arial" w:hAnsi="Arial" w:cs="Arial"/>
        </w:rPr>
        <w:t xml:space="preserve">      </w:t>
      </w:r>
      <w:r w:rsidR="00E864C2">
        <w:rPr>
          <w:rFonts w:ascii="Arial" w:hAnsi="Arial" w:cs="Arial"/>
        </w:rPr>
        <w:t>PROJ</w:t>
      </w:r>
      <w:r w:rsidR="00260ED4">
        <w:rPr>
          <w:rFonts w:ascii="Arial" w:hAnsi="Arial" w:cs="Arial"/>
        </w:rPr>
        <w:t>E</w:t>
      </w:r>
      <w:bookmarkStart w:id="0" w:name="_GoBack"/>
      <w:bookmarkEnd w:id="0"/>
      <w:r w:rsidR="00E864C2">
        <w:rPr>
          <w:rFonts w:ascii="Arial" w:hAnsi="Arial" w:cs="Arial"/>
        </w:rPr>
        <w:t>TO DE LEI N</w:t>
      </w:r>
      <w:r w:rsidR="00525376" w:rsidRPr="008B2B12">
        <w:rPr>
          <w:rFonts w:ascii="Arial" w:hAnsi="Arial" w:cs="Arial"/>
        </w:rPr>
        <w:t>º</w:t>
      </w:r>
      <w:r w:rsidR="00525376" w:rsidRPr="008B2B12">
        <w:rPr>
          <w:rFonts w:ascii="Arial" w:hAnsi="Arial" w:cs="Arial"/>
          <w:spacing w:val="-3"/>
        </w:rPr>
        <w:t xml:space="preserve"> </w:t>
      </w:r>
      <w:r w:rsidR="008B2B12">
        <w:rPr>
          <w:rFonts w:ascii="Arial" w:hAnsi="Arial" w:cs="Arial"/>
          <w:spacing w:val="-3"/>
        </w:rPr>
        <w:t>0</w:t>
      </w:r>
      <w:r w:rsidR="00E864C2">
        <w:rPr>
          <w:rFonts w:ascii="Arial" w:hAnsi="Arial" w:cs="Arial"/>
          <w:spacing w:val="-3"/>
        </w:rPr>
        <w:t>6</w:t>
      </w:r>
      <w:r w:rsidR="00525376" w:rsidRPr="008B2B12">
        <w:rPr>
          <w:rFonts w:ascii="Arial" w:hAnsi="Arial" w:cs="Arial"/>
        </w:rPr>
        <w:t>/202</w:t>
      </w:r>
      <w:r w:rsidR="00E864C2">
        <w:rPr>
          <w:rFonts w:ascii="Arial" w:hAnsi="Arial" w:cs="Arial"/>
        </w:rPr>
        <w:t>3</w:t>
      </w:r>
      <w:r w:rsidR="00525376" w:rsidRPr="008B2B12">
        <w:rPr>
          <w:rFonts w:ascii="Arial" w:hAnsi="Arial" w:cs="Arial"/>
        </w:rPr>
        <w:t>,</w:t>
      </w:r>
      <w:r w:rsidR="00525376" w:rsidRPr="008B2B12">
        <w:rPr>
          <w:rFonts w:ascii="Arial" w:hAnsi="Arial" w:cs="Arial"/>
          <w:spacing w:val="-6"/>
        </w:rPr>
        <w:t xml:space="preserve"> </w:t>
      </w:r>
      <w:r w:rsidR="006E1A61" w:rsidRPr="008B2B12">
        <w:rPr>
          <w:rFonts w:ascii="Arial" w:hAnsi="Arial" w:cs="Arial"/>
          <w:spacing w:val="-6"/>
        </w:rPr>
        <w:t xml:space="preserve">DE </w:t>
      </w:r>
      <w:r w:rsidR="00E864C2">
        <w:rPr>
          <w:rFonts w:ascii="Arial" w:hAnsi="Arial" w:cs="Arial"/>
          <w:spacing w:val="-6"/>
        </w:rPr>
        <w:t xml:space="preserve">20 </w:t>
      </w:r>
      <w:r w:rsidR="006E1A61" w:rsidRPr="008B2B12">
        <w:rPr>
          <w:rFonts w:ascii="Arial" w:hAnsi="Arial" w:cs="Arial"/>
          <w:spacing w:val="-6"/>
        </w:rPr>
        <w:t xml:space="preserve">DE </w:t>
      </w:r>
      <w:r w:rsidR="00E864C2">
        <w:rPr>
          <w:rFonts w:ascii="Arial" w:hAnsi="Arial" w:cs="Arial"/>
          <w:spacing w:val="-6"/>
        </w:rPr>
        <w:t xml:space="preserve">JANERIO </w:t>
      </w:r>
      <w:r w:rsidR="006E1A61" w:rsidRPr="008B2B12">
        <w:rPr>
          <w:rFonts w:ascii="Arial" w:hAnsi="Arial" w:cs="Arial"/>
          <w:spacing w:val="-6"/>
        </w:rPr>
        <w:t>DE 202</w:t>
      </w:r>
      <w:r w:rsidR="00E864C2">
        <w:rPr>
          <w:rFonts w:ascii="Arial" w:hAnsi="Arial" w:cs="Arial"/>
          <w:spacing w:val="-6"/>
        </w:rPr>
        <w:t>3</w:t>
      </w:r>
      <w:r w:rsidR="00525376" w:rsidRPr="008B2B12">
        <w:rPr>
          <w:rFonts w:ascii="Arial" w:hAnsi="Arial" w:cs="Arial"/>
        </w:rPr>
        <w:t>.</w:t>
      </w:r>
    </w:p>
    <w:p w:rsidR="008B2B12" w:rsidRDefault="00E864C2" w:rsidP="0084006B">
      <w:pPr>
        <w:spacing w:before="193"/>
        <w:ind w:left="3686" w:right="10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ALTERA A LEI MUNICIPAL Nº 0996/2021, DE </w:t>
      </w:r>
      <w:r w:rsidR="0084006B">
        <w:rPr>
          <w:rFonts w:ascii="Arial" w:hAnsi="Arial" w:cs="Arial"/>
          <w:b/>
          <w:sz w:val="24"/>
          <w:szCs w:val="24"/>
        </w:rPr>
        <w:t>20 DE ABRIL DE 2021, A QUA</w:t>
      </w:r>
      <w:r>
        <w:rPr>
          <w:rFonts w:ascii="Arial" w:hAnsi="Arial" w:cs="Arial"/>
          <w:b/>
          <w:sz w:val="24"/>
          <w:szCs w:val="24"/>
        </w:rPr>
        <w:t xml:space="preserve">L </w:t>
      </w:r>
      <w:r w:rsidR="006E1A61" w:rsidRPr="008B2B12">
        <w:rPr>
          <w:rFonts w:ascii="Arial" w:hAnsi="Arial" w:cs="Arial"/>
          <w:b/>
          <w:sz w:val="24"/>
          <w:szCs w:val="24"/>
        </w:rPr>
        <w:t>DEFINE</w:t>
      </w:r>
      <w:r>
        <w:rPr>
          <w:rFonts w:ascii="Arial" w:hAnsi="Arial" w:cs="Arial"/>
          <w:b/>
          <w:sz w:val="24"/>
          <w:szCs w:val="24"/>
        </w:rPr>
        <w:t xml:space="preserve"> O</w:t>
      </w:r>
      <w:r w:rsidR="006E1A61" w:rsidRPr="008B2B12">
        <w:rPr>
          <w:rFonts w:ascii="Arial" w:hAnsi="Arial" w:cs="Arial"/>
          <w:b/>
          <w:spacing w:val="36"/>
          <w:sz w:val="24"/>
          <w:szCs w:val="24"/>
        </w:rPr>
        <w:t xml:space="preserve"> </w:t>
      </w:r>
      <w:r w:rsidR="006E1A61" w:rsidRPr="008B2B12">
        <w:rPr>
          <w:rFonts w:ascii="Arial" w:hAnsi="Arial" w:cs="Arial"/>
          <w:b/>
          <w:sz w:val="24"/>
          <w:szCs w:val="24"/>
        </w:rPr>
        <w:t>ÓRGÃO</w:t>
      </w:r>
      <w:r w:rsidR="006E1A61" w:rsidRPr="008B2B12">
        <w:rPr>
          <w:rFonts w:ascii="Arial" w:hAnsi="Arial" w:cs="Arial"/>
          <w:b/>
          <w:spacing w:val="38"/>
          <w:sz w:val="24"/>
          <w:szCs w:val="24"/>
        </w:rPr>
        <w:t xml:space="preserve"> </w:t>
      </w:r>
      <w:r w:rsidR="006E1A61" w:rsidRPr="008B2B12">
        <w:rPr>
          <w:rFonts w:ascii="Arial" w:hAnsi="Arial" w:cs="Arial"/>
          <w:b/>
          <w:sz w:val="24"/>
          <w:szCs w:val="24"/>
        </w:rPr>
        <w:t>DE</w:t>
      </w:r>
      <w:r w:rsidR="006E1A61" w:rsidRPr="008B2B12">
        <w:rPr>
          <w:rFonts w:ascii="Arial" w:hAnsi="Arial" w:cs="Arial"/>
          <w:b/>
          <w:spacing w:val="38"/>
          <w:sz w:val="24"/>
          <w:szCs w:val="24"/>
        </w:rPr>
        <w:t xml:space="preserve"> </w:t>
      </w:r>
      <w:r w:rsidR="006E1A61" w:rsidRPr="008B2B12">
        <w:rPr>
          <w:rFonts w:ascii="Arial" w:hAnsi="Arial" w:cs="Arial"/>
          <w:b/>
          <w:sz w:val="24"/>
          <w:szCs w:val="24"/>
        </w:rPr>
        <w:t>IMPRENSA</w:t>
      </w:r>
      <w:r w:rsidR="006E1A61" w:rsidRPr="008B2B12">
        <w:rPr>
          <w:rFonts w:ascii="Arial" w:hAnsi="Arial" w:cs="Arial"/>
          <w:b/>
          <w:spacing w:val="-57"/>
          <w:sz w:val="24"/>
          <w:szCs w:val="24"/>
        </w:rPr>
        <w:t xml:space="preserve"> </w:t>
      </w:r>
      <w:r w:rsidR="006E1A61" w:rsidRPr="008B2B12">
        <w:rPr>
          <w:rFonts w:ascii="Arial" w:hAnsi="Arial" w:cs="Arial"/>
          <w:b/>
          <w:sz w:val="24"/>
          <w:szCs w:val="24"/>
        </w:rPr>
        <w:t>OFICIAL</w:t>
      </w:r>
      <w:r w:rsidR="006E1A61" w:rsidRPr="008B2B1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6E1A61" w:rsidRPr="008B2B12">
        <w:rPr>
          <w:rFonts w:ascii="Arial" w:hAnsi="Arial" w:cs="Arial"/>
          <w:b/>
          <w:sz w:val="24"/>
          <w:szCs w:val="24"/>
        </w:rPr>
        <w:t>DO MUNICÍPIO</w:t>
      </w:r>
      <w:r w:rsidR="00F603D9" w:rsidRPr="008B2B12">
        <w:rPr>
          <w:rFonts w:ascii="Arial" w:hAnsi="Arial" w:cs="Arial"/>
          <w:b/>
          <w:sz w:val="24"/>
          <w:szCs w:val="24"/>
        </w:rPr>
        <w:t xml:space="preserve"> DE ENGENHO VELHO – RS,</w:t>
      </w:r>
      <w:r w:rsidR="006E1A61" w:rsidRPr="008B2B12">
        <w:rPr>
          <w:rFonts w:ascii="Arial" w:hAnsi="Arial" w:cs="Arial"/>
          <w:b/>
          <w:sz w:val="24"/>
          <w:szCs w:val="24"/>
        </w:rPr>
        <w:t xml:space="preserve"> E</w:t>
      </w:r>
      <w:r w:rsidR="006E1A61" w:rsidRPr="008B2B12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6E1A61" w:rsidRPr="008B2B12">
        <w:rPr>
          <w:rFonts w:ascii="Arial" w:hAnsi="Arial" w:cs="Arial"/>
          <w:b/>
          <w:sz w:val="24"/>
          <w:szCs w:val="24"/>
        </w:rPr>
        <w:t>DÁ OUTRAS PROVIDÊNCIAS.</w:t>
      </w:r>
    </w:p>
    <w:p w:rsidR="008B2B12" w:rsidRPr="00E864C2" w:rsidRDefault="006E1A61" w:rsidP="0084006B">
      <w:pPr>
        <w:spacing w:before="193"/>
        <w:ind w:left="3686" w:right="107"/>
        <w:jc w:val="both"/>
        <w:rPr>
          <w:rFonts w:ascii="Arial" w:hAnsi="Arial" w:cs="Arial"/>
          <w:b/>
          <w:sz w:val="24"/>
          <w:szCs w:val="24"/>
        </w:rPr>
      </w:pPr>
      <w:r w:rsidRPr="008B2B12">
        <w:rPr>
          <w:rFonts w:ascii="Arial" w:hAnsi="Arial" w:cs="Arial"/>
          <w:b/>
          <w:sz w:val="24"/>
          <w:szCs w:val="24"/>
        </w:rPr>
        <w:t xml:space="preserve">  </w:t>
      </w:r>
    </w:p>
    <w:p w:rsidR="00012B0B" w:rsidRDefault="00012B0B">
      <w:pPr>
        <w:pStyle w:val="Corpodetexto"/>
        <w:spacing w:line="276" w:lineRule="auto"/>
        <w:ind w:left="102" w:right="112" w:firstLine="283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1º - </w:t>
      </w:r>
      <w:r>
        <w:rPr>
          <w:rFonts w:ascii="Arial" w:hAnsi="Arial" w:cs="Arial"/>
        </w:rPr>
        <w:t xml:space="preserve">A Lei Municipal nº 996/2021, de 20 de janeiro de 2021 passa a vigorar com a </w:t>
      </w:r>
      <w:r w:rsidR="00346D72">
        <w:rPr>
          <w:rFonts w:ascii="Arial" w:hAnsi="Arial" w:cs="Arial"/>
        </w:rPr>
        <w:t>seguinte</w:t>
      </w:r>
      <w:r>
        <w:rPr>
          <w:rFonts w:ascii="Arial" w:hAnsi="Arial" w:cs="Arial"/>
        </w:rPr>
        <w:t xml:space="preserve"> redação:</w:t>
      </w:r>
    </w:p>
    <w:p w:rsidR="00012B0B" w:rsidRPr="00012B0B" w:rsidRDefault="00012B0B">
      <w:pPr>
        <w:pStyle w:val="Corpodetexto"/>
        <w:spacing w:line="276" w:lineRule="auto"/>
        <w:ind w:left="102" w:right="112" w:firstLine="2834"/>
        <w:jc w:val="both"/>
        <w:rPr>
          <w:rFonts w:ascii="Arial" w:hAnsi="Arial" w:cs="Arial"/>
        </w:rPr>
      </w:pPr>
    </w:p>
    <w:p w:rsidR="003C0C59" w:rsidRPr="00E4759D" w:rsidRDefault="00346D72">
      <w:pPr>
        <w:pStyle w:val="Corpodetexto"/>
        <w:spacing w:line="276" w:lineRule="auto"/>
        <w:ind w:left="102" w:right="112" w:firstLine="2834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  <w:i/>
        </w:rPr>
        <w:t>“</w:t>
      </w:r>
      <w:r w:rsidR="00525376" w:rsidRPr="00012B0B">
        <w:rPr>
          <w:rFonts w:ascii="Arial" w:hAnsi="Arial" w:cs="Arial"/>
          <w:b/>
          <w:i/>
        </w:rPr>
        <w:t>Art.</w:t>
      </w:r>
      <w:r w:rsidR="00525376" w:rsidRPr="00012B0B">
        <w:rPr>
          <w:rFonts w:ascii="Arial" w:hAnsi="Arial" w:cs="Arial"/>
          <w:b/>
          <w:i/>
          <w:spacing w:val="-13"/>
        </w:rPr>
        <w:t xml:space="preserve"> </w:t>
      </w:r>
      <w:r w:rsidR="00525376" w:rsidRPr="00012B0B">
        <w:rPr>
          <w:rFonts w:ascii="Arial" w:hAnsi="Arial" w:cs="Arial"/>
          <w:b/>
          <w:i/>
        </w:rPr>
        <w:t>1º</w:t>
      </w:r>
      <w:r w:rsidR="00525376" w:rsidRPr="00012B0B">
        <w:rPr>
          <w:rFonts w:ascii="Arial" w:hAnsi="Arial" w:cs="Arial"/>
          <w:b/>
          <w:i/>
          <w:spacing w:val="-9"/>
        </w:rPr>
        <w:t xml:space="preserve"> </w:t>
      </w:r>
      <w:r w:rsidR="00525376" w:rsidRPr="00012B0B">
        <w:rPr>
          <w:rFonts w:ascii="Arial" w:hAnsi="Arial" w:cs="Arial"/>
          <w:b/>
          <w:i/>
        </w:rPr>
        <w:t>–</w:t>
      </w:r>
      <w:r w:rsidR="00525376" w:rsidRPr="00012B0B">
        <w:rPr>
          <w:rFonts w:ascii="Arial" w:hAnsi="Arial" w:cs="Arial"/>
          <w:b/>
          <w:i/>
          <w:spacing w:val="-9"/>
        </w:rPr>
        <w:t xml:space="preserve"> </w:t>
      </w:r>
      <w:r w:rsidR="00525376" w:rsidRPr="00012B0B">
        <w:rPr>
          <w:rFonts w:ascii="Arial" w:hAnsi="Arial" w:cs="Arial"/>
          <w:i/>
        </w:rPr>
        <w:t>Fica</w:t>
      </w:r>
      <w:r w:rsidR="00525376" w:rsidRPr="00012B0B">
        <w:rPr>
          <w:rFonts w:ascii="Arial" w:hAnsi="Arial" w:cs="Arial"/>
          <w:i/>
          <w:spacing w:val="-10"/>
        </w:rPr>
        <w:t xml:space="preserve"> </w:t>
      </w:r>
      <w:r w:rsidR="00525376" w:rsidRPr="00012B0B">
        <w:rPr>
          <w:rFonts w:ascii="Arial" w:hAnsi="Arial" w:cs="Arial"/>
          <w:i/>
        </w:rPr>
        <w:t>definido</w:t>
      </w:r>
      <w:r w:rsidR="00525376" w:rsidRPr="00012B0B">
        <w:rPr>
          <w:rFonts w:ascii="Arial" w:hAnsi="Arial" w:cs="Arial"/>
          <w:i/>
          <w:spacing w:val="-9"/>
        </w:rPr>
        <w:t xml:space="preserve"> </w:t>
      </w:r>
      <w:r w:rsidR="00525376" w:rsidRPr="00012B0B">
        <w:rPr>
          <w:rFonts w:ascii="Arial" w:hAnsi="Arial" w:cs="Arial"/>
          <w:i/>
        </w:rPr>
        <w:t>como</w:t>
      </w:r>
      <w:r w:rsidR="00525376" w:rsidRPr="00012B0B">
        <w:rPr>
          <w:rFonts w:ascii="Arial" w:hAnsi="Arial" w:cs="Arial"/>
          <w:i/>
          <w:spacing w:val="-11"/>
        </w:rPr>
        <w:t xml:space="preserve"> </w:t>
      </w:r>
      <w:r w:rsidR="00525376" w:rsidRPr="00012B0B">
        <w:rPr>
          <w:rFonts w:ascii="Arial" w:hAnsi="Arial" w:cs="Arial"/>
          <w:i/>
        </w:rPr>
        <w:t>Órgão</w:t>
      </w:r>
      <w:r w:rsidR="00525376" w:rsidRPr="00012B0B">
        <w:rPr>
          <w:rFonts w:ascii="Arial" w:hAnsi="Arial" w:cs="Arial"/>
          <w:i/>
          <w:spacing w:val="-9"/>
        </w:rPr>
        <w:t xml:space="preserve"> </w:t>
      </w:r>
      <w:r w:rsidR="00525376" w:rsidRPr="00012B0B">
        <w:rPr>
          <w:rFonts w:ascii="Arial" w:hAnsi="Arial" w:cs="Arial"/>
          <w:i/>
        </w:rPr>
        <w:t>de</w:t>
      </w:r>
      <w:r w:rsidR="00525376" w:rsidRPr="00012B0B">
        <w:rPr>
          <w:rFonts w:ascii="Arial" w:hAnsi="Arial" w:cs="Arial"/>
          <w:i/>
          <w:spacing w:val="-8"/>
        </w:rPr>
        <w:t xml:space="preserve"> </w:t>
      </w:r>
      <w:r w:rsidR="00525376" w:rsidRPr="00012B0B">
        <w:rPr>
          <w:rFonts w:ascii="Arial" w:hAnsi="Arial" w:cs="Arial"/>
          <w:i/>
        </w:rPr>
        <w:t>Imprensa</w:t>
      </w:r>
      <w:r w:rsidR="00525376" w:rsidRPr="00012B0B">
        <w:rPr>
          <w:rFonts w:ascii="Arial" w:hAnsi="Arial" w:cs="Arial"/>
          <w:i/>
          <w:spacing w:val="-10"/>
        </w:rPr>
        <w:t xml:space="preserve"> </w:t>
      </w:r>
      <w:r w:rsidR="00525376" w:rsidRPr="00012B0B">
        <w:rPr>
          <w:rFonts w:ascii="Arial" w:hAnsi="Arial" w:cs="Arial"/>
          <w:i/>
        </w:rPr>
        <w:t>Oficial</w:t>
      </w:r>
      <w:r w:rsidR="00525376" w:rsidRPr="00012B0B">
        <w:rPr>
          <w:rFonts w:ascii="Arial" w:hAnsi="Arial" w:cs="Arial"/>
          <w:i/>
          <w:spacing w:val="-11"/>
        </w:rPr>
        <w:t xml:space="preserve"> </w:t>
      </w:r>
      <w:r w:rsidR="00525376" w:rsidRPr="00012B0B">
        <w:rPr>
          <w:rFonts w:ascii="Arial" w:hAnsi="Arial" w:cs="Arial"/>
          <w:i/>
        </w:rPr>
        <w:t>do</w:t>
      </w:r>
      <w:r w:rsidR="00525376" w:rsidRPr="00012B0B">
        <w:rPr>
          <w:rFonts w:ascii="Arial" w:hAnsi="Arial" w:cs="Arial"/>
          <w:i/>
          <w:spacing w:val="-11"/>
        </w:rPr>
        <w:t xml:space="preserve"> </w:t>
      </w:r>
      <w:r w:rsidR="005B2D49" w:rsidRPr="00012B0B">
        <w:rPr>
          <w:rFonts w:ascii="Arial" w:hAnsi="Arial" w:cs="Arial"/>
          <w:i/>
        </w:rPr>
        <w:t>Poder</w:t>
      </w:r>
      <w:r w:rsidR="005B2D49">
        <w:rPr>
          <w:rFonts w:ascii="Arial" w:hAnsi="Arial" w:cs="Arial"/>
          <w:i/>
        </w:rPr>
        <w:t xml:space="preserve"> Executivo</w:t>
      </w:r>
      <w:r w:rsidR="00F603D9" w:rsidRPr="00012B0B">
        <w:rPr>
          <w:rFonts w:ascii="Arial" w:hAnsi="Arial" w:cs="Arial"/>
          <w:i/>
        </w:rPr>
        <w:t xml:space="preserve"> do Município de Engenho Velho – RS</w:t>
      </w:r>
      <w:r w:rsidR="00525376" w:rsidRPr="00012B0B">
        <w:rPr>
          <w:rFonts w:ascii="Arial" w:hAnsi="Arial" w:cs="Arial"/>
          <w:i/>
        </w:rPr>
        <w:t xml:space="preserve"> </w:t>
      </w:r>
      <w:r w:rsidR="00525376" w:rsidRPr="00012B0B">
        <w:rPr>
          <w:rFonts w:ascii="Arial" w:hAnsi="Arial" w:cs="Arial"/>
          <w:b/>
          <w:i/>
          <w:u w:val="single"/>
        </w:rPr>
        <w:t>o quadro de avisos da Prefeitura</w:t>
      </w:r>
      <w:r w:rsidR="00525376" w:rsidRPr="00012B0B">
        <w:rPr>
          <w:rFonts w:ascii="Arial" w:hAnsi="Arial" w:cs="Arial"/>
          <w:i/>
        </w:rPr>
        <w:t>, localizado na sala de recepção</w:t>
      </w:r>
      <w:r w:rsidR="00F603D9" w:rsidRPr="00012B0B">
        <w:rPr>
          <w:rFonts w:ascii="Arial" w:hAnsi="Arial" w:cs="Arial"/>
          <w:i/>
        </w:rPr>
        <w:t xml:space="preserve"> do Centro Administrativo Municipal</w:t>
      </w:r>
      <w:r w:rsidR="006B132D" w:rsidRPr="006B132D">
        <w:rPr>
          <w:rFonts w:ascii="Arial" w:hAnsi="Arial" w:cs="Arial"/>
          <w:b/>
          <w:i/>
        </w:rPr>
        <w:t xml:space="preserve"> </w:t>
      </w:r>
      <w:r w:rsidR="00E4759D">
        <w:rPr>
          <w:rFonts w:ascii="Arial" w:hAnsi="Arial" w:cs="Arial"/>
          <w:b/>
          <w:i/>
          <w:u w:val="single"/>
        </w:rPr>
        <w:t xml:space="preserve">e o sitio eletrônico oficial do </w:t>
      </w:r>
      <w:r w:rsidR="00A40925">
        <w:rPr>
          <w:rFonts w:ascii="Arial" w:hAnsi="Arial" w:cs="Arial"/>
          <w:b/>
          <w:i/>
          <w:u w:val="single"/>
        </w:rPr>
        <w:t>Município</w:t>
      </w:r>
      <w:r w:rsidR="00E4759D">
        <w:rPr>
          <w:rFonts w:ascii="Arial" w:hAnsi="Arial" w:cs="Arial"/>
        </w:rPr>
        <w:t xml:space="preserve">, </w:t>
      </w:r>
      <w:r w:rsidR="00E4759D" w:rsidRPr="00E4759D">
        <w:rPr>
          <w:rFonts w:ascii="Arial" w:hAnsi="Arial" w:cs="Arial"/>
          <w:i/>
        </w:rPr>
        <w:t xml:space="preserve">no </w:t>
      </w:r>
      <w:r w:rsidR="005B2D49" w:rsidRPr="00E4759D">
        <w:rPr>
          <w:rFonts w:ascii="Arial" w:hAnsi="Arial" w:cs="Arial"/>
          <w:i/>
        </w:rPr>
        <w:t>endereço</w:t>
      </w:r>
      <w:r w:rsidR="00E4759D" w:rsidRPr="00E4759D">
        <w:rPr>
          <w:rFonts w:ascii="Arial" w:hAnsi="Arial" w:cs="Arial"/>
          <w:i/>
        </w:rPr>
        <w:t xml:space="preserve"> eletrônico </w:t>
      </w:r>
      <w:r w:rsidR="00E4759D" w:rsidRPr="006B132D">
        <w:rPr>
          <w:rFonts w:ascii="Arial" w:hAnsi="Arial" w:cs="Arial"/>
          <w:i/>
          <w:u w:val="single"/>
        </w:rPr>
        <w:t>www.engenhovelho.rs.gov.br</w:t>
      </w:r>
      <w:r w:rsidR="00A40925">
        <w:rPr>
          <w:rFonts w:ascii="Arial" w:hAnsi="Arial" w:cs="Arial"/>
          <w:i/>
        </w:rPr>
        <w:t>.</w:t>
      </w:r>
    </w:p>
    <w:p w:rsidR="003C0C59" w:rsidRPr="00012B0B" w:rsidRDefault="003C0C59">
      <w:pPr>
        <w:pStyle w:val="Corpodetexto"/>
        <w:spacing w:before="7"/>
        <w:rPr>
          <w:rFonts w:ascii="Arial" w:hAnsi="Arial" w:cs="Arial"/>
          <w:i/>
        </w:rPr>
      </w:pPr>
    </w:p>
    <w:p w:rsidR="003C0C59" w:rsidRPr="00012B0B" w:rsidRDefault="00525376">
      <w:pPr>
        <w:pStyle w:val="Corpodetexto"/>
        <w:spacing w:line="276" w:lineRule="auto"/>
        <w:ind w:left="102" w:right="111" w:firstLine="2834"/>
        <w:jc w:val="both"/>
        <w:rPr>
          <w:rFonts w:ascii="Arial" w:hAnsi="Arial" w:cs="Arial"/>
          <w:i/>
        </w:rPr>
      </w:pPr>
      <w:r w:rsidRPr="00012B0B">
        <w:rPr>
          <w:rFonts w:ascii="Arial" w:hAnsi="Arial" w:cs="Arial"/>
          <w:b/>
          <w:i/>
        </w:rPr>
        <w:t xml:space="preserve">Art. 2º - </w:t>
      </w:r>
      <w:r w:rsidRPr="00012B0B">
        <w:rPr>
          <w:rFonts w:ascii="Arial" w:hAnsi="Arial" w:cs="Arial"/>
          <w:i/>
        </w:rPr>
        <w:t>Serão publicados no Órgão de Imprensa Oficial, os atos</w:t>
      </w:r>
      <w:r w:rsidRPr="00012B0B">
        <w:rPr>
          <w:rFonts w:ascii="Arial" w:hAnsi="Arial" w:cs="Arial"/>
          <w:i/>
          <w:spacing w:val="-57"/>
        </w:rPr>
        <w:t xml:space="preserve"> </w:t>
      </w:r>
      <w:r w:rsidR="00F603D9" w:rsidRPr="00012B0B">
        <w:rPr>
          <w:rFonts w:ascii="Arial" w:hAnsi="Arial" w:cs="Arial"/>
          <w:i/>
          <w:spacing w:val="-57"/>
        </w:rPr>
        <w:t xml:space="preserve"> </w:t>
      </w:r>
      <w:r w:rsidR="00F603D9" w:rsidRPr="00012B0B">
        <w:rPr>
          <w:rFonts w:ascii="Arial" w:hAnsi="Arial" w:cs="Arial"/>
          <w:i/>
        </w:rPr>
        <w:t xml:space="preserve"> a</w:t>
      </w:r>
      <w:r w:rsidRPr="00012B0B">
        <w:rPr>
          <w:rFonts w:ascii="Arial" w:hAnsi="Arial" w:cs="Arial"/>
          <w:i/>
        </w:rPr>
        <w:t>dministrativos e legislativos, expedidos pelo Executivo Municipal, e os avisos de que tratam</w:t>
      </w:r>
      <w:r w:rsidRPr="00012B0B">
        <w:rPr>
          <w:rFonts w:ascii="Arial" w:hAnsi="Arial" w:cs="Arial"/>
          <w:i/>
          <w:spacing w:val="1"/>
        </w:rPr>
        <w:t xml:space="preserve"> </w:t>
      </w:r>
      <w:r w:rsidRPr="00012B0B">
        <w:rPr>
          <w:rFonts w:ascii="Arial" w:hAnsi="Arial" w:cs="Arial"/>
          <w:i/>
        </w:rPr>
        <w:t xml:space="preserve">as Leis Federais </w:t>
      </w:r>
      <w:r w:rsidR="009F2417">
        <w:rPr>
          <w:rFonts w:ascii="Arial" w:hAnsi="Arial" w:cs="Arial"/>
          <w:i/>
        </w:rPr>
        <w:t xml:space="preserve">nº </w:t>
      </w:r>
      <w:r w:rsidRPr="00012B0B">
        <w:rPr>
          <w:rFonts w:ascii="Arial" w:hAnsi="Arial" w:cs="Arial"/>
          <w:i/>
        </w:rPr>
        <w:t>8.666, de 21 de junho de 1993</w:t>
      </w:r>
      <w:r w:rsidR="009F2417">
        <w:rPr>
          <w:rFonts w:ascii="Arial" w:hAnsi="Arial" w:cs="Arial"/>
          <w:i/>
        </w:rPr>
        <w:t xml:space="preserve">, nº </w:t>
      </w:r>
      <w:r w:rsidRPr="00012B0B">
        <w:rPr>
          <w:rFonts w:ascii="Arial" w:hAnsi="Arial" w:cs="Arial"/>
          <w:i/>
        </w:rPr>
        <w:t>10.520, de 17 de julho de 2002</w:t>
      </w:r>
      <w:r w:rsidR="009F2417">
        <w:rPr>
          <w:rFonts w:ascii="Arial" w:hAnsi="Arial" w:cs="Arial"/>
          <w:i/>
        </w:rPr>
        <w:t>, e nº</w:t>
      </w:r>
      <w:r w:rsidR="00346D72" w:rsidRPr="00346D72">
        <w:rPr>
          <w:rFonts w:ascii="Arial" w:hAnsi="Arial" w:cs="Arial"/>
        </w:rPr>
        <w:t xml:space="preserve"> </w:t>
      </w:r>
      <w:r w:rsidR="00346D72" w:rsidRPr="00346D72">
        <w:rPr>
          <w:rFonts w:ascii="Arial" w:hAnsi="Arial" w:cs="Arial"/>
          <w:i/>
        </w:rPr>
        <w:t>14.133/2021</w:t>
      </w:r>
      <w:r w:rsidR="00346D72">
        <w:rPr>
          <w:rFonts w:ascii="Arial" w:hAnsi="Arial" w:cs="Arial"/>
          <w:i/>
        </w:rPr>
        <w:t xml:space="preserve"> de 1º de abril de 2021,</w:t>
      </w:r>
      <w:r w:rsidRPr="00012B0B">
        <w:rPr>
          <w:rFonts w:ascii="Arial" w:hAnsi="Arial" w:cs="Arial"/>
          <w:i/>
        </w:rPr>
        <w:t xml:space="preserve"> ou aquelas</w:t>
      </w:r>
      <w:r w:rsidRPr="00012B0B">
        <w:rPr>
          <w:rFonts w:ascii="Arial" w:hAnsi="Arial" w:cs="Arial"/>
          <w:i/>
          <w:spacing w:val="1"/>
        </w:rPr>
        <w:t xml:space="preserve"> </w:t>
      </w:r>
      <w:r w:rsidRPr="00012B0B">
        <w:rPr>
          <w:rFonts w:ascii="Arial" w:hAnsi="Arial" w:cs="Arial"/>
          <w:i/>
        </w:rPr>
        <w:t>que,</w:t>
      </w:r>
      <w:r w:rsidRPr="00012B0B">
        <w:rPr>
          <w:rFonts w:ascii="Arial" w:hAnsi="Arial" w:cs="Arial"/>
          <w:i/>
          <w:spacing w:val="-1"/>
        </w:rPr>
        <w:t xml:space="preserve"> </w:t>
      </w:r>
      <w:r w:rsidRPr="00012B0B">
        <w:rPr>
          <w:rFonts w:ascii="Arial" w:hAnsi="Arial" w:cs="Arial"/>
          <w:i/>
        </w:rPr>
        <w:t>porventura, vierem substituí-las.</w:t>
      </w:r>
      <w:r w:rsidR="00470733" w:rsidRPr="00470733">
        <w:rPr>
          <w:rFonts w:ascii="Arial" w:hAnsi="Arial" w:cs="Arial"/>
          <w:b/>
          <w:i/>
        </w:rPr>
        <w:t>”</w:t>
      </w:r>
    </w:p>
    <w:p w:rsidR="003C0C59" w:rsidRPr="00012B0B" w:rsidRDefault="003C0C59">
      <w:pPr>
        <w:pStyle w:val="Corpodetexto"/>
        <w:spacing w:before="11"/>
        <w:rPr>
          <w:rFonts w:ascii="Arial" w:hAnsi="Arial" w:cs="Arial"/>
          <w:i/>
        </w:rPr>
      </w:pPr>
    </w:p>
    <w:p w:rsidR="007915F3" w:rsidRDefault="00346D72" w:rsidP="008B2B12">
      <w:pPr>
        <w:pStyle w:val="Corpodetexto"/>
        <w:spacing w:before="90"/>
        <w:ind w:firstLine="2835"/>
        <w:jc w:val="both"/>
        <w:rPr>
          <w:rFonts w:ascii="Arial" w:hAnsi="Arial" w:cs="Arial"/>
        </w:rPr>
      </w:pPr>
      <w:r w:rsidRPr="007915F3">
        <w:rPr>
          <w:rFonts w:ascii="Arial" w:hAnsi="Arial" w:cs="Arial"/>
          <w:b/>
        </w:rPr>
        <w:t xml:space="preserve">Art. </w:t>
      </w:r>
      <w:r w:rsidR="007915F3">
        <w:rPr>
          <w:rFonts w:ascii="Arial" w:hAnsi="Arial" w:cs="Arial"/>
          <w:b/>
        </w:rPr>
        <w:t>2º</w:t>
      </w:r>
      <w:r w:rsidRPr="007915F3">
        <w:rPr>
          <w:rFonts w:ascii="Arial" w:hAnsi="Arial" w:cs="Arial"/>
          <w:b/>
        </w:rPr>
        <w:t xml:space="preserve"> –</w:t>
      </w:r>
      <w:r>
        <w:rPr>
          <w:rFonts w:ascii="Arial" w:hAnsi="Arial" w:cs="Arial"/>
        </w:rPr>
        <w:t xml:space="preserve"> </w:t>
      </w:r>
      <w:r w:rsidR="007915F3">
        <w:rPr>
          <w:rFonts w:ascii="Arial" w:hAnsi="Arial" w:cs="Arial"/>
        </w:rPr>
        <w:t>Esta lei entra em vigor na data de sua publicação.</w:t>
      </w:r>
    </w:p>
    <w:p w:rsidR="00346D72" w:rsidRPr="00346D72" w:rsidRDefault="007915F3" w:rsidP="008B2B12">
      <w:pPr>
        <w:pStyle w:val="Corpodetexto"/>
        <w:spacing w:before="90"/>
        <w:ind w:firstLine="2835"/>
        <w:jc w:val="both"/>
        <w:rPr>
          <w:rFonts w:ascii="Arial" w:hAnsi="Arial" w:cs="Arial"/>
        </w:rPr>
      </w:pPr>
      <w:r w:rsidRPr="007D1676">
        <w:rPr>
          <w:rFonts w:ascii="Arial" w:hAnsi="Arial" w:cs="Arial"/>
          <w:b/>
        </w:rPr>
        <w:t>Art. 3º -</w:t>
      </w:r>
      <w:r>
        <w:rPr>
          <w:rFonts w:ascii="Arial" w:hAnsi="Arial" w:cs="Arial"/>
        </w:rPr>
        <w:t xml:space="preserve"> </w:t>
      </w:r>
      <w:r w:rsidR="00346D72">
        <w:rPr>
          <w:rFonts w:ascii="Arial" w:hAnsi="Arial" w:cs="Arial"/>
        </w:rPr>
        <w:t>Fica revogada a Lei Municipal nº 996/2021</w:t>
      </w:r>
      <w:r>
        <w:rPr>
          <w:rFonts w:ascii="Arial" w:hAnsi="Arial" w:cs="Arial"/>
        </w:rPr>
        <w:t>, de 20 de janeiro de 2021</w:t>
      </w:r>
      <w:r w:rsidR="00346D72">
        <w:rPr>
          <w:rFonts w:ascii="Arial" w:hAnsi="Arial" w:cs="Arial"/>
        </w:rPr>
        <w:t>.</w:t>
      </w:r>
    </w:p>
    <w:p w:rsidR="003C0C59" w:rsidRPr="008B2B12" w:rsidRDefault="003C0C59" w:rsidP="008B2B12">
      <w:pPr>
        <w:pStyle w:val="Corpodetexto"/>
        <w:spacing w:before="7"/>
        <w:jc w:val="both"/>
        <w:rPr>
          <w:rFonts w:ascii="Arial" w:hAnsi="Arial" w:cs="Arial"/>
        </w:rPr>
      </w:pPr>
    </w:p>
    <w:p w:rsidR="00F603D9" w:rsidRPr="008B2B12" w:rsidRDefault="00525376" w:rsidP="008B2B12">
      <w:pPr>
        <w:pStyle w:val="Ttulo1"/>
        <w:ind w:left="0" w:right="0" w:firstLine="2937"/>
        <w:jc w:val="both"/>
        <w:rPr>
          <w:rFonts w:ascii="Arial" w:hAnsi="Arial" w:cs="Arial"/>
        </w:rPr>
      </w:pPr>
      <w:r w:rsidRPr="008B2B12">
        <w:rPr>
          <w:rFonts w:ascii="Arial" w:hAnsi="Arial" w:cs="Arial"/>
        </w:rPr>
        <w:t>GABINETE</w:t>
      </w:r>
      <w:r w:rsidRPr="008B2B12">
        <w:rPr>
          <w:rFonts w:ascii="Arial" w:hAnsi="Arial" w:cs="Arial"/>
          <w:spacing w:val="62"/>
        </w:rPr>
        <w:t xml:space="preserve"> </w:t>
      </w:r>
      <w:r w:rsidRPr="008B2B12">
        <w:rPr>
          <w:rFonts w:ascii="Arial" w:hAnsi="Arial" w:cs="Arial"/>
        </w:rPr>
        <w:t xml:space="preserve">DO  </w:t>
      </w:r>
      <w:r w:rsidRPr="008B2B12">
        <w:rPr>
          <w:rFonts w:ascii="Arial" w:hAnsi="Arial" w:cs="Arial"/>
          <w:spacing w:val="2"/>
        </w:rPr>
        <w:t xml:space="preserve"> </w:t>
      </w:r>
      <w:r w:rsidRPr="008B2B12">
        <w:rPr>
          <w:rFonts w:ascii="Arial" w:hAnsi="Arial" w:cs="Arial"/>
        </w:rPr>
        <w:t xml:space="preserve">PREFEITO   MUNICIPAL   </w:t>
      </w:r>
      <w:r w:rsidR="005B2D49" w:rsidRPr="008B2B12">
        <w:rPr>
          <w:rFonts w:ascii="Arial" w:hAnsi="Arial" w:cs="Arial"/>
        </w:rPr>
        <w:t>DE ENGENHO</w:t>
      </w:r>
      <w:r w:rsidR="00F603D9" w:rsidRPr="008B2B12">
        <w:rPr>
          <w:rFonts w:ascii="Arial" w:hAnsi="Arial" w:cs="Arial"/>
        </w:rPr>
        <w:t xml:space="preserve"> VELHO – RS, aos </w:t>
      </w:r>
      <w:r w:rsidR="00E4759D">
        <w:rPr>
          <w:rFonts w:ascii="Arial" w:hAnsi="Arial" w:cs="Arial"/>
        </w:rPr>
        <w:t>2</w:t>
      </w:r>
      <w:r w:rsidR="008B2B12">
        <w:rPr>
          <w:rFonts w:ascii="Arial" w:hAnsi="Arial" w:cs="Arial"/>
        </w:rPr>
        <w:t>0</w:t>
      </w:r>
      <w:r w:rsidR="00F603D9" w:rsidRPr="008B2B12">
        <w:rPr>
          <w:rFonts w:ascii="Arial" w:hAnsi="Arial" w:cs="Arial"/>
        </w:rPr>
        <w:t xml:space="preserve"> de </w:t>
      </w:r>
      <w:r w:rsidR="00E4759D">
        <w:rPr>
          <w:rFonts w:ascii="Arial" w:hAnsi="Arial" w:cs="Arial"/>
        </w:rPr>
        <w:t xml:space="preserve">janeiro </w:t>
      </w:r>
      <w:r w:rsidR="00F603D9" w:rsidRPr="008B2B12">
        <w:rPr>
          <w:rFonts w:ascii="Arial" w:hAnsi="Arial" w:cs="Arial"/>
        </w:rPr>
        <w:t>de 202</w:t>
      </w:r>
      <w:r w:rsidR="00E4759D">
        <w:rPr>
          <w:rFonts w:ascii="Arial" w:hAnsi="Arial" w:cs="Arial"/>
        </w:rPr>
        <w:t>3</w:t>
      </w:r>
      <w:r w:rsidR="00F603D9" w:rsidRPr="008B2B12">
        <w:rPr>
          <w:rFonts w:ascii="Arial" w:hAnsi="Arial" w:cs="Arial"/>
        </w:rPr>
        <w:t>.</w:t>
      </w:r>
    </w:p>
    <w:p w:rsidR="00F04C7B" w:rsidRPr="008B2B12" w:rsidRDefault="00F04C7B">
      <w:pPr>
        <w:pStyle w:val="Corpodetexto"/>
        <w:rPr>
          <w:rFonts w:ascii="Arial" w:hAnsi="Arial" w:cs="Arial"/>
          <w:b/>
        </w:rPr>
      </w:pPr>
    </w:p>
    <w:p w:rsidR="003C0C59" w:rsidRPr="008B2B12" w:rsidRDefault="003C0C59">
      <w:pPr>
        <w:pStyle w:val="Corpodetexto"/>
        <w:spacing w:before="2"/>
        <w:rPr>
          <w:rFonts w:ascii="Arial" w:hAnsi="Arial" w:cs="Arial"/>
          <w:b/>
        </w:rPr>
      </w:pPr>
    </w:p>
    <w:p w:rsidR="003C0C59" w:rsidRPr="008B2B12" w:rsidRDefault="00F603D9">
      <w:pPr>
        <w:pStyle w:val="Ttulo1"/>
        <w:spacing w:before="1"/>
        <w:ind w:left="323"/>
        <w:jc w:val="center"/>
        <w:rPr>
          <w:rFonts w:ascii="Arial" w:hAnsi="Arial" w:cs="Arial"/>
        </w:rPr>
      </w:pPr>
      <w:r w:rsidRPr="008B2B12">
        <w:rPr>
          <w:rFonts w:ascii="Arial" w:hAnsi="Arial" w:cs="Arial"/>
        </w:rPr>
        <w:t>DIEGO M</w:t>
      </w:r>
      <w:r w:rsidR="008B2B12">
        <w:rPr>
          <w:rFonts w:ascii="Arial" w:hAnsi="Arial" w:cs="Arial"/>
        </w:rPr>
        <w:t>.</w:t>
      </w:r>
      <w:r w:rsidRPr="008B2B12">
        <w:rPr>
          <w:rFonts w:ascii="Arial" w:hAnsi="Arial" w:cs="Arial"/>
        </w:rPr>
        <w:t xml:space="preserve"> BERGAMASCHI</w:t>
      </w:r>
    </w:p>
    <w:p w:rsidR="008B2B12" w:rsidRDefault="00525376" w:rsidP="008B2B12">
      <w:pPr>
        <w:spacing w:before="2"/>
        <w:ind w:left="320" w:right="331"/>
        <w:jc w:val="center"/>
        <w:rPr>
          <w:rFonts w:ascii="Arial" w:hAnsi="Arial" w:cs="Arial"/>
          <w:b/>
          <w:sz w:val="24"/>
          <w:szCs w:val="24"/>
        </w:rPr>
      </w:pPr>
      <w:r w:rsidRPr="008B2B12">
        <w:rPr>
          <w:rFonts w:ascii="Arial" w:hAnsi="Arial" w:cs="Arial"/>
          <w:b/>
          <w:sz w:val="24"/>
          <w:szCs w:val="24"/>
        </w:rPr>
        <w:t>Prefeito</w:t>
      </w:r>
      <w:r w:rsidRPr="008B2B1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8B2B12">
        <w:rPr>
          <w:rFonts w:ascii="Arial" w:hAnsi="Arial" w:cs="Arial"/>
          <w:b/>
          <w:sz w:val="24"/>
          <w:szCs w:val="24"/>
        </w:rPr>
        <w:t>Municipal</w:t>
      </w:r>
    </w:p>
    <w:p w:rsidR="008B2B12" w:rsidRPr="003C630F" w:rsidRDefault="008B2B12" w:rsidP="007D1676">
      <w:pPr>
        <w:pStyle w:val="SemEspaamento"/>
        <w:rPr>
          <w:rFonts w:ascii="Arial" w:hAnsi="Arial" w:cs="Arial"/>
          <w:sz w:val="24"/>
          <w:szCs w:val="24"/>
          <w:lang w:val="pt-PT" w:bidi="pt-PT"/>
        </w:rPr>
        <w:sectPr w:rsidR="008B2B12" w:rsidRPr="003C630F" w:rsidSect="008B2B12">
          <w:type w:val="continuous"/>
          <w:pgSz w:w="11907" w:h="16840" w:code="9"/>
          <w:pgMar w:top="3119" w:right="1418" w:bottom="1134" w:left="1701" w:header="720" w:footer="720" w:gutter="0"/>
          <w:cols w:space="720"/>
        </w:sectPr>
      </w:pPr>
      <w:r>
        <w:rPr>
          <w:rFonts w:ascii="Arial" w:hAnsi="Arial" w:cs="Arial"/>
          <w:sz w:val="24"/>
          <w:szCs w:val="24"/>
          <w:lang w:val="pt-PT" w:bidi="pt-PT"/>
        </w:rPr>
        <w:t xml:space="preserve">  </w:t>
      </w:r>
    </w:p>
    <w:p w:rsidR="008B2B12" w:rsidRPr="008B2B12" w:rsidRDefault="008B2B12" w:rsidP="008B2B12">
      <w:pPr>
        <w:jc w:val="center"/>
        <w:rPr>
          <w:rFonts w:ascii="Arial" w:hAnsi="Arial" w:cs="Arial"/>
          <w:b/>
          <w:sz w:val="24"/>
          <w:szCs w:val="24"/>
        </w:rPr>
      </w:pPr>
      <w:r w:rsidRPr="008B2B12">
        <w:rPr>
          <w:rFonts w:ascii="Arial" w:hAnsi="Arial" w:cs="Arial"/>
          <w:b/>
          <w:sz w:val="24"/>
          <w:szCs w:val="24"/>
        </w:rPr>
        <w:lastRenderedPageBreak/>
        <w:t xml:space="preserve">EXPOSIÇÃO DE MOTIVOS AO PROJETO DE LEI N.º </w:t>
      </w:r>
      <w:r w:rsidR="00E4759D">
        <w:rPr>
          <w:rFonts w:ascii="Arial" w:hAnsi="Arial" w:cs="Arial"/>
          <w:b/>
          <w:sz w:val="24"/>
          <w:szCs w:val="24"/>
        </w:rPr>
        <w:t>06</w:t>
      </w:r>
      <w:r w:rsidRPr="008B2B12">
        <w:rPr>
          <w:rFonts w:ascii="Arial" w:hAnsi="Arial" w:cs="Arial"/>
          <w:b/>
          <w:sz w:val="24"/>
          <w:szCs w:val="24"/>
        </w:rPr>
        <w:t>/202</w:t>
      </w:r>
      <w:r w:rsidR="00E4759D">
        <w:rPr>
          <w:rFonts w:ascii="Arial" w:hAnsi="Arial" w:cs="Arial"/>
          <w:b/>
          <w:sz w:val="24"/>
          <w:szCs w:val="24"/>
        </w:rPr>
        <w:t>3</w:t>
      </w:r>
    </w:p>
    <w:p w:rsidR="008B2B12" w:rsidRPr="008B2B12" w:rsidRDefault="008B2B12" w:rsidP="008B2B12">
      <w:pPr>
        <w:jc w:val="center"/>
        <w:rPr>
          <w:rFonts w:ascii="Arial" w:hAnsi="Arial" w:cs="Arial"/>
          <w:b/>
          <w:sz w:val="24"/>
          <w:szCs w:val="24"/>
        </w:rPr>
      </w:pPr>
    </w:p>
    <w:p w:rsidR="008B2B12" w:rsidRPr="008B2B12" w:rsidRDefault="008B2B12" w:rsidP="008B2B12">
      <w:pPr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8B2B12">
        <w:rPr>
          <w:rFonts w:ascii="Arial" w:hAnsi="Arial" w:cs="Arial"/>
          <w:b/>
          <w:sz w:val="24"/>
          <w:szCs w:val="24"/>
        </w:rPr>
        <w:t>Senhora Presidente,</w:t>
      </w:r>
    </w:p>
    <w:p w:rsidR="008B2B12" w:rsidRPr="008B2B12" w:rsidRDefault="008B2B12" w:rsidP="008B2B12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8B2B12">
        <w:rPr>
          <w:rFonts w:ascii="Arial" w:hAnsi="Arial" w:cs="Arial"/>
          <w:b/>
          <w:sz w:val="24"/>
          <w:szCs w:val="24"/>
        </w:rPr>
        <w:t>Senhores(as) Vereadores(as)</w:t>
      </w:r>
      <w:r w:rsidRPr="008B2B12">
        <w:rPr>
          <w:rFonts w:ascii="Arial" w:hAnsi="Arial" w:cs="Arial"/>
          <w:sz w:val="24"/>
          <w:szCs w:val="24"/>
        </w:rPr>
        <w:t>:</w:t>
      </w:r>
    </w:p>
    <w:p w:rsidR="008B2B12" w:rsidRPr="008B2B12" w:rsidRDefault="008B2B12" w:rsidP="00A268EE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 w:rsidRPr="008B2B12">
        <w:rPr>
          <w:rFonts w:ascii="Arial" w:hAnsi="Arial" w:cs="Arial"/>
          <w:sz w:val="24"/>
          <w:szCs w:val="24"/>
        </w:rPr>
        <w:t xml:space="preserve">Ao cumprimentá-los, cordialmente, apresentamos, em anexo, o </w:t>
      </w:r>
      <w:r w:rsidRPr="008B2B12">
        <w:rPr>
          <w:rFonts w:ascii="Arial" w:hAnsi="Arial" w:cs="Arial"/>
          <w:b/>
          <w:sz w:val="24"/>
          <w:szCs w:val="24"/>
        </w:rPr>
        <w:t xml:space="preserve">Projeto de Lei n. </w:t>
      </w:r>
      <w:r w:rsidR="00E4759D">
        <w:rPr>
          <w:rFonts w:ascii="Arial" w:hAnsi="Arial" w:cs="Arial"/>
          <w:b/>
          <w:sz w:val="24"/>
          <w:szCs w:val="24"/>
        </w:rPr>
        <w:t>06/2023</w:t>
      </w:r>
      <w:r w:rsidRPr="008B2B12">
        <w:rPr>
          <w:rFonts w:ascii="Arial" w:hAnsi="Arial" w:cs="Arial"/>
          <w:sz w:val="24"/>
          <w:szCs w:val="24"/>
        </w:rPr>
        <w:t xml:space="preserve">, a fim de que seja submetido à apreciação </w:t>
      </w:r>
      <w:r w:rsidR="00E4759D">
        <w:rPr>
          <w:rFonts w:ascii="Arial" w:hAnsi="Arial" w:cs="Arial"/>
          <w:sz w:val="24"/>
          <w:szCs w:val="24"/>
        </w:rPr>
        <w:t xml:space="preserve">em regime de urgência </w:t>
      </w:r>
      <w:r w:rsidRPr="008B2B12">
        <w:rPr>
          <w:rFonts w:ascii="Arial" w:hAnsi="Arial" w:cs="Arial"/>
          <w:sz w:val="24"/>
          <w:szCs w:val="24"/>
        </w:rPr>
        <w:t>pelos Nobres Vereadores desta casa legislativa.</w:t>
      </w:r>
    </w:p>
    <w:p w:rsidR="008B2B12" w:rsidRPr="008B2B12" w:rsidRDefault="008B2B12" w:rsidP="00A268EE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 w:rsidRPr="008B2B12">
        <w:rPr>
          <w:rFonts w:ascii="Arial" w:hAnsi="Arial" w:cs="Arial"/>
          <w:sz w:val="24"/>
          <w:szCs w:val="24"/>
        </w:rPr>
        <w:t xml:space="preserve">Com a referida proposição, objetiva-se </w:t>
      </w:r>
      <w:r w:rsidR="00E4759D" w:rsidRPr="006F043B">
        <w:rPr>
          <w:rFonts w:ascii="Arial" w:hAnsi="Arial" w:cs="Arial"/>
          <w:b/>
          <w:sz w:val="24"/>
          <w:szCs w:val="24"/>
        </w:rPr>
        <w:t>adequar</w:t>
      </w:r>
      <w:r w:rsidR="00E4759D">
        <w:rPr>
          <w:rFonts w:ascii="Arial" w:hAnsi="Arial" w:cs="Arial"/>
          <w:sz w:val="24"/>
          <w:szCs w:val="24"/>
        </w:rPr>
        <w:t xml:space="preserve"> a lei que define o </w:t>
      </w:r>
      <w:r w:rsidR="00801E6E">
        <w:rPr>
          <w:rFonts w:ascii="Arial" w:hAnsi="Arial" w:cs="Arial"/>
          <w:sz w:val="24"/>
          <w:szCs w:val="24"/>
        </w:rPr>
        <w:t>órgão</w:t>
      </w:r>
      <w:r w:rsidR="00E4759D">
        <w:rPr>
          <w:rFonts w:ascii="Arial" w:hAnsi="Arial" w:cs="Arial"/>
          <w:sz w:val="24"/>
          <w:szCs w:val="24"/>
        </w:rPr>
        <w:t xml:space="preserve"> de</w:t>
      </w:r>
      <w:r w:rsidRPr="008B2B12">
        <w:rPr>
          <w:rFonts w:ascii="Arial" w:hAnsi="Arial" w:cs="Arial"/>
          <w:spacing w:val="-1"/>
          <w:sz w:val="24"/>
          <w:szCs w:val="24"/>
        </w:rPr>
        <w:t xml:space="preserve"> </w:t>
      </w:r>
      <w:r w:rsidRPr="008B2B12">
        <w:rPr>
          <w:rFonts w:ascii="Arial" w:hAnsi="Arial" w:cs="Arial"/>
          <w:sz w:val="24"/>
          <w:szCs w:val="24"/>
        </w:rPr>
        <w:t>imprensa</w:t>
      </w:r>
      <w:r w:rsidRPr="008B2B12">
        <w:rPr>
          <w:rFonts w:ascii="Arial" w:hAnsi="Arial" w:cs="Arial"/>
          <w:spacing w:val="-2"/>
          <w:sz w:val="24"/>
          <w:szCs w:val="24"/>
        </w:rPr>
        <w:t xml:space="preserve"> </w:t>
      </w:r>
      <w:r w:rsidRPr="008B2B12">
        <w:rPr>
          <w:rFonts w:ascii="Arial" w:hAnsi="Arial" w:cs="Arial"/>
          <w:sz w:val="24"/>
          <w:szCs w:val="24"/>
        </w:rPr>
        <w:t>oficial do Município de Engenho Velho – RS</w:t>
      </w:r>
      <w:r w:rsidR="00E4759D">
        <w:rPr>
          <w:rFonts w:ascii="Arial" w:hAnsi="Arial" w:cs="Arial"/>
          <w:sz w:val="24"/>
          <w:szCs w:val="24"/>
        </w:rPr>
        <w:t xml:space="preserve">, tendo em vista </w:t>
      </w:r>
      <w:r w:rsidR="006F043B">
        <w:rPr>
          <w:rFonts w:ascii="Arial" w:hAnsi="Arial" w:cs="Arial"/>
          <w:sz w:val="24"/>
          <w:szCs w:val="24"/>
        </w:rPr>
        <w:t xml:space="preserve">o surgimento de </w:t>
      </w:r>
      <w:r w:rsidR="00E4759D">
        <w:rPr>
          <w:rFonts w:ascii="Arial" w:hAnsi="Arial" w:cs="Arial"/>
          <w:sz w:val="24"/>
          <w:szCs w:val="24"/>
        </w:rPr>
        <w:t>nova legislação</w:t>
      </w:r>
      <w:r w:rsidR="006F043B">
        <w:rPr>
          <w:rFonts w:ascii="Arial" w:hAnsi="Arial" w:cs="Arial"/>
          <w:sz w:val="24"/>
          <w:szCs w:val="24"/>
        </w:rPr>
        <w:t xml:space="preserve"> Federal</w:t>
      </w:r>
      <w:r w:rsidRPr="008B2B12">
        <w:rPr>
          <w:rFonts w:ascii="Arial" w:hAnsi="Arial" w:cs="Arial"/>
          <w:sz w:val="24"/>
          <w:szCs w:val="24"/>
        </w:rPr>
        <w:t>.</w:t>
      </w:r>
    </w:p>
    <w:p w:rsidR="00801E6E" w:rsidRDefault="00E4759D" w:rsidP="00A268EE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 advento da Lei Federal 14.133/2021, de 01 de abril de 2021 (nova Lei de </w:t>
      </w:r>
      <w:r w:rsidR="00801E6E">
        <w:rPr>
          <w:rFonts w:ascii="Arial" w:hAnsi="Arial" w:cs="Arial"/>
          <w:sz w:val="24"/>
          <w:szCs w:val="24"/>
        </w:rPr>
        <w:t>licitações</w:t>
      </w:r>
      <w:r>
        <w:rPr>
          <w:rFonts w:ascii="Arial" w:hAnsi="Arial" w:cs="Arial"/>
          <w:sz w:val="24"/>
          <w:szCs w:val="24"/>
        </w:rPr>
        <w:t xml:space="preserve">), ficou definido </w:t>
      </w:r>
      <w:r w:rsidR="005B2D49">
        <w:rPr>
          <w:rFonts w:ascii="Arial" w:hAnsi="Arial" w:cs="Arial"/>
          <w:sz w:val="24"/>
          <w:szCs w:val="24"/>
        </w:rPr>
        <w:t xml:space="preserve">em seu parágrafo 3º do art. 75, </w:t>
      </w:r>
      <w:r>
        <w:rPr>
          <w:rFonts w:ascii="Arial" w:hAnsi="Arial" w:cs="Arial"/>
          <w:sz w:val="24"/>
          <w:szCs w:val="24"/>
        </w:rPr>
        <w:t xml:space="preserve">que </w:t>
      </w:r>
      <w:r w:rsidR="00801E6E">
        <w:rPr>
          <w:rFonts w:ascii="Arial" w:hAnsi="Arial" w:cs="Arial"/>
          <w:sz w:val="24"/>
          <w:szCs w:val="24"/>
        </w:rPr>
        <w:t xml:space="preserve">os atos oficiais do Município em relação as contratação que tratam os incisos I e II do caput do </w:t>
      </w:r>
      <w:r w:rsidR="005B2D49">
        <w:rPr>
          <w:rFonts w:ascii="Arial" w:hAnsi="Arial" w:cs="Arial"/>
          <w:sz w:val="24"/>
          <w:szCs w:val="24"/>
        </w:rPr>
        <w:t>art.</w:t>
      </w:r>
      <w:r w:rsidR="00801E6E">
        <w:rPr>
          <w:rFonts w:ascii="Arial" w:hAnsi="Arial" w:cs="Arial"/>
          <w:sz w:val="24"/>
          <w:szCs w:val="24"/>
        </w:rPr>
        <w:t xml:space="preserve"> 75, </w:t>
      </w:r>
      <w:r w:rsidR="00801E6E" w:rsidRPr="00F306EB">
        <w:rPr>
          <w:rFonts w:ascii="Arial" w:hAnsi="Arial" w:cs="Arial"/>
          <w:b/>
          <w:sz w:val="24"/>
          <w:szCs w:val="24"/>
          <w:u w:val="single"/>
        </w:rPr>
        <w:t>devem ser publicadas preferencialmente no sítio eletrônico do Município</w:t>
      </w:r>
      <w:r w:rsidR="00801E6E">
        <w:rPr>
          <w:rFonts w:ascii="Arial" w:hAnsi="Arial" w:cs="Arial"/>
          <w:sz w:val="24"/>
          <w:szCs w:val="24"/>
        </w:rPr>
        <w:t>.</w:t>
      </w:r>
      <w:r w:rsidR="005B2D49">
        <w:rPr>
          <w:rFonts w:ascii="Arial" w:hAnsi="Arial" w:cs="Arial"/>
          <w:sz w:val="24"/>
          <w:szCs w:val="24"/>
        </w:rPr>
        <w:t xml:space="preserve"> Vejamos:</w:t>
      </w:r>
    </w:p>
    <w:p w:rsidR="005B2D49" w:rsidRPr="005B2D49" w:rsidRDefault="005B2D49" w:rsidP="005B2D49">
      <w:pPr>
        <w:spacing w:before="120" w:after="120"/>
        <w:ind w:left="1134"/>
        <w:jc w:val="both"/>
        <w:rPr>
          <w:rFonts w:ascii="Arial" w:hAnsi="Arial" w:cs="Arial"/>
        </w:rPr>
      </w:pPr>
      <w:r w:rsidRPr="005B2D49">
        <w:rPr>
          <w:rFonts w:ascii="Arial" w:hAnsi="Arial" w:cs="Arial"/>
        </w:rPr>
        <w:t>Art. 75</w:t>
      </w:r>
    </w:p>
    <w:p w:rsidR="005B2D49" w:rsidRPr="005B2D49" w:rsidRDefault="005B2D49" w:rsidP="005B2D49">
      <w:pPr>
        <w:spacing w:before="120" w:after="120"/>
        <w:ind w:left="1134"/>
        <w:jc w:val="both"/>
        <w:rPr>
          <w:rFonts w:ascii="Arial" w:hAnsi="Arial" w:cs="Arial"/>
        </w:rPr>
      </w:pPr>
      <w:r w:rsidRPr="005B2D49">
        <w:rPr>
          <w:rFonts w:ascii="Arial" w:hAnsi="Arial" w:cs="Arial"/>
        </w:rPr>
        <w:t>(...)</w:t>
      </w:r>
    </w:p>
    <w:p w:rsidR="00E4759D" w:rsidRDefault="00E4759D" w:rsidP="005B2D49">
      <w:pPr>
        <w:spacing w:before="120" w:after="120"/>
        <w:ind w:left="1134"/>
        <w:jc w:val="both"/>
        <w:rPr>
          <w:rFonts w:ascii="Arial" w:hAnsi="Arial" w:cs="Arial"/>
          <w:color w:val="000000"/>
        </w:rPr>
      </w:pPr>
      <w:r w:rsidRPr="005B2D49">
        <w:rPr>
          <w:rFonts w:ascii="Arial" w:hAnsi="Arial" w:cs="Arial"/>
          <w:color w:val="000000"/>
        </w:rPr>
        <w:t>§ 3º As contratações de que tratam os incisos I e II do </w:t>
      </w:r>
      <w:r w:rsidRPr="005B2D49">
        <w:rPr>
          <w:rFonts w:ascii="Arial" w:hAnsi="Arial" w:cs="Arial"/>
          <w:bCs/>
          <w:color w:val="000000"/>
        </w:rPr>
        <w:t>caput</w:t>
      </w:r>
      <w:r w:rsidRPr="005B2D49">
        <w:rPr>
          <w:rFonts w:ascii="Arial" w:hAnsi="Arial" w:cs="Arial"/>
          <w:color w:val="000000"/>
        </w:rPr>
        <w:t> deste artigo serão preferencialmente precedidas de divulgação de aviso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vantajosa.</w:t>
      </w:r>
    </w:p>
    <w:p w:rsidR="00E4759D" w:rsidRPr="005B2D49" w:rsidRDefault="005B2D49" w:rsidP="005B2D49">
      <w:pPr>
        <w:spacing w:before="120" w:after="12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(...)</w:t>
      </w:r>
    </w:p>
    <w:p w:rsidR="00A40925" w:rsidRPr="00F306EB" w:rsidRDefault="005B2D49" w:rsidP="00F306EB">
      <w:pPr>
        <w:pStyle w:val="Corpodetexto"/>
        <w:ind w:left="102" w:right="112" w:firstLine="2834"/>
        <w:jc w:val="both"/>
        <w:rPr>
          <w:rFonts w:ascii="Arial" w:hAnsi="Arial" w:cs="Arial"/>
        </w:rPr>
      </w:pPr>
      <w:r w:rsidRPr="00A40925">
        <w:rPr>
          <w:rFonts w:ascii="Arial" w:hAnsi="Arial" w:cs="Arial"/>
        </w:rPr>
        <w:t xml:space="preserve">Desta forma, a fim de se adequar a Legislação Federal, </w:t>
      </w:r>
      <w:r w:rsidR="00A40925" w:rsidRPr="00A40925">
        <w:rPr>
          <w:rFonts w:ascii="Arial" w:hAnsi="Arial" w:cs="Arial"/>
        </w:rPr>
        <w:t>acrescenta-se</w:t>
      </w:r>
      <w:r w:rsidRPr="00A40925">
        <w:rPr>
          <w:rFonts w:ascii="Arial" w:hAnsi="Arial" w:cs="Arial"/>
        </w:rPr>
        <w:t xml:space="preserve"> na lei </w:t>
      </w:r>
      <w:r w:rsidR="003A0587">
        <w:rPr>
          <w:rFonts w:ascii="Arial" w:hAnsi="Arial" w:cs="Arial"/>
        </w:rPr>
        <w:t xml:space="preserve">Municipal </w:t>
      </w:r>
      <w:r w:rsidRPr="00A40925">
        <w:rPr>
          <w:rFonts w:ascii="Arial" w:hAnsi="Arial" w:cs="Arial"/>
        </w:rPr>
        <w:t xml:space="preserve">anteriormente </w:t>
      </w:r>
      <w:r w:rsidR="00A40925" w:rsidRPr="00A40925">
        <w:rPr>
          <w:rFonts w:ascii="Arial" w:hAnsi="Arial" w:cs="Arial"/>
        </w:rPr>
        <w:t xml:space="preserve">aprovada o </w:t>
      </w:r>
      <w:r w:rsidR="00A40925" w:rsidRPr="00A40925">
        <w:rPr>
          <w:rFonts w:ascii="Arial" w:hAnsi="Arial" w:cs="Arial"/>
          <w:b/>
          <w:u w:val="single"/>
        </w:rPr>
        <w:t>sitio eletrônico oficial do Município</w:t>
      </w:r>
      <w:r w:rsidR="00A40925" w:rsidRPr="00A40925">
        <w:rPr>
          <w:rFonts w:ascii="Arial" w:hAnsi="Arial" w:cs="Arial"/>
        </w:rPr>
        <w:t xml:space="preserve">, </w:t>
      </w:r>
      <w:r w:rsidR="00A40925">
        <w:rPr>
          <w:rFonts w:ascii="Arial" w:hAnsi="Arial" w:cs="Arial"/>
        </w:rPr>
        <w:t xml:space="preserve">cuja os atos também serão obrigatoriamente publicada </w:t>
      </w:r>
      <w:r w:rsidR="00A40925" w:rsidRPr="00A40925">
        <w:rPr>
          <w:rFonts w:ascii="Arial" w:hAnsi="Arial" w:cs="Arial"/>
        </w:rPr>
        <w:t>no endereço eletrônico www.engenhovelho.rs.gov.br</w:t>
      </w:r>
    </w:p>
    <w:p w:rsidR="008B2B12" w:rsidRPr="008B2B12" w:rsidRDefault="008B2B12" w:rsidP="00A268EE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 w:rsidRPr="008B2B12">
        <w:rPr>
          <w:rFonts w:ascii="Arial" w:hAnsi="Arial" w:cs="Arial"/>
          <w:sz w:val="24"/>
          <w:szCs w:val="24"/>
        </w:rPr>
        <w:t>Trata-se simplesmente de uma adequação ao que já vem sendo realizado pelo Município a longa data, pois todos os atos do Município são publicados no quadro mural</w:t>
      </w:r>
      <w:r w:rsidR="0043461D">
        <w:rPr>
          <w:rFonts w:ascii="Arial" w:hAnsi="Arial" w:cs="Arial"/>
          <w:sz w:val="24"/>
          <w:szCs w:val="24"/>
        </w:rPr>
        <w:t xml:space="preserve"> e no site do Município</w:t>
      </w:r>
      <w:r w:rsidRPr="008B2B12">
        <w:rPr>
          <w:rFonts w:ascii="Arial" w:hAnsi="Arial" w:cs="Arial"/>
          <w:sz w:val="24"/>
          <w:szCs w:val="24"/>
        </w:rPr>
        <w:t>.</w:t>
      </w:r>
    </w:p>
    <w:p w:rsidR="008B2B12" w:rsidRPr="008B2B12" w:rsidRDefault="008B2B12" w:rsidP="00A268EE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 w:rsidRPr="008B2B12">
        <w:rPr>
          <w:rFonts w:ascii="Arial" w:hAnsi="Arial" w:cs="Arial"/>
          <w:sz w:val="24"/>
          <w:szCs w:val="24"/>
        </w:rPr>
        <w:t xml:space="preserve">Isto posto, e demonstrado o interesse público, remetemos à esta Casa Legislativa o Projeto de Lei </w:t>
      </w:r>
      <w:r w:rsidRPr="008B2B12">
        <w:rPr>
          <w:rFonts w:ascii="Arial" w:hAnsi="Arial" w:cs="Arial"/>
          <w:b/>
          <w:sz w:val="24"/>
          <w:szCs w:val="24"/>
        </w:rPr>
        <w:t xml:space="preserve">n.º </w:t>
      </w:r>
      <w:r w:rsidR="00933FCF">
        <w:rPr>
          <w:rFonts w:ascii="Arial" w:hAnsi="Arial" w:cs="Arial"/>
          <w:b/>
          <w:sz w:val="24"/>
          <w:szCs w:val="24"/>
        </w:rPr>
        <w:t>06</w:t>
      </w:r>
      <w:r w:rsidRPr="008B2B12">
        <w:rPr>
          <w:rFonts w:ascii="Arial" w:hAnsi="Arial" w:cs="Arial"/>
          <w:b/>
          <w:sz w:val="24"/>
          <w:szCs w:val="24"/>
        </w:rPr>
        <w:t>/202</w:t>
      </w:r>
      <w:r w:rsidR="00933FCF">
        <w:rPr>
          <w:rFonts w:ascii="Arial" w:hAnsi="Arial" w:cs="Arial"/>
          <w:b/>
          <w:sz w:val="24"/>
          <w:szCs w:val="24"/>
        </w:rPr>
        <w:t>3</w:t>
      </w:r>
      <w:r w:rsidRPr="008B2B12">
        <w:rPr>
          <w:rFonts w:ascii="Arial" w:hAnsi="Arial" w:cs="Arial"/>
          <w:sz w:val="24"/>
          <w:szCs w:val="24"/>
        </w:rPr>
        <w:t xml:space="preserve"> a fim de que, após cumpridas as formalidades legais e regimentais, seja a proposição submetida à apreciação, e na sequência, à votação pelos nobres vereadores.</w:t>
      </w:r>
    </w:p>
    <w:p w:rsidR="008B2B12" w:rsidRDefault="008B2B12" w:rsidP="00A268EE">
      <w:pPr>
        <w:spacing w:before="120"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B2B12">
        <w:rPr>
          <w:rFonts w:ascii="Arial" w:hAnsi="Arial" w:cs="Arial"/>
          <w:sz w:val="24"/>
          <w:szCs w:val="24"/>
        </w:rPr>
        <w:t xml:space="preserve">Engenho Velho – RS, aos </w:t>
      </w:r>
      <w:r w:rsidR="00933FCF">
        <w:rPr>
          <w:rFonts w:ascii="Arial" w:hAnsi="Arial" w:cs="Arial"/>
          <w:sz w:val="24"/>
          <w:szCs w:val="24"/>
        </w:rPr>
        <w:t>20</w:t>
      </w:r>
      <w:r w:rsidRPr="008B2B12">
        <w:rPr>
          <w:rFonts w:ascii="Arial" w:hAnsi="Arial" w:cs="Arial"/>
          <w:sz w:val="24"/>
          <w:szCs w:val="24"/>
        </w:rPr>
        <w:t xml:space="preserve"> de </w:t>
      </w:r>
      <w:r w:rsidR="00933FCF">
        <w:rPr>
          <w:rFonts w:ascii="Arial" w:hAnsi="Arial" w:cs="Arial"/>
          <w:sz w:val="24"/>
          <w:szCs w:val="24"/>
        </w:rPr>
        <w:t xml:space="preserve">janeiro </w:t>
      </w:r>
      <w:r w:rsidRPr="008B2B12">
        <w:rPr>
          <w:rFonts w:ascii="Arial" w:hAnsi="Arial" w:cs="Arial"/>
          <w:sz w:val="24"/>
          <w:szCs w:val="24"/>
        </w:rPr>
        <w:t>de 202</w:t>
      </w:r>
      <w:r w:rsidR="00933FCF">
        <w:rPr>
          <w:rFonts w:ascii="Arial" w:hAnsi="Arial" w:cs="Arial"/>
          <w:sz w:val="24"/>
          <w:szCs w:val="24"/>
        </w:rPr>
        <w:t>3</w:t>
      </w:r>
      <w:r w:rsidRPr="008B2B12">
        <w:rPr>
          <w:rFonts w:ascii="Arial" w:hAnsi="Arial" w:cs="Arial"/>
          <w:sz w:val="24"/>
          <w:szCs w:val="24"/>
        </w:rPr>
        <w:t>.</w:t>
      </w:r>
    </w:p>
    <w:p w:rsidR="00BD4248" w:rsidRPr="00A268EE" w:rsidRDefault="00BD4248" w:rsidP="00A268EE">
      <w:pPr>
        <w:spacing w:before="120"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8B2B12" w:rsidRPr="008B2B12" w:rsidRDefault="008B2B12" w:rsidP="008B2B12">
      <w:pPr>
        <w:jc w:val="center"/>
        <w:rPr>
          <w:rFonts w:ascii="Arial" w:hAnsi="Arial" w:cs="Arial"/>
          <w:b/>
          <w:sz w:val="24"/>
          <w:szCs w:val="24"/>
        </w:rPr>
      </w:pPr>
      <w:r w:rsidRPr="008B2B12">
        <w:rPr>
          <w:rFonts w:ascii="Arial" w:hAnsi="Arial" w:cs="Arial"/>
          <w:b/>
          <w:sz w:val="24"/>
          <w:szCs w:val="24"/>
        </w:rPr>
        <w:t>Diego Martinelli Bergamaschi</w:t>
      </w:r>
    </w:p>
    <w:p w:rsidR="008B2B12" w:rsidRDefault="00933FCF" w:rsidP="008B2B1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Municipal </w:t>
      </w:r>
    </w:p>
    <w:p w:rsidR="008B2B12" w:rsidRPr="008B2B12" w:rsidRDefault="008B2B12" w:rsidP="008B2B1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B2B12" w:rsidRPr="008B2B12" w:rsidSect="00F04C7B">
      <w:pgSz w:w="11910" w:h="16840"/>
      <w:pgMar w:top="3119" w:right="1418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C59"/>
    <w:rsid w:val="00012B0B"/>
    <w:rsid w:val="00260ED4"/>
    <w:rsid w:val="00346D72"/>
    <w:rsid w:val="003477F2"/>
    <w:rsid w:val="003A0587"/>
    <w:rsid w:val="003C0C59"/>
    <w:rsid w:val="0043461D"/>
    <w:rsid w:val="00470733"/>
    <w:rsid w:val="00525376"/>
    <w:rsid w:val="00526FB5"/>
    <w:rsid w:val="005B2D49"/>
    <w:rsid w:val="005E49F7"/>
    <w:rsid w:val="006B132D"/>
    <w:rsid w:val="006E1A61"/>
    <w:rsid w:val="006F043B"/>
    <w:rsid w:val="007915F3"/>
    <w:rsid w:val="007D1676"/>
    <w:rsid w:val="00801E6E"/>
    <w:rsid w:val="0084006B"/>
    <w:rsid w:val="008B2B12"/>
    <w:rsid w:val="00933FCF"/>
    <w:rsid w:val="009F2417"/>
    <w:rsid w:val="00A268EE"/>
    <w:rsid w:val="00A40925"/>
    <w:rsid w:val="00AC06E6"/>
    <w:rsid w:val="00B011CA"/>
    <w:rsid w:val="00BC48DA"/>
    <w:rsid w:val="00BD4248"/>
    <w:rsid w:val="00E4759D"/>
    <w:rsid w:val="00E7340B"/>
    <w:rsid w:val="00E864C2"/>
    <w:rsid w:val="00F04C7B"/>
    <w:rsid w:val="00F306EB"/>
    <w:rsid w:val="00F6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ind w:left="102" w:right="33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8B2B12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40925"/>
    <w:rPr>
      <w:rFonts w:ascii="Times New Roman" w:eastAsia="Times New Roman" w:hAnsi="Times New Roman" w:cs="Times New Roman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ind w:left="102" w:right="33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8B2B12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40925"/>
    <w:rPr>
      <w:rFonts w:ascii="Times New Roman" w:eastAsia="Times New Roman" w:hAnsi="Times New Roman" w:cs="Times New Roman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514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</vt:lpstr>
    </vt:vector>
  </TitlesOfParts>
  <Company/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creator>danusiad</dc:creator>
  <cp:lastModifiedBy>User</cp:lastModifiedBy>
  <cp:revision>21</cp:revision>
  <dcterms:created xsi:type="dcterms:W3CDTF">2023-01-20T10:23:00Z</dcterms:created>
  <dcterms:modified xsi:type="dcterms:W3CDTF">2023-01-25T10:53:00Z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2020-04-30T00:00:00Z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2021-04-07T00:00:00Z</vt:filetime>
  </property>
</Properties>
</file>