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559</w:t>
        <w:tab/>
        <w:t>de 06 de maio de</w:t>
      </w:r>
      <w:r>
        <w:rPr>
          <w:spacing w:val="-2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</w:t>
      </w:r>
      <w:r>
        <w:rPr>
          <w:spacing w:val="1"/>
        </w:rPr>
        <w:t> </w:t>
      </w:r>
      <w:r>
        <w:rPr/>
        <w:t>crédito adicional</w:t>
      </w:r>
      <w:r>
        <w:rPr>
          <w:spacing w:val="-1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8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Fica</w:t>
      </w:r>
      <w:r>
        <w:rPr>
          <w:spacing w:val="5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6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suplementar</w:t>
      </w:r>
      <w:r>
        <w:rPr>
          <w:spacing w:val="5"/>
        </w:rPr>
        <w:t> </w:t>
      </w:r>
      <w:r>
        <w:rPr/>
        <w:t>o</w:t>
      </w:r>
      <w:r>
        <w:rPr>
          <w:spacing w:val="10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20.000,00</w:t>
      </w:r>
      <w:r>
        <w:rPr>
          <w:spacing w:val="-3"/>
        </w:rPr>
        <w:t> </w:t>
      </w:r>
      <w:r>
        <w:rPr/>
        <w:t>(vinte</w:t>
      </w:r>
      <w:r>
        <w:rPr>
          <w:spacing w:val="5"/>
        </w:rPr>
        <w:t> </w:t>
      </w:r>
      <w:r>
        <w:rPr/>
        <w:t>mil</w:t>
      </w:r>
      <w:r>
        <w:rPr>
          <w:spacing w:val="1"/>
        </w:rPr>
        <w:t> </w:t>
      </w:r>
      <w:r>
        <w:rPr/>
        <w:t>reais).</w:t>
      </w:r>
    </w:p>
    <w:p>
      <w:pPr>
        <w:pStyle w:val="BodyText"/>
        <w:ind w:left="112"/>
      </w:pPr>
      <w:r>
        <w:rPr/>
        <w:t>FONTE =</w:t>
      </w:r>
      <w:r>
        <w:rPr>
          <w:spacing w:val="1"/>
        </w:rPr>
        <w:t> </w:t>
      </w:r>
      <w:r>
        <w:rPr/>
        <w:t>00</w:t>
      </w:r>
      <w:r>
        <w:rPr>
          <w:spacing w:val="-4"/>
        </w:rPr>
        <w:t> </w:t>
      </w:r>
      <w:r>
        <w:rPr/>
        <w:t>=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20.000,00</w:t>
      </w:r>
    </w:p>
    <w:p>
      <w:pPr>
        <w:pStyle w:val="BodyText"/>
        <w:spacing w:before="1"/>
      </w:pPr>
    </w:p>
    <w:p>
      <w:pPr>
        <w:pStyle w:val="BodyText"/>
        <w:ind w:left="3453" w:right="3450"/>
        <w:jc w:val="center"/>
      </w:pPr>
      <w:r>
        <w:rPr/>
        <w:t>ADMINISTRAÇÃO</w:t>
      </w:r>
      <w:r>
        <w:rPr>
          <w:spacing w:val="-3"/>
        </w:rPr>
        <w:t> </w:t>
      </w:r>
      <w:r>
        <w:rPr/>
        <w:t>GERAL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/>
      </w:pP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spacing w:before="1"/>
        <w:ind w:left="112"/>
      </w:pPr>
      <w:r>
        <w:rPr/>
        <w:t>10.12.01.07.021.2031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Manutenção da</w:t>
      </w:r>
      <w:r>
        <w:rPr>
          <w:spacing w:val="-1"/>
        </w:rPr>
        <w:t> </w:t>
      </w:r>
      <w:r>
        <w:rPr/>
        <w:t>Almoxarifado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Sede</w:t>
      </w:r>
    </w:p>
    <w:p>
      <w:pPr>
        <w:pStyle w:val="BodyText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spacing w:before="1"/>
        <w:ind w:left="112"/>
      </w:pPr>
      <w:r>
        <w:rPr/>
        <w:t>3120.00.00 –</w:t>
      </w:r>
      <w:r>
        <w:rPr>
          <w:spacing w:val="-2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Consumo</w:t>
        <w:tab/>
        <w:t>R$</w:t>
      </w:r>
      <w:r>
        <w:rPr>
          <w:spacing w:val="-1"/>
        </w:rPr>
        <w:t> </w:t>
      </w:r>
      <w:r>
        <w:rPr/>
        <w:t>12.000,00</w:t>
      </w:r>
    </w:p>
    <w:p>
      <w:pPr>
        <w:pStyle w:val="BodyText"/>
        <w:tabs>
          <w:tab w:pos="7192" w:val="left" w:leader="none"/>
        </w:tabs>
        <w:spacing w:line="229" w:lineRule="exact"/>
        <w:ind w:left="112"/>
      </w:pPr>
      <w:r>
        <w:rPr/>
        <w:t>3132.00.00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</w:t>
      </w:r>
      <w:r>
        <w:rPr>
          <w:spacing w:val="99"/>
        </w:rPr>
        <w:t> </w:t>
      </w:r>
      <w:r>
        <w:rPr/>
        <w:t>3.000,00</w:t>
      </w:r>
    </w:p>
    <w:p>
      <w:pPr>
        <w:pStyle w:val="BodyText"/>
        <w:tabs>
          <w:tab w:pos="7193" w:val="left" w:leader="none"/>
        </w:tabs>
        <w:spacing w:line="229" w:lineRule="exact"/>
        <w:ind w:left="112"/>
      </w:pPr>
      <w:r>
        <w:rPr/>
        <w:t>4120.00.00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Equipamentos</w:t>
      </w:r>
      <w:r>
        <w:rPr>
          <w:spacing w:val="-2"/>
        </w:rPr>
        <w:t> </w:t>
      </w:r>
      <w:r>
        <w:rPr/>
        <w:t>e Material</w:t>
      </w:r>
      <w:r>
        <w:rPr>
          <w:spacing w:val="-2"/>
        </w:rPr>
        <w:t> </w:t>
      </w:r>
      <w:r>
        <w:rPr/>
        <w:t>Permanente</w:t>
        <w:tab/>
        <w:t>R$</w:t>
      </w:r>
      <w:r>
        <w:rPr>
          <w:spacing w:val="99"/>
        </w:rPr>
        <w:t> </w:t>
      </w:r>
      <w:r>
        <w:rPr/>
        <w:t>5.000,00</w:t>
      </w:r>
    </w:p>
    <w:p>
      <w:pPr>
        <w:pStyle w:val="BodyText"/>
        <w:spacing w:before="2"/>
        <w:rPr>
          <w:sz w:val="12"/>
        </w:rPr>
      </w:pPr>
    </w:p>
    <w:p>
      <w:pPr>
        <w:pStyle w:val="BodyText"/>
        <w:spacing w:before="91"/>
        <w:ind w:left="819"/>
      </w:pPr>
      <w:r>
        <w:rPr/>
        <w:t>Art.</w:t>
      </w:r>
      <w:r>
        <w:rPr>
          <w:spacing w:val="21"/>
        </w:rPr>
        <w:t> </w:t>
      </w:r>
      <w:r>
        <w:rPr/>
        <w:t>2°</w:t>
      </w:r>
      <w:r>
        <w:rPr>
          <w:spacing w:val="20"/>
        </w:rPr>
        <w:t> </w:t>
      </w:r>
      <w:r>
        <w:rPr/>
        <w:t>-</w:t>
      </w:r>
      <w:r>
        <w:rPr>
          <w:spacing w:val="18"/>
        </w:rPr>
        <w:t> </w:t>
      </w:r>
      <w:r>
        <w:rPr/>
        <w:t>O</w:t>
      </w:r>
      <w:r>
        <w:rPr>
          <w:spacing w:val="22"/>
        </w:rPr>
        <w:t> </w:t>
      </w:r>
      <w:r>
        <w:rPr/>
        <w:t>recurso</w:t>
      </w:r>
      <w:r>
        <w:rPr>
          <w:spacing w:val="22"/>
        </w:rPr>
        <w:t> </w:t>
      </w:r>
      <w:r>
        <w:rPr/>
        <w:t>para</w:t>
      </w:r>
      <w:r>
        <w:rPr>
          <w:spacing w:val="21"/>
        </w:rPr>
        <w:t> </w:t>
      </w:r>
      <w:r>
        <w:rPr/>
        <w:t>atender</w:t>
      </w:r>
      <w:r>
        <w:rPr>
          <w:spacing w:val="22"/>
        </w:rPr>
        <w:t> </w:t>
      </w:r>
      <w:r>
        <w:rPr/>
        <w:t>a</w:t>
      </w:r>
      <w:r>
        <w:rPr>
          <w:spacing w:val="18"/>
        </w:rPr>
        <w:t> </w:t>
      </w:r>
      <w:r>
        <w:rPr/>
        <w:t>presente</w:t>
      </w:r>
      <w:r>
        <w:rPr>
          <w:spacing w:val="21"/>
        </w:rPr>
        <w:t> </w:t>
      </w:r>
      <w:r>
        <w:rPr/>
        <w:t>suplementação</w:t>
      </w:r>
      <w:r>
        <w:rPr>
          <w:spacing w:val="20"/>
        </w:rPr>
        <w:t> </w:t>
      </w:r>
      <w:r>
        <w:rPr/>
        <w:t>é</w:t>
      </w:r>
      <w:r>
        <w:rPr>
          <w:spacing w:val="21"/>
        </w:rPr>
        <w:t> </w:t>
      </w:r>
      <w:r>
        <w:rPr/>
        <w:t>oriundo</w:t>
      </w:r>
      <w:r>
        <w:rPr>
          <w:spacing w:val="21"/>
        </w:rPr>
        <w:t> </w:t>
      </w:r>
      <w:r>
        <w:rPr/>
        <w:t>da</w:t>
      </w:r>
      <w:r>
        <w:rPr>
          <w:spacing w:val="20"/>
        </w:rPr>
        <w:t> </w:t>
      </w:r>
      <w:r>
        <w:rPr/>
        <w:t>anulação</w:t>
      </w:r>
      <w:r>
        <w:rPr>
          <w:spacing w:val="20"/>
        </w:rPr>
        <w:t> </w:t>
      </w:r>
      <w:r>
        <w:rPr/>
        <w:t>parcial</w:t>
      </w:r>
      <w:r>
        <w:rPr>
          <w:spacing w:val="19"/>
        </w:rPr>
        <w:t> </w:t>
      </w:r>
      <w:r>
        <w:rPr/>
        <w:t>do</w:t>
      </w:r>
      <w:r>
        <w:rPr>
          <w:spacing w:val="18"/>
        </w:rPr>
        <w:t> </w:t>
      </w:r>
      <w:r>
        <w:rPr/>
        <w:t>Programa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Trabalho</w:t>
      </w:r>
    </w:p>
    <w:p>
      <w:pPr>
        <w:pStyle w:val="BodyText"/>
        <w:ind w:left="112"/>
      </w:pPr>
      <w:r>
        <w:rPr/>
        <w:t>abaixo:</w:t>
      </w:r>
    </w:p>
    <w:p>
      <w:pPr>
        <w:pStyle w:val="BodyText"/>
        <w:rPr>
          <w:sz w:val="12"/>
        </w:rPr>
      </w:pPr>
    </w:p>
    <w:p>
      <w:pPr>
        <w:pStyle w:val="BodyText"/>
        <w:spacing w:before="91"/>
        <w:ind w:left="3453" w:right="3450"/>
        <w:jc w:val="center"/>
      </w:pPr>
      <w:r>
        <w:rPr/>
        <w:t>ADMINISTRAÇÃO</w:t>
      </w:r>
      <w:r>
        <w:rPr>
          <w:spacing w:val="-3"/>
        </w:rPr>
        <w:t> </w:t>
      </w:r>
      <w:r>
        <w:rPr/>
        <w:t>GERAL</w:t>
      </w:r>
    </w:p>
    <w:p>
      <w:pPr>
        <w:pStyle w:val="BodyText"/>
        <w:spacing w:before="2"/>
        <w:rPr>
          <w:sz w:val="12"/>
        </w:rPr>
      </w:pPr>
    </w:p>
    <w:p>
      <w:pPr>
        <w:pStyle w:val="BodyText"/>
        <w:spacing w:before="91"/>
        <w:ind w:left="112"/>
      </w:pP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12"/>
      </w:pPr>
      <w:r>
        <w:rPr/>
        <w:t>10.12.01.07.021.2001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Manutenção da</w:t>
      </w:r>
      <w:r>
        <w:rPr>
          <w:spacing w:val="-1"/>
        </w:rPr>
        <w:t> </w:t>
      </w:r>
      <w:r>
        <w:rPr/>
        <w:t>Unidade</w:t>
      </w:r>
    </w:p>
    <w:p>
      <w:pPr>
        <w:pStyle w:val="BodyText"/>
        <w:spacing w:before="1"/>
      </w:pPr>
    </w:p>
    <w:p>
      <w:pPr>
        <w:pStyle w:val="BodyText"/>
        <w:spacing w:line="229" w:lineRule="exac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3" w:val="left" w:leader="none"/>
        </w:tabs>
        <w:spacing w:line="229" w:lineRule="exact"/>
        <w:ind w:left="112"/>
      </w:pPr>
      <w:r>
        <w:rPr/>
        <w:t>3131.00.00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Remuneração de</w:t>
      </w:r>
      <w:r>
        <w:rPr>
          <w:spacing w:val="-1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Pessoais</w:t>
        <w:tab/>
        <w:t>R$</w:t>
      </w:r>
      <w:r>
        <w:rPr>
          <w:spacing w:val="97"/>
        </w:rPr>
        <w:t> </w:t>
      </w:r>
      <w:r>
        <w:rPr/>
        <w:t>7.000,00</w:t>
      </w:r>
    </w:p>
    <w:p>
      <w:pPr>
        <w:pStyle w:val="BodyText"/>
        <w:tabs>
          <w:tab w:pos="7193" w:val="left" w:leader="none"/>
        </w:tabs>
        <w:ind w:left="112"/>
      </w:pPr>
      <w:r>
        <w:rPr/>
        <w:t>4120.00.00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Equipamentos</w:t>
      </w:r>
      <w:r>
        <w:rPr>
          <w:spacing w:val="-2"/>
        </w:rPr>
        <w:t> </w:t>
      </w:r>
      <w:r>
        <w:rPr/>
        <w:t>e Material</w:t>
      </w:r>
      <w:r>
        <w:rPr>
          <w:spacing w:val="-2"/>
        </w:rPr>
        <w:t> </w:t>
      </w:r>
      <w:r>
        <w:rPr/>
        <w:t>Permanente</w:t>
        <w:tab/>
        <w:t>R$</w:t>
      </w:r>
      <w:r>
        <w:rPr>
          <w:spacing w:val="-2"/>
        </w:rPr>
        <w:t> </w:t>
      </w:r>
      <w:r>
        <w:rPr/>
        <w:t>13.000,00</w:t>
      </w:r>
    </w:p>
    <w:p>
      <w:pPr>
        <w:pStyle w:val="BodyText"/>
        <w:spacing w:before="1"/>
      </w:pPr>
    </w:p>
    <w:p>
      <w:pPr>
        <w:pStyle w:val="BodyText"/>
        <w:spacing w:line="480" w:lineRule="auto"/>
        <w:ind w:left="819" w:right="1317"/>
      </w:pPr>
      <w:r>
        <w:rPr/>
        <w:t>Art. 3° - Fica alterado o Plano Plurianual de Investimento (Lei n° 432, de 08 de dezembro de 1997).</w:t>
      </w:r>
      <w:r>
        <w:rPr>
          <w:spacing w:val="1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18"/>
        </w:rPr>
      </w:pPr>
    </w:p>
    <w:p>
      <w:pPr>
        <w:pStyle w:val="BodyText"/>
        <w:ind w:left="3455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</w:t>
      </w:r>
      <w:r>
        <w:rPr>
          <w:spacing w:val="1"/>
        </w:rPr>
        <w:t> </w:t>
      </w:r>
      <w:r>
        <w:rPr/>
        <w:t>06 de</w:t>
      </w:r>
      <w:r>
        <w:rPr>
          <w:spacing w:val="-1"/>
        </w:rPr>
        <w:t> </w:t>
      </w:r>
      <w:r>
        <w:rPr/>
        <w:t>maio  de</w:t>
      </w:r>
      <w:r>
        <w:rPr>
          <w:spacing w:val="-2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2025-07-21T20:26:37Z</dcterms:created>
  <dcterms:modified xsi:type="dcterms:W3CDTF">2025-07-21T20:26:37Z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