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7880" w:rsidRPr="00B07393" w:rsidRDefault="00877880" w:rsidP="00877880">
      <w:pPr>
        <w:spacing w:after="0"/>
        <w:jc w:val="both"/>
        <w:rPr>
          <w:rFonts w:ascii="Arial" w:hAnsi="Arial" w:cs="Arial"/>
          <w:b/>
          <w:sz w:val="23"/>
          <w:szCs w:val="23"/>
        </w:rPr>
      </w:pPr>
    </w:p>
    <w:p w:rsidR="00877880" w:rsidRPr="00B07393" w:rsidRDefault="00877880" w:rsidP="00877880">
      <w:pPr>
        <w:spacing w:after="0"/>
        <w:jc w:val="center"/>
        <w:rPr>
          <w:rFonts w:ascii="Arial" w:hAnsi="Arial" w:cs="Arial"/>
          <w:b/>
          <w:sz w:val="23"/>
          <w:szCs w:val="23"/>
        </w:rPr>
      </w:pPr>
    </w:p>
    <w:p w:rsidR="00877880" w:rsidRPr="00B07393" w:rsidRDefault="00B07393" w:rsidP="00B07393">
      <w:pPr>
        <w:ind w:left="-180"/>
        <w:jc w:val="center"/>
        <w:rPr>
          <w:rFonts w:ascii="Arial" w:hAnsi="Arial" w:cs="Arial"/>
          <w:b/>
          <w:sz w:val="23"/>
          <w:szCs w:val="23"/>
        </w:rPr>
      </w:pPr>
      <w:r w:rsidRPr="00B07393">
        <w:rPr>
          <w:rFonts w:ascii="Arial" w:hAnsi="Arial" w:cs="Arial"/>
          <w:b/>
          <w:sz w:val="23"/>
          <w:szCs w:val="23"/>
        </w:rPr>
        <w:t xml:space="preserve">PROJETO DE LEI Nº </w:t>
      </w:r>
      <w:r w:rsidRPr="00B07393">
        <w:rPr>
          <w:rFonts w:ascii="Arial" w:hAnsi="Arial" w:cs="Arial"/>
          <w:b/>
          <w:sz w:val="23"/>
          <w:szCs w:val="23"/>
        </w:rPr>
        <w:t>012</w:t>
      </w:r>
      <w:r w:rsidRPr="00B07393">
        <w:rPr>
          <w:rFonts w:ascii="Arial" w:hAnsi="Arial" w:cs="Arial"/>
          <w:b/>
          <w:sz w:val="23"/>
          <w:szCs w:val="23"/>
        </w:rPr>
        <w:t xml:space="preserve">/17 DO LEGISLATIVO, ENVIADO À SANÇÃO DO EXECUTIVO MUNICIPAL DE FRANCISCO BELTRÃO – ESTADO DO </w:t>
      </w:r>
      <w:proofErr w:type="gramStart"/>
      <w:r w:rsidRPr="00B07393">
        <w:rPr>
          <w:rFonts w:ascii="Arial" w:hAnsi="Arial" w:cs="Arial"/>
          <w:b/>
          <w:sz w:val="23"/>
          <w:szCs w:val="23"/>
        </w:rPr>
        <w:t>PARANÁ</w:t>
      </w:r>
      <w:proofErr w:type="gramEnd"/>
    </w:p>
    <w:p w:rsidR="007E622C" w:rsidRPr="00B07393" w:rsidRDefault="007E622C" w:rsidP="0039022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</w:p>
    <w:p w:rsidR="00877880" w:rsidRPr="00B07393" w:rsidRDefault="007E622C" w:rsidP="007E622C">
      <w:pPr>
        <w:shd w:val="clear" w:color="auto" w:fill="FFFFFF"/>
        <w:spacing w:after="0"/>
        <w:ind w:left="3969"/>
        <w:jc w:val="both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  <w:r w:rsidRPr="00B07393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>Dispõe sobre a obrigatoriedade da divulgação da lista de pacientes que aguardam por consultas com especialistas, exames em geral e cirurgias na rede pública no Município de Francisco Beltrão, e dá outras providências.</w:t>
      </w:r>
    </w:p>
    <w:p w:rsidR="00B07393" w:rsidRPr="00B07393" w:rsidRDefault="00B07393" w:rsidP="00877880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i/>
          <w:color w:val="000000" w:themeColor="text1"/>
          <w:sz w:val="23"/>
          <w:szCs w:val="23"/>
          <w:lang w:eastAsia="pt-BR"/>
        </w:rPr>
      </w:pPr>
    </w:p>
    <w:p w:rsidR="00B07393" w:rsidRPr="00B07393" w:rsidRDefault="00B07393" w:rsidP="00B07393">
      <w:pPr>
        <w:spacing w:line="240" w:lineRule="auto"/>
        <w:ind w:firstLine="708"/>
        <w:jc w:val="both"/>
        <w:rPr>
          <w:rFonts w:ascii="Arial" w:hAnsi="Arial" w:cs="Arial"/>
          <w:sz w:val="23"/>
          <w:szCs w:val="23"/>
        </w:rPr>
      </w:pPr>
      <w:r w:rsidRPr="00B07393">
        <w:rPr>
          <w:rFonts w:ascii="Arial" w:hAnsi="Arial" w:cs="Arial"/>
          <w:sz w:val="23"/>
          <w:szCs w:val="23"/>
        </w:rPr>
        <w:t xml:space="preserve">A CÂMARA MUNICIPAL DE VEREADORES DE FRANCISCO BELTRÃO, ESTADO DO PARANÁ, APROVOU A SEGUINTE LEI:     </w:t>
      </w:r>
    </w:p>
    <w:p w:rsidR="00B07393" w:rsidRPr="00B07393" w:rsidRDefault="00B07393" w:rsidP="00B07393">
      <w:pPr>
        <w:spacing w:line="240" w:lineRule="auto"/>
        <w:ind w:firstLine="708"/>
        <w:jc w:val="both"/>
        <w:rPr>
          <w:rFonts w:ascii="Arial" w:hAnsi="Arial" w:cs="Arial"/>
          <w:sz w:val="23"/>
          <w:szCs w:val="23"/>
        </w:rPr>
      </w:pPr>
    </w:p>
    <w:p w:rsidR="00AA5FDC" w:rsidRPr="00B07393" w:rsidRDefault="00AA5FDC" w:rsidP="00AA5FD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  <w:r w:rsidRPr="00B07393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>Art. 1°</w:t>
      </w:r>
      <w:proofErr w:type="gramStart"/>
      <w:r w:rsidRPr="00B07393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 xml:space="preserve">  </w:t>
      </w:r>
      <w:proofErr w:type="gramEnd"/>
      <w:r w:rsidRPr="00B07393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>Fica o Poder Executivo Municipal obrigado a divulgar por meio eletrônico com acesso irrestrito, bem como nas unidades de saúde do município, as listagens dos pacientes que aguardam por consultas com especialistas, exames em geral e cirurgias na rede pública no Município de Francisco Beltrão.</w:t>
      </w:r>
    </w:p>
    <w:p w:rsidR="00AA5FDC" w:rsidRPr="00B07393" w:rsidRDefault="00AA5FDC" w:rsidP="00AA5FD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</w:p>
    <w:p w:rsidR="00AA5FDC" w:rsidRPr="00B07393" w:rsidRDefault="00AA5FDC" w:rsidP="00AA5FD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  <w:r w:rsidRPr="00B07393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>Parágrafo Único. A divulgação deverá garantir o direito de privacidade dos pacientes, sendo divulgado apenas as iniciais do nome e o número de protocolo.</w:t>
      </w:r>
    </w:p>
    <w:p w:rsidR="00AA5FDC" w:rsidRPr="00B07393" w:rsidRDefault="00AA5FDC" w:rsidP="00AA5FD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</w:p>
    <w:p w:rsidR="00AA5FDC" w:rsidRPr="00B07393" w:rsidRDefault="00AA5FDC" w:rsidP="00AA5FD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  <w:r w:rsidRPr="00B07393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>Art. 2°</w:t>
      </w:r>
      <w:proofErr w:type="gramStart"/>
      <w:r w:rsidRPr="00B07393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 xml:space="preserve">  </w:t>
      </w:r>
      <w:proofErr w:type="gramEnd"/>
      <w:r w:rsidRPr="00B07393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>Todas as listagens serão disponibilizadas pela Secretaria Municipal de Saúde, que deverá seguir rigorosamente a ordem de inscrição para a chamada dos pacientes, salvo nos procedimentos emergenciais, assim atestados por profissional competente.</w:t>
      </w:r>
    </w:p>
    <w:p w:rsidR="00AA5FDC" w:rsidRPr="00B07393" w:rsidRDefault="00AA5FDC" w:rsidP="00AA5FD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</w:p>
    <w:p w:rsidR="00AA5FDC" w:rsidRPr="00B07393" w:rsidRDefault="00AA5FDC" w:rsidP="00AA5FD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  <w:r w:rsidRPr="00B07393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>Art. 3° As informações a serem divulgadas devem conter:</w:t>
      </w:r>
    </w:p>
    <w:p w:rsidR="00AA5FDC" w:rsidRPr="00B07393" w:rsidRDefault="00AA5FDC" w:rsidP="00AA5FD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</w:p>
    <w:p w:rsidR="00AA5FDC" w:rsidRPr="00B07393" w:rsidRDefault="00AA5FDC" w:rsidP="00AA5FD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  <w:r w:rsidRPr="00B07393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>I - a data de solicitação da consulta, do exame ou da internação cirúrgica;</w:t>
      </w:r>
    </w:p>
    <w:p w:rsidR="00AA5FDC" w:rsidRPr="00B07393" w:rsidRDefault="00AA5FDC" w:rsidP="00AA5FD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</w:p>
    <w:p w:rsidR="00AA5FDC" w:rsidRPr="00B07393" w:rsidRDefault="00AA5FDC" w:rsidP="00AA5FD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  <w:r w:rsidRPr="00B07393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>II - relação</w:t>
      </w:r>
      <w:proofErr w:type="gramStart"/>
      <w:r w:rsidRPr="00B07393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 xml:space="preserve">  </w:t>
      </w:r>
      <w:proofErr w:type="gramEnd"/>
      <w:r w:rsidRPr="00B07393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>dos  inscritos  habilitados  para  o  respectivo  exame, consulta ou procedimento  cirúrgico,  apresentando  somente  suas  iniciais  e o número do  protocolo;</w:t>
      </w:r>
    </w:p>
    <w:p w:rsidR="00AA5FDC" w:rsidRPr="00B07393" w:rsidRDefault="00AA5FDC" w:rsidP="00AA5FD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</w:p>
    <w:p w:rsidR="00AA5FDC" w:rsidRPr="00B07393" w:rsidRDefault="00AA5FDC" w:rsidP="00AA5FD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  <w:r w:rsidRPr="00B07393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>III - relação dos pacientes já atendidos, através da divulgação das iniciais do nome e do número de protocolo.</w:t>
      </w:r>
    </w:p>
    <w:p w:rsidR="00AA5FDC" w:rsidRPr="00B07393" w:rsidRDefault="00AA5FDC" w:rsidP="00AA5FD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</w:p>
    <w:p w:rsidR="00AA5FDC" w:rsidRDefault="00AA5FDC" w:rsidP="00AA5FD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  <w:r w:rsidRPr="00B07393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 xml:space="preserve">IV – listagem separada de pacientes inscritos para cirurgias e exames eletivos e listagem de pacientes para cirurgias e exames de urgência e emergência no município e fora de domicílio. </w:t>
      </w:r>
    </w:p>
    <w:p w:rsidR="00B07393" w:rsidRDefault="00B07393" w:rsidP="00AA5FD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</w:p>
    <w:p w:rsidR="00B07393" w:rsidRPr="00B07393" w:rsidRDefault="00B07393" w:rsidP="00AA5FD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</w:p>
    <w:p w:rsidR="00AA5FDC" w:rsidRPr="00B07393" w:rsidRDefault="00AA5FDC" w:rsidP="00AA5FD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</w:p>
    <w:p w:rsidR="00AA5FDC" w:rsidRPr="00B07393" w:rsidRDefault="00AA5FDC" w:rsidP="00AA5FD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  <w:r w:rsidRPr="00B07393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>Art. 4°</w:t>
      </w:r>
      <w:proofErr w:type="gramStart"/>
      <w:r w:rsidRPr="00B07393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 xml:space="preserve">  </w:t>
      </w:r>
      <w:proofErr w:type="gramEnd"/>
      <w:r w:rsidRPr="00B07393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>As  informações  disponibilizadas  deverão  ser   especificadas   pelo tipo de exame, consulta ou cirurgia aguardada a abranger todos os candidatos inscritos nas diversas unidades de saúde do município, entidades conveniadas ou qualquer outro prestador de serviço que receba recursos públicos municipais.</w:t>
      </w:r>
    </w:p>
    <w:p w:rsidR="00AA5FDC" w:rsidRPr="00B07393" w:rsidRDefault="00AA5FDC" w:rsidP="00AA5FD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</w:p>
    <w:p w:rsidR="00AA5FDC" w:rsidRPr="00B07393" w:rsidRDefault="00AA5FDC" w:rsidP="00AA5FD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  <w:r w:rsidRPr="00B07393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>Art. 5° - Publicadas</w:t>
      </w:r>
      <w:proofErr w:type="gramStart"/>
      <w:r w:rsidRPr="00B07393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 xml:space="preserve">  </w:t>
      </w:r>
      <w:proofErr w:type="gramEnd"/>
      <w:r w:rsidRPr="00B07393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>as  informações,  a  listagem  será  classificada   pela  data  de inscrição, especificando em lista separada os pacientes já atendidos, seguindo os demais critérios a serem estabelecidos em regulamento do Poder Executivo Municipal.</w:t>
      </w:r>
    </w:p>
    <w:p w:rsidR="00AA5FDC" w:rsidRPr="00B07393" w:rsidRDefault="00AA5FDC" w:rsidP="00AA5FD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</w:p>
    <w:p w:rsidR="00AA5FDC" w:rsidRPr="00B07393" w:rsidRDefault="00AA5FDC" w:rsidP="00AA5FD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  <w:r w:rsidRPr="00B07393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>Art. 6°</w:t>
      </w:r>
      <w:proofErr w:type="gramStart"/>
      <w:r w:rsidRPr="00B07393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 xml:space="preserve">  </w:t>
      </w:r>
      <w:proofErr w:type="gramEnd"/>
      <w:r w:rsidRPr="00B07393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>Todas as unidades de saúde do município ficam obrigadas a tornar pública, a cada mês, a quantidade de pacientes atendidos, a movimentação do número de inscrições das listagens e a situação atual de cada paciente em relação a sua respectiva lista.</w:t>
      </w:r>
    </w:p>
    <w:p w:rsidR="00AA5FDC" w:rsidRPr="00B07393" w:rsidRDefault="00AA5FDC" w:rsidP="00AA5FD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</w:p>
    <w:p w:rsidR="00AA5FDC" w:rsidRPr="00B07393" w:rsidRDefault="00AA5FDC" w:rsidP="00AA5FD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  <w:r w:rsidRPr="00B07393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>Art. 7°</w:t>
      </w:r>
      <w:proofErr w:type="gramStart"/>
      <w:r w:rsidRPr="00B07393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 xml:space="preserve">  </w:t>
      </w:r>
      <w:proofErr w:type="gramEnd"/>
      <w:r w:rsidRPr="00B07393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>O Poder Executivo deverá divulgar os dados de produção e de filas de todos os procedimentos agregados pela cidade pelas coordenadorias de saúde e pelas supervisões técnicas de saúde mensalmente.</w:t>
      </w:r>
    </w:p>
    <w:p w:rsidR="00AA5FDC" w:rsidRPr="00B07393" w:rsidRDefault="00AA5FDC" w:rsidP="00AA5FD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</w:p>
    <w:p w:rsidR="00AA5FDC" w:rsidRPr="00B07393" w:rsidRDefault="00AA5FDC" w:rsidP="00AA5FD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  <w:r w:rsidRPr="00B07393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>Art. 8º</w:t>
      </w:r>
      <w:proofErr w:type="gramStart"/>
      <w:r w:rsidRPr="00B07393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 xml:space="preserve">  </w:t>
      </w:r>
      <w:proofErr w:type="gramEnd"/>
      <w:r w:rsidRPr="00B07393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 xml:space="preserve">Fica  desde  já  autorizada  a  alteração  da situação do paciente inscrito na listagem de espera com base no critério de gravidade do estado clínico e/ou em casos em que possa ser otimizado um ou mais  procedimentos visando o principio da economicidade e o menor desgaste ao paciente. </w:t>
      </w:r>
    </w:p>
    <w:p w:rsidR="00AA5FDC" w:rsidRPr="00B07393" w:rsidRDefault="00AA5FDC" w:rsidP="00AA5FD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</w:p>
    <w:p w:rsidR="00AA5FDC" w:rsidRPr="00B07393" w:rsidRDefault="00AA5FDC" w:rsidP="00AA5FD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  <w:r w:rsidRPr="00B07393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>Art. 9°</w:t>
      </w:r>
      <w:proofErr w:type="gramStart"/>
      <w:r w:rsidRPr="00B07393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 xml:space="preserve">  </w:t>
      </w:r>
      <w:proofErr w:type="gramEnd"/>
      <w:r w:rsidRPr="00B07393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>Para   comprovação  do tempo de espera pelo paciente inscrito na listagem correspondente, o mesmo receberá, no ato da solicitação da consulta, exame ou cirurgia, um protocolo de inscrição, independentemente de solicitação, onde deverá constar impresso mecanicamente, a numeração própria, a sua posição na respectiva listagem e as informações necessárias para consultá-la.</w:t>
      </w:r>
    </w:p>
    <w:p w:rsidR="00AA5FDC" w:rsidRPr="00B07393" w:rsidRDefault="00AA5FDC" w:rsidP="00AA5FD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</w:p>
    <w:p w:rsidR="00AA5FDC" w:rsidRPr="00B07393" w:rsidRDefault="00AA5FDC" w:rsidP="00AA5FD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  <w:r w:rsidRPr="00B07393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>Art. 10</w:t>
      </w:r>
      <w:proofErr w:type="gramStart"/>
      <w:r w:rsidRPr="00B07393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 xml:space="preserve">   </w:t>
      </w:r>
      <w:proofErr w:type="gramEnd"/>
      <w:r w:rsidRPr="00B07393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>As Unidades de Saúde do Município deverão fixar, em local visível, as principais informações da situação do paciente inscrito, bem como orientações necessárias para a consulta das listagens por meio eletrônico.</w:t>
      </w:r>
    </w:p>
    <w:p w:rsidR="00AA5FDC" w:rsidRPr="00B07393" w:rsidRDefault="00AA5FDC" w:rsidP="00AA5FD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</w:p>
    <w:p w:rsidR="00AA5FDC" w:rsidRPr="00B07393" w:rsidRDefault="00AA5FDC" w:rsidP="00AA5FD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  <w:r w:rsidRPr="00B07393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>Art. 11</w:t>
      </w:r>
      <w:proofErr w:type="gramStart"/>
      <w:r w:rsidRPr="00B07393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 xml:space="preserve">  </w:t>
      </w:r>
      <w:proofErr w:type="gramEnd"/>
      <w:r w:rsidRPr="00B07393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>As despesas decorrentes da aplicação da presente Lei correrão à conta de dotação orçamentária específica.</w:t>
      </w:r>
    </w:p>
    <w:p w:rsidR="00AA5FDC" w:rsidRPr="00B07393" w:rsidRDefault="00AA5FDC" w:rsidP="00AA5FD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</w:p>
    <w:p w:rsidR="00AA5FDC" w:rsidRPr="00B07393" w:rsidRDefault="00AA5FDC" w:rsidP="00AA5FD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  <w:r w:rsidRPr="00B07393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>Art. 12</w:t>
      </w:r>
      <w:proofErr w:type="gramStart"/>
      <w:r w:rsidRPr="00B07393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 xml:space="preserve">  </w:t>
      </w:r>
      <w:proofErr w:type="gramEnd"/>
      <w:r w:rsidRPr="00B07393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>O Poder Executivo regulamentará a presente lei no prazo máximo de 60 (sessenta) dias, a contar da sua vigência.</w:t>
      </w:r>
    </w:p>
    <w:p w:rsidR="00AA5FDC" w:rsidRPr="00B07393" w:rsidRDefault="00AA5FDC" w:rsidP="00AA5FD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</w:p>
    <w:p w:rsidR="00AA5FDC" w:rsidRPr="00B07393" w:rsidRDefault="00AA5FDC" w:rsidP="00AA5FD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  <w:r w:rsidRPr="00B07393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>Art. 13</w:t>
      </w:r>
      <w:proofErr w:type="gramStart"/>
      <w:r w:rsidRPr="00B07393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 xml:space="preserve">   </w:t>
      </w:r>
      <w:proofErr w:type="gramEnd"/>
      <w:r w:rsidRPr="00B07393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>Esta lei entra em vigor a partir de 1º de janeiro de 2018.</w:t>
      </w:r>
    </w:p>
    <w:p w:rsidR="00AA5FDC" w:rsidRPr="00B07393" w:rsidRDefault="00AA5FDC" w:rsidP="00AA5FD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  <w:r w:rsidRPr="00B07393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 xml:space="preserve">    </w:t>
      </w:r>
    </w:p>
    <w:p w:rsidR="00B07393" w:rsidRDefault="00B07393" w:rsidP="00B07393">
      <w:pPr>
        <w:jc w:val="both"/>
        <w:rPr>
          <w:rFonts w:ascii="Arial" w:eastAsia="Arial Unicode MS" w:hAnsi="Arial" w:cs="Arial"/>
          <w:sz w:val="23"/>
          <w:szCs w:val="23"/>
        </w:rPr>
      </w:pPr>
      <w:r w:rsidRPr="00B07393">
        <w:rPr>
          <w:rFonts w:ascii="Arial" w:eastAsia="Arial Unicode MS" w:hAnsi="Arial" w:cs="Arial"/>
          <w:sz w:val="23"/>
          <w:szCs w:val="23"/>
        </w:rPr>
        <w:t>Esta lei decorre do Projeto de Lei nº 0</w:t>
      </w:r>
      <w:r w:rsidRPr="00B07393">
        <w:rPr>
          <w:rFonts w:ascii="Arial" w:eastAsia="Arial Unicode MS" w:hAnsi="Arial" w:cs="Arial"/>
          <w:sz w:val="23"/>
          <w:szCs w:val="23"/>
        </w:rPr>
        <w:t>12</w:t>
      </w:r>
      <w:r w:rsidRPr="00B07393">
        <w:rPr>
          <w:rFonts w:ascii="Arial" w:eastAsia="Arial Unicode MS" w:hAnsi="Arial" w:cs="Arial"/>
          <w:sz w:val="23"/>
          <w:szCs w:val="23"/>
        </w:rPr>
        <w:t>/17 do Legislativo, de autoria d</w:t>
      </w:r>
      <w:r w:rsidRPr="00B07393">
        <w:rPr>
          <w:rFonts w:ascii="Arial" w:eastAsia="Arial Unicode MS" w:hAnsi="Arial" w:cs="Arial"/>
          <w:sz w:val="23"/>
          <w:szCs w:val="23"/>
        </w:rPr>
        <w:t>o</w:t>
      </w:r>
      <w:r w:rsidRPr="00B07393">
        <w:rPr>
          <w:rFonts w:ascii="Arial" w:eastAsia="Arial Unicode MS" w:hAnsi="Arial" w:cs="Arial"/>
          <w:sz w:val="23"/>
          <w:szCs w:val="23"/>
        </w:rPr>
        <w:t xml:space="preserve"> </w:t>
      </w:r>
      <w:r w:rsidRPr="00B07393">
        <w:rPr>
          <w:rFonts w:ascii="Arial" w:eastAsia="Arial Unicode MS" w:hAnsi="Arial" w:cs="Arial"/>
          <w:sz w:val="23"/>
          <w:szCs w:val="23"/>
        </w:rPr>
        <w:t>Vereador</w:t>
      </w:r>
      <w:r w:rsidRPr="00B07393">
        <w:rPr>
          <w:rFonts w:ascii="Arial" w:eastAsia="Arial Unicode MS" w:hAnsi="Arial" w:cs="Arial"/>
          <w:sz w:val="23"/>
          <w:szCs w:val="23"/>
        </w:rPr>
        <w:t xml:space="preserve"> </w:t>
      </w:r>
      <w:r w:rsidRPr="00B07393">
        <w:rPr>
          <w:rFonts w:ascii="Arial" w:eastAsia="Arial Unicode MS" w:hAnsi="Arial" w:cs="Arial"/>
          <w:sz w:val="23"/>
          <w:szCs w:val="23"/>
        </w:rPr>
        <w:t xml:space="preserve">Camilo </w:t>
      </w:r>
      <w:proofErr w:type="spellStart"/>
      <w:r w:rsidRPr="00B07393">
        <w:rPr>
          <w:rFonts w:ascii="Arial" w:eastAsia="Arial Unicode MS" w:hAnsi="Arial" w:cs="Arial"/>
          <w:sz w:val="23"/>
          <w:szCs w:val="23"/>
        </w:rPr>
        <w:t>Rafagnin</w:t>
      </w:r>
      <w:proofErr w:type="spellEnd"/>
      <w:r w:rsidRPr="00B07393">
        <w:rPr>
          <w:rFonts w:ascii="Arial" w:eastAsia="Arial Unicode MS" w:hAnsi="Arial" w:cs="Arial"/>
          <w:sz w:val="23"/>
          <w:szCs w:val="23"/>
        </w:rPr>
        <w:t xml:space="preserve"> </w:t>
      </w:r>
      <w:r>
        <w:rPr>
          <w:rFonts w:ascii="Arial" w:eastAsia="Arial Unicode MS" w:hAnsi="Arial" w:cs="Arial"/>
          <w:sz w:val="23"/>
          <w:szCs w:val="23"/>
        </w:rPr>
        <w:t>–</w:t>
      </w:r>
      <w:r w:rsidRPr="00B07393">
        <w:rPr>
          <w:rFonts w:ascii="Arial" w:eastAsia="Arial Unicode MS" w:hAnsi="Arial" w:cs="Arial"/>
          <w:sz w:val="23"/>
          <w:szCs w:val="23"/>
        </w:rPr>
        <w:t xml:space="preserve"> </w:t>
      </w:r>
      <w:proofErr w:type="gramStart"/>
      <w:r w:rsidRPr="00B07393">
        <w:rPr>
          <w:rFonts w:ascii="Arial" w:eastAsia="Arial Unicode MS" w:hAnsi="Arial" w:cs="Arial"/>
          <w:sz w:val="23"/>
          <w:szCs w:val="23"/>
        </w:rPr>
        <w:t>PT</w:t>
      </w:r>
      <w:proofErr w:type="gramEnd"/>
    </w:p>
    <w:p w:rsidR="00B07393" w:rsidRDefault="00B07393" w:rsidP="00B07393">
      <w:pPr>
        <w:jc w:val="both"/>
        <w:rPr>
          <w:rFonts w:ascii="Arial" w:eastAsia="Arial Unicode MS" w:hAnsi="Arial" w:cs="Arial"/>
          <w:sz w:val="23"/>
          <w:szCs w:val="23"/>
        </w:rPr>
      </w:pPr>
    </w:p>
    <w:p w:rsidR="00B07393" w:rsidRPr="00B07393" w:rsidRDefault="00B07393" w:rsidP="00B07393">
      <w:pPr>
        <w:jc w:val="both"/>
        <w:rPr>
          <w:rFonts w:ascii="Arial" w:eastAsia="Arial Unicode MS" w:hAnsi="Arial" w:cs="Arial"/>
          <w:sz w:val="23"/>
          <w:szCs w:val="23"/>
        </w:rPr>
      </w:pPr>
    </w:p>
    <w:p w:rsidR="00B07393" w:rsidRPr="00B07393" w:rsidRDefault="00B07393" w:rsidP="00B07393">
      <w:pPr>
        <w:jc w:val="both"/>
        <w:rPr>
          <w:rFonts w:ascii="Arial" w:eastAsia="Arial Unicode MS" w:hAnsi="Arial" w:cs="Arial"/>
          <w:sz w:val="23"/>
          <w:szCs w:val="23"/>
        </w:rPr>
      </w:pPr>
      <w:r w:rsidRPr="00B07393">
        <w:rPr>
          <w:rFonts w:ascii="Arial" w:eastAsia="Arial Unicode MS" w:hAnsi="Arial" w:cs="Arial"/>
          <w:sz w:val="23"/>
          <w:szCs w:val="23"/>
        </w:rPr>
        <w:t xml:space="preserve">Sala das Sessões da Câmara Municipal de Vereadores de Francisco Beltrão – Estado do Paraná em </w:t>
      </w:r>
      <w:proofErr w:type="gramStart"/>
      <w:r w:rsidRPr="00B07393">
        <w:rPr>
          <w:rFonts w:ascii="Arial" w:eastAsia="Arial Unicode MS" w:hAnsi="Arial" w:cs="Arial"/>
          <w:sz w:val="23"/>
          <w:szCs w:val="23"/>
        </w:rPr>
        <w:t>6</w:t>
      </w:r>
      <w:proofErr w:type="gramEnd"/>
      <w:r w:rsidRPr="00B07393">
        <w:rPr>
          <w:rFonts w:ascii="Arial" w:eastAsia="Arial Unicode MS" w:hAnsi="Arial" w:cs="Arial"/>
          <w:sz w:val="23"/>
          <w:szCs w:val="23"/>
        </w:rPr>
        <w:t xml:space="preserve"> de junho</w:t>
      </w:r>
      <w:r w:rsidRPr="00B07393">
        <w:rPr>
          <w:rFonts w:ascii="Arial" w:eastAsia="Arial Unicode MS" w:hAnsi="Arial" w:cs="Arial"/>
          <w:sz w:val="23"/>
          <w:szCs w:val="23"/>
        </w:rPr>
        <w:t xml:space="preserve"> de 2017. </w:t>
      </w:r>
    </w:p>
    <w:p w:rsidR="00B07393" w:rsidRPr="00B07393" w:rsidRDefault="00B07393" w:rsidP="00B07393">
      <w:pPr>
        <w:spacing w:line="240" w:lineRule="auto"/>
        <w:jc w:val="both"/>
        <w:rPr>
          <w:rFonts w:ascii="Arial" w:eastAsia="Arial Unicode MS" w:hAnsi="Arial" w:cs="Arial"/>
          <w:sz w:val="23"/>
          <w:szCs w:val="23"/>
        </w:rPr>
      </w:pPr>
    </w:p>
    <w:p w:rsidR="00B07393" w:rsidRPr="00B07393" w:rsidRDefault="00B07393" w:rsidP="00B07393">
      <w:pPr>
        <w:spacing w:line="240" w:lineRule="auto"/>
        <w:ind w:firstLine="851"/>
        <w:jc w:val="center"/>
        <w:rPr>
          <w:rFonts w:ascii="Arial" w:eastAsia="Arial Unicode MS" w:hAnsi="Arial" w:cs="Arial"/>
          <w:b/>
          <w:sz w:val="23"/>
          <w:szCs w:val="23"/>
        </w:rPr>
      </w:pPr>
      <w:r w:rsidRPr="00B07393">
        <w:rPr>
          <w:rFonts w:ascii="Arial" w:eastAsia="Arial Unicode MS" w:hAnsi="Arial" w:cs="Arial"/>
          <w:b/>
          <w:sz w:val="23"/>
          <w:szCs w:val="23"/>
        </w:rPr>
        <w:t>ELENIR DE SOUZA MACIEL</w:t>
      </w:r>
    </w:p>
    <w:p w:rsidR="00B07393" w:rsidRPr="00B07393" w:rsidRDefault="00B07393" w:rsidP="00B07393">
      <w:pPr>
        <w:spacing w:line="240" w:lineRule="auto"/>
        <w:ind w:firstLine="851"/>
        <w:jc w:val="center"/>
        <w:rPr>
          <w:rFonts w:ascii="Arial" w:eastAsia="Arial Unicode MS" w:hAnsi="Arial" w:cs="Arial"/>
          <w:b/>
          <w:sz w:val="23"/>
          <w:szCs w:val="23"/>
        </w:rPr>
      </w:pPr>
      <w:r w:rsidRPr="00B07393">
        <w:rPr>
          <w:rFonts w:ascii="Arial" w:eastAsia="Arial Unicode MS" w:hAnsi="Arial" w:cs="Arial"/>
          <w:b/>
          <w:sz w:val="23"/>
          <w:szCs w:val="23"/>
        </w:rPr>
        <w:t>PRESIDENTE</w:t>
      </w:r>
      <w:bookmarkStart w:id="0" w:name="_GoBack"/>
      <w:bookmarkEnd w:id="0"/>
    </w:p>
    <w:p w:rsidR="00877880" w:rsidRDefault="00877880" w:rsidP="00877880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:rsidR="00B07393" w:rsidRDefault="00B07393" w:rsidP="00877880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:rsidR="00B07393" w:rsidRDefault="00B07393" w:rsidP="00877880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:rsidR="00B07393" w:rsidRDefault="00B07393" w:rsidP="00877880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:rsidR="00B07393" w:rsidRDefault="00B07393" w:rsidP="00877880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:rsidR="00B07393" w:rsidRDefault="00B07393" w:rsidP="00877880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:rsidR="00B07393" w:rsidRDefault="00B07393" w:rsidP="00877880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:rsidR="00B07393" w:rsidRDefault="00B07393" w:rsidP="00877880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:rsidR="00B07393" w:rsidRDefault="00B07393" w:rsidP="00877880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:rsidR="00B07393" w:rsidRDefault="00B07393" w:rsidP="00877880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:rsidR="00B07393" w:rsidRDefault="00B07393" w:rsidP="00877880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:rsidR="00B07393" w:rsidRDefault="00B07393" w:rsidP="00877880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:rsidR="00B07393" w:rsidRDefault="00B07393" w:rsidP="00877880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:rsidR="00B07393" w:rsidRDefault="00B07393" w:rsidP="00877880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:rsidR="00B07393" w:rsidRDefault="00B07393" w:rsidP="00877880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:rsidR="00B07393" w:rsidRDefault="00B07393" w:rsidP="00877880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:rsidR="00B07393" w:rsidRDefault="00B07393" w:rsidP="00877880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:rsidR="00B07393" w:rsidRDefault="00B07393" w:rsidP="00877880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:rsidR="00B07393" w:rsidRDefault="00B07393" w:rsidP="00877880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:rsidR="00B07393" w:rsidRDefault="00B07393" w:rsidP="00877880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:rsidR="00B07393" w:rsidRDefault="00B07393" w:rsidP="00877880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:rsidR="00B07393" w:rsidRDefault="00B07393" w:rsidP="00877880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:rsidR="00B07393" w:rsidRDefault="00B07393" w:rsidP="00877880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:rsidR="00B07393" w:rsidRDefault="00B07393" w:rsidP="00877880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:rsidR="00B07393" w:rsidRDefault="00B07393" w:rsidP="00877880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:rsidR="00B07393" w:rsidRDefault="00B07393" w:rsidP="00877880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:rsidR="00B07393" w:rsidRDefault="00B07393" w:rsidP="00877880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:rsidR="00B07393" w:rsidRDefault="00B07393" w:rsidP="00877880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:rsidR="00B07393" w:rsidRDefault="00B07393" w:rsidP="00877880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:rsidR="00B07393" w:rsidRDefault="00B07393" w:rsidP="00877880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:rsidR="00B07393" w:rsidRDefault="00B07393" w:rsidP="00877880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:rsidR="00B07393" w:rsidRDefault="00B07393" w:rsidP="00877880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:rsidR="00B07393" w:rsidRPr="00877880" w:rsidRDefault="00B07393" w:rsidP="00877880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:rsidR="00877880" w:rsidRPr="00877880" w:rsidRDefault="00877880" w:rsidP="00877880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:rsidR="00877880" w:rsidRPr="00877880" w:rsidRDefault="007E622C" w:rsidP="00877880">
      <w:pPr>
        <w:pStyle w:val="Ttulo3"/>
        <w:spacing w:before="0" w:beforeAutospacing="0" w:after="0" w:afterAutospacing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MENSAGEM DO PROJETO DE LEI Nº 012</w:t>
      </w:r>
      <w:r w:rsidR="00877880" w:rsidRPr="00877880">
        <w:rPr>
          <w:rFonts w:ascii="Arial" w:hAnsi="Arial" w:cs="Arial"/>
          <w:sz w:val="24"/>
          <w:szCs w:val="24"/>
        </w:rPr>
        <w:t>/2017 DO LEGISLATIVO</w:t>
      </w:r>
    </w:p>
    <w:p w:rsidR="00877880" w:rsidRPr="00877880" w:rsidRDefault="00877880" w:rsidP="0087788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77880" w:rsidRDefault="00877880" w:rsidP="00877880">
      <w:pPr>
        <w:pStyle w:val="Ttulo3"/>
        <w:spacing w:before="0" w:beforeAutospacing="0" w:after="0" w:afterAutospacing="0" w:line="360" w:lineRule="auto"/>
        <w:ind w:left="-180" w:firstLine="180"/>
        <w:jc w:val="both"/>
        <w:rPr>
          <w:rFonts w:ascii="Arial" w:eastAsia="Arial Unicode MS" w:hAnsi="Arial" w:cs="Arial"/>
          <w:b w:val="0"/>
          <w:sz w:val="24"/>
          <w:szCs w:val="24"/>
        </w:rPr>
      </w:pPr>
      <w:r w:rsidRPr="00877880">
        <w:rPr>
          <w:rFonts w:ascii="Arial" w:eastAsia="Arial Unicode MS" w:hAnsi="Arial" w:cs="Arial"/>
          <w:b w:val="0"/>
          <w:sz w:val="24"/>
          <w:szCs w:val="24"/>
        </w:rPr>
        <w:t>Senhora Presidente, Senhores (as) Vereadores (as</w:t>
      </w:r>
      <w:proofErr w:type="gramStart"/>
      <w:r w:rsidRPr="00877880">
        <w:rPr>
          <w:rFonts w:ascii="Arial" w:eastAsia="Arial Unicode MS" w:hAnsi="Arial" w:cs="Arial"/>
          <w:b w:val="0"/>
          <w:sz w:val="24"/>
          <w:szCs w:val="24"/>
        </w:rPr>
        <w:t>)</w:t>
      </w:r>
      <w:proofErr w:type="gramEnd"/>
    </w:p>
    <w:p w:rsidR="00877880" w:rsidRDefault="00877880" w:rsidP="00877880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:rsidR="007E622C" w:rsidRDefault="007E622C" w:rsidP="00F0097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         No Município de Francisco Beltrão há uma grande dificuldade de se conseguir vagas para consultas com especialistas, exames e cirurgias, acarretando em demora em todo e qualquer procedimento necessário para o paciente.</w:t>
      </w:r>
    </w:p>
    <w:p w:rsidR="007E622C" w:rsidRDefault="007E622C" w:rsidP="00F0097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ab/>
        <w:t xml:space="preserve">Este projeto visa ser um instrumento de transparência e pressão sobre os entes federados e </w:t>
      </w:r>
      <w:r w:rsidR="00F0097C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os órgãos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reguladores de vagas, para que estes </w:t>
      </w:r>
      <w:proofErr w:type="gramStart"/>
      <w:r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agilizem</w:t>
      </w:r>
      <w:proofErr w:type="gramEnd"/>
      <w:r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o processo de disponibilização de vagas para consulta com especialistas, exames e cirurgias, causando desta maneira uma melhora </w:t>
      </w:r>
      <w:r w:rsidR="00F0097C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significativa no atendimento de saúde nos nossos pacientes e também para seus familiares.</w:t>
      </w:r>
    </w:p>
    <w:p w:rsidR="00F0097C" w:rsidRDefault="00F0097C" w:rsidP="00F0097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ab/>
        <w:t>É importante salientar que este projeto pode servir como instrumento de apuração de responsabilidades, em casos onde houver necessidades das mesmas.</w:t>
      </w:r>
    </w:p>
    <w:p w:rsidR="00F0097C" w:rsidRDefault="00F0097C" w:rsidP="00F0097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ab/>
        <w:t xml:space="preserve">Neste sentido, é de inegável importância ressaltar o desejo dos nossos munícipes ao acesso </w:t>
      </w:r>
      <w:proofErr w:type="gramStart"/>
      <w:r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a</w:t>
      </w:r>
      <w:proofErr w:type="gramEnd"/>
      <w:r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informação e de publicidade de vagas na saúde. Os pacientes merecem transparência, considerando a demora e a dificuldade que enfrentam nas filas dos hospitais.</w:t>
      </w:r>
    </w:p>
    <w:p w:rsidR="00F0097C" w:rsidRDefault="00F0097C" w:rsidP="00F0097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ab/>
        <w:t xml:space="preserve">Desde já agradeço e pelo aos Nobres Colegas Vereadores a aprovação desta maneira, que se aprovada será muito importante para a fiscalização na área da saúde do nosso Município. </w:t>
      </w:r>
    </w:p>
    <w:p w:rsidR="007E622C" w:rsidRPr="00877880" w:rsidRDefault="007E622C" w:rsidP="00F0097C">
      <w:pPr>
        <w:shd w:val="clear" w:color="auto" w:fill="FFFFFF"/>
        <w:spacing w:after="0" w:line="36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  <w:r w:rsidRPr="00877880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 xml:space="preserve">Sala das Sessões da Câmara Municipal de Vereadores de Francisco Beltrão – Estado do Paraná, em </w:t>
      </w:r>
      <w:r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>22 de fevereiro</w:t>
      </w:r>
      <w:r w:rsidRPr="00877880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 xml:space="preserve"> de 2017. </w:t>
      </w:r>
    </w:p>
    <w:p w:rsidR="007E622C" w:rsidRDefault="007E622C" w:rsidP="007E622C">
      <w:pPr>
        <w:shd w:val="clear" w:color="auto" w:fill="FFFFFF"/>
        <w:spacing w:after="0"/>
        <w:jc w:val="center"/>
        <w:rPr>
          <w:rFonts w:ascii="Arial" w:eastAsia="Times New Roman" w:hAnsi="Arial" w:cs="Arial"/>
          <w:b/>
          <w:color w:val="000000" w:themeColor="text1"/>
          <w:sz w:val="23"/>
          <w:szCs w:val="23"/>
          <w:lang w:eastAsia="pt-BR"/>
        </w:rPr>
      </w:pPr>
    </w:p>
    <w:p w:rsidR="007E622C" w:rsidRDefault="007E622C" w:rsidP="007E622C">
      <w:pPr>
        <w:shd w:val="clear" w:color="auto" w:fill="FFFFFF"/>
        <w:spacing w:after="0"/>
        <w:jc w:val="center"/>
        <w:rPr>
          <w:rFonts w:ascii="Arial" w:eastAsia="Times New Roman" w:hAnsi="Arial" w:cs="Arial"/>
          <w:b/>
          <w:color w:val="000000" w:themeColor="text1"/>
          <w:sz w:val="23"/>
          <w:szCs w:val="23"/>
          <w:lang w:eastAsia="pt-BR"/>
        </w:rPr>
      </w:pPr>
    </w:p>
    <w:p w:rsidR="007E622C" w:rsidRPr="00877880" w:rsidRDefault="007E622C" w:rsidP="007E622C">
      <w:pPr>
        <w:shd w:val="clear" w:color="auto" w:fill="FFFFFF"/>
        <w:spacing w:after="0"/>
        <w:jc w:val="center"/>
        <w:rPr>
          <w:rFonts w:ascii="Arial" w:eastAsia="Times New Roman" w:hAnsi="Arial" w:cs="Arial"/>
          <w:b/>
          <w:color w:val="000000" w:themeColor="text1"/>
          <w:sz w:val="23"/>
          <w:szCs w:val="23"/>
          <w:lang w:eastAsia="pt-BR"/>
        </w:rPr>
      </w:pPr>
    </w:p>
    <w:p w:rsidR="007E622C" w:rsidRPr="00877880" w:rsidRDefault="007E622C" w:rsidP="007E622C">
      <w:pPr>
        <w:shd w:val="clear" w:color="auto" w:fill="FFFFFF"/>
        <w:spacing w:after="0"/>
        <w:jc w:val="center"/>
        <w:rPr>
          <w:rFonts w:ascii="Arial" w:eastAsia="Times New Roman" w:hAnsi="Arial" w:cs="Arial"/>
          <w:b/>
          <w:color w:val="000000" w:themeColor="text1"/>
          <w:sz w:val="23"/>
          <w:szCs w:val="23"/>
          <w:lang w:eastAsia="pt-BR"/>
        </w:rPr>
      </w:pPr>
    </w:p>
    <w:p w:rsidR="007E622C" w:rsidRPr="00877880" w:rsidRDefault="007E622C" w:rsidP="007E622C">
      <w:pPr>
        <w:shd w:val="clear" w:color="auto" w:fill="FFFFFF"/>
        <w:spacing w:after="0"/>
        <w:jc w:val="center"/>
        <w:rPr>
          <w:rFonts w:ascii="Arial" w:eastAsia="Times New Roman" w:hAnsi="Arial" w:cs="Arial"/>
          <w:b/>
          <w:color w:val="000000" w:themeColor="text1"/>
          <w:sz w:val="23"/>
          <w:szCs w:val="23"/>
          <w:lang w:eastAsia="pt-BR"/>
        </w:rPr>
      </w:pPr>
      <w:r>
        <w:rPr>
          <w:rFonts w:ascii="Arial" w:eastAsia="Times New Roman" w:hAnsi="Arial" w:cs="Arial"/>
          <w:b/>
          <w:color w:val="000000" w:themeColor="text1"/>
          <w:sz w:val="23"/>
          <w:szCs w:val="23"/>
          <w:lang w:eastAsia="pt-BR"/>
        </w:rPr>
        <w:t>CAMILO RAFAGNIN</w:t>
      </w:r>
    </w:p>
    <w:p w:rsidR="007E622C" w:rsidRPr="00877880" w:rsidRDefault="007E622C" w:rsidP="007E622C">
      <w:pPr>
        <w:shd w:val="clear" w:color="auto" w:fill="FFFFFF"/>
        <w:spacing w:after="0"/>
        <w:jc w:val="center"/>
        <w:rPr>
          <w:rFonts w:ascii="Arial" w:eastAsia="Times New Roman" w:hAnsi="Arial" w:cs="Arial"/>
          <w:b/>
          <w:color w:val="000000" w:themeColor="text1"/>
          <w:sz w:val="23"/>
          <w:szCs w:val="23"/>
          <w:lang w:eastAsia="pt-BR"/>
        </w:rPr>
      </w:pPr>
      <w:r>
        <w:rPr>
          <w:rFonts w:ascii="Arial" w:eastAsia="Times New Roman" w:hAnsi="Arial" w:cs="Arial"/>
          <w:b/>
          <w:color w:val="000000" w:themeColor="text1"/>
          <w:sz w:val="23"/>
          <w:szCs w:val="23"/>
          <w:lang w:eastAsia="pt-BR"/>
        </w:rPr>
        <w:t>VEREADOR PROPONENTE - PT</w:t>
      </w:r>
    </w:p>
    <w:p w:rsidR="00B141A3" w:rsidRPr="003213E2" w:rsidRDefault="00B141A3" w:rsidP="003213E2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:rsidR="00B141A3" w:rsidRPr="003213E2" w:rsidRDefault="00B141A3" w:rsidP="003213E2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:rsidR="008B70B1" w:rsidRPr="003213E2" w:rsidRDefault="008B70B1" w:rsidP="003213E2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sectPr w:rsidR="008B70B1" w:rsidRPr="003213E2" w:rsidSect="00D92E4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141A3"/>
    <w:rsid w:val="00036E48"/>
    <w:rsid w:val="003213E2"/>
    <w:rsid w:val="00327D5D"/>
    <w:rsid w:val="0038102F"/>
    <w:rsid w:val="0039022C"/>
    <w:rsid w:val="003A6297"/>
    <w:rsid w:val="00556268"/>
    <w:rsid w:val="00591DAD"/>
    <w:rsid w:val="00611557"/>
    <w:rsid w:val="00654307"/>
    <w:rsid w:val="006E6D2B"/>
    <w:rsid w:val="007E622C"/>
    <w:rsid w:val="00877880"/>
    <w:rsid w:val="008B70B1"/>
    <w:rsid w:val="00A04C2D"/>
    <w:rsid w:val="00AA5FDC"/>
    <w:rsid w:val="00B07393"/>
    <w:rsid w:val="00B141A3"/>
    <w:rsid w:val="00BC06C0"/>
    <w:rsid w:val="00C33CA0"/>
    <w:rsid w:val="00C95115"/>
    <w:rsid w:val="00CF2F95"/>
    <w:rsid w:val="00D92E47"/>
    <w:rsid w:val="00E63E97"/>
    <w:rsid w:val="00F0097C"/>
    <w:rsid w:val="00F07A7E"/>
    <w:rsid w:val="00F76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2E47"/>
  </w:style>
  <w:style w:type="paragraph" w:styleId="Ttulo1">
    <w:name w:val="heading 1"/>
    <w:basedOn w:val="Normal"/>
    <w:link w:val="Ttulo1Char"/>
    <w:uiPriority w:val="9"/>
    <w:qFormat/>
    <w:rsid w:val="00B141A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B141A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B141A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141A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B141A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B141A3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B141A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463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0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24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060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580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1312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7702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6234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80323293">
          <w:marLeft w:val="0"/>
          <w:marRight w:val="0"/>
          <w:marTop w:val="0"/>
          <w:marBottom w:val="0"/>
          <w:divBdr>
            <w:top w:val="single" w:sz="2" w:space="0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05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727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192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720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7757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2294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9632673">
                                      <w:marLeft w:val="173"/>
                                      <w:marRight w:val="173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4489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35706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1618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4573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14422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87633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88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17292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53411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584110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060294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497179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552407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34652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482636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828912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425752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975335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016809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739797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307062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713903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726548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775081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424529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568309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782861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4</Pages>
  <Words>899</Words>
  <Characters>4859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</dc:creator>
  <cp:keywords/>
  <dc:description/>
  <cp:lastModifiedBy>Usuario</cp:lastModifiedBy>
  <cp:revision>12</cp:revision>
  <cp:lastPrinted>2017-02-23T19:12:00Z</cp:lastPrinted>
  <dcterms:created xsi:type="dcterms:W3CDTF">2017-01-24T18:44:00Z</dcterms:created>
  <dcterms:modified xsi:type="dcterms:W3CDTF">2017-06-06T12:26:00Z</dcterms:modified>
</cp:coreProperties>
</file>