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459E317" w:rsidR="009C7461" w:rsidRPr="004B0979" w:rsidRDefault="000D62C0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514A00" wp14:editId="1E2F1546">
            <wp:simplePos x="0" y="0"/>
            <wp:positionH relativeFrom="margin">
              <wp:posOffset>4634865</wp:posOffset>
            </wp:positionH>
            <wp:positionV relativeFrom="margin">
              <wp:posOffset>8890</wp:posOffset>
            </wp:positionV>
            <wp:extent cx="1647825" cy="9429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6" t="5957" r="83243" b="82128"/>
                    <a:stretch/>
                  </pic:blipFill>
                  <pic:spPr bwMode="auto">
                    <a:xfrm>
                      <a:off x="0" y="0"/>
                      <a:ext cx="1647825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C479E">
        <w:rPr>
          <w:rFonts w:ascii="Arial" w:hAnsi="Arial" w:cs="Arial"/>
          <w:b/>
          <w:sz w:val="24"/>
          <w:szCs w:val="24"/>
          <w:lang w:val="pt-BR"/>
        </w:rPr>
        <w:t>440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0D62C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ADC6EAD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77777777" w:rsidR="009C7461" w:rsidRPr="004B0979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03262DE2" w:rsidR="009C7461" w:rsidRPr="004B0979" w:rsidRDefault="009C7461" w:rsidP="007577DB">
      <w:pPr>
        <w:pStyle w:val="Corpodetexto"/>
        <w:tabs>
          <w:tab w:val="left" w:pos="64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7577DB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5C4B87BA" w:rsidR="00442A0F" w:rsidRPr="000D62C0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5A612D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ao Executivo Municipal</w:t>
      </w:r>
      <w:r w:rsidR="000D62C0">
        <w:rPr>
          <w:rFonts w:ascii="Arial" w:hAnsi="Arial" w:cs="Arial"/>
          <w:sz w:val="24"/>
          <w:szCs w:val="24"/>
          <w:lang w:val="pt-BR"/>
        </w:rPr>
        <w:t xml:space="preserve"> para que proceda </w:t>
      </w:r>
      <w:r w:rsidR="000D62C0" w:rsidRPr="000D62C0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o cascalhamento da estrada readequada da Linha Volta Grande do Marrecas</w:t>
      </w:r>
      <w:r w:rsidR="000D62C0" w:rsidRPr="000D62C0">
        <w:rPr>
          <w:rFonts w:ascii="Arial" w:hAnsi="Arial" w:cs="Arial"/>
          <w:b/>
          <w:bCs/>
          <w:sz w:val="24"/>
          <w:szCs w:val="24"/>
          <w:lang w:val="pt-BR"/>
        </w:rPr>
        <w:t>.</w:t>
      </w:r>
    </w:p>
    <w:p w14:paraId="3E571023" w14:textId="29B3D54D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DD5B9B9" w14:textId="35D85665" w:rsidR="00CB56EB" w:rsidRDefault="00CB56EB" w:rsidP="00CB56E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7DF45E2" w14:textId="77777777" w:rsidR="000D62C0" w:rsidRPr="000D62C0" w:rsidRDefault="000D62C0" w:rsidP="000D62C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D62C0">
        <w:rPr>
          <w:rFonts w:ascii="Arial" w:hAnsi="Arial" w:cs="Arial"/>
          <w:sz w:val="24"/>
          <w:szCs w:val="24"/>
          <w:lang w:eastAsia="pt-BR"/>
        </w:rPr>
        <w:t xml:space="preserve">A referida estrada já foi objeto de readequação, porém, necessita urgentemente de </w:t>
      </w:r>
      <w:r w:rsidRPr="000D62C0">
        <w:rPr>
          <w:rFonts w:ascii="Arial" w:hAnsi="Arial" w:cs="Arial"/>
          <w:b/>
          <w:bCs/>
          <w:sz w:val="24"/>
          <w:szCs w:val="24"/>
          <w:lang w:eastAsia="pt-BR"/>
        </w:rPr>
        <w:t>cascalhamento</w:t>
      </w:r>
      <w:r w:rsidRPr="000D62C0">
        <w:rPr>
          <w:rFonts w:ascii="Arial" w:hAnsi="Arial" w:cs="Arial"/>
          <w:sz w:val="24"/>
          <w:szCs w:val="24"/>
          <w:lang w:eastAsia="pt-BR"/>
        </w:rPr>
        <w:t>, a fim de garantir melhores condições de tráfego para os moradores, produtores rurais, transporte escolar e demais usuários da via. Atualmente, em períodos de chuva, o trecho torna-se de difícil acesso, comprometendo a segurança e a mobilidade da comunidade local.</w:t>
      </w:r>
    </w:p>
    <w:p w14:paraId="58E5E77B" w14:textId="437D13F4" w:rsidR="000D62C0" w:rsidRPr="000D62C0" w:rsidRDefault="000D62C0" w:rsidP="000D62C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D62C0">
        <w:rPr>
          <w:rFonts w:ascii="Arial" w:hAnsi="Arial" w:cs="Arial"/>
          <w:sz w:val="24"/>
          <w:szCs w:val="24"/>
          <w:lang w:eastAsia="pt-BR"/>
        </w:rPr>
        <w:t>Dessa forma, o atendimento a esta indicação trará benefícios diretos à população rural da Linha Volta Grande do Marrecas, promovendo o escoamento da produção agrícola e assegurando o direito de ir e vir com segurança e dignidade.</w:t>
      </w:r>
    </w:p>
    <w:p w14:paraId="00A5D95C" w14:textId="06648243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D62C0">
        <w:rPr>
          <w:rFonts w:ascii="Arial" w:hAnsi="Arial" w:cs="Arial"/>
          <w:sz w:val="24"/>
          <w:szCs w:val="24"/>
        </w:rPr>
        <w:t xml:space="preserve">11 de junho </w:t>
      </w:r>
      <w:r w:rsidRPr="004B0979">
        <w:rPr>
          <w:rFonts w:ascii="Arial" w:hAnsi="Arial" w:cs="Arial"/>
          <w:sz w:val="24"/>
          <w:szCs w:val="24"/>
        </w:rPr>
        <w:t>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C479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C479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C479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2920966">
    <w:abstractNumId w:val="1"/>
  </w:num>
  <w:num w:numId="2" w16cid:durableId="942615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2FBC"/>
    <w:rsid w:val="000D62C0"/>
    <w:rsid w:val="00212711"/>
    <w:rsid w:val="004364FB"/>
    <w:rsid w:val="00442A0F"/>
    <w:rsid w:val="004B0979"/>
    <w:rsid w:val="005A612D"/>
    <w:rsid w:val="007577DB"/>
    <w:rsid w:val="0076078C"/>
    <w:rsid w:val="008631A3"/>
    <w:rsid w:val="00884322"/>
    <w:rsid w:val="009326C8"/>
    <w:rsid w:val="00944771"/>
    <w:rsid w:val="009C7461"/>
    <w:rsid w:val="00AF160A"/>
    <w:rsid w:val="00B81BC1"/>
    <w:rsid w:val="00C10AE7"/>
    <w:rsid w:val="00CB56EB"/>
    <w:rsid w:val="00CC479E"/>
    <w:rsid w:val="00D22642"/>
    <w:rsid w:val="00E373E8"/>
    <w:rsid w:val="00E93372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0D6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2025-06-11T17:14:00Z</cp:lastPrinted>
  <dcterms:created xsi:type="dcterms:W3CDTF">2025-06-11T17:22:00Z</dcterms:created>
  <dcterms:modified xsi:type="dcterms:W3CDTF">2025-06-16T18:43:00Z</dcterms:modified>
</cp:coreProperties>
</file>