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ED6A12">
        <w:rPr>
          <w:rFonts w:ascii="Times New Roman" w:hAnsi="Times New Roman" w:cs="Times New Roman"/>
          <w:b/>
          <w:sz w:val="24"/>
          <w:szCs w:val="24"/>
          <w:u w:val="single"/>
        </w:rPr>
        <w:t>OVO DO PARECIS DO DIA 10</w:t>
      </w:r>
      <w:r w:rsidR="00893993">
        <w:rPr>
          <w:rFonts w:ascii="Times New Roman" w:hAnsi="Times New Roman" w:cs="Times New Roman"/>
          <w:b/>
          <w:sz w:val="24"/>
          <w:szCs w:val="24"/>
          <w:u w:val="single"/>
        </w:rPr>
        <w:t>.06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B271E" w:rsidRDefault="00CB27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B271E" w:rsidRDefault="00CB271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B271E" w:rsidRDefault="00CB271E" w:rsidP="00CB271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225B1" w:rsidRPr="00607AD1" w:rsidRDefault="00F225B1" w:rsidP="00607AD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13DB" w:rsidRPr="00B20D94" w:rsidRDefault="008A2057" w:rsidP="008A2057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365/</w:t>
      </w:r>
      <w:r w:rsidR="00F225B1" w:rsidRPr="006D29A9">
        <w:rPr>
          <w:rFonts w:ascii="Times New Roman" w:hAnsi="Times New Roman" w:cs="Times New Roman"/>
          <w:b/>
          <w:sz w:val="24"/>
          <w:szCs w:val="24"/>
        </w:rPr>
        <w:t>2024</w:t>
      </w:r>
      <w:r w:rsidR="00F225B1" w:rsidRPr="006D29A9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F225B1" w:rsidRPr="006D29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</w:t>
      </w:r>
      <w:r w:rsidR="00BC6881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>ndico ao Poder Executivo a implantação de ecoponto no Distrito Marechal Rondon.</w:t>
      </w:r>
    </w:p>
    <w:p w:rsidR="00B20D94" w:rsidRPr="00B20D94" w:rsidRDefault="00B20D94" w:rsidP="00B20D94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20D94" w:rsidRPr="00A13257" w:rsidRDefault="00B20D94" w:rsidP="00B20D94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366/</w:t>
      </w:r>
      <w:r w:rsidRPr="006D29A9">
        <w:rPr>
          <w:rFonts w:ascii="Times New Roman" w:hAnsi="Times New Roman" w:cs="Times New Roman"/>
          <w:b/>
          <w:sz w:val="24"/>
          <w:szCs w:val="24"/>
        </w:rPr>
        <w:t>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D29A9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0A5165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D29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0A5165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Pr="006D29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 w:rsidR="000A51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proofErr w:type="spellStart"/>
      <w:r w:rsidR="000A5165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0A516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(Gringo)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BC6881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Pr="00B20D94">
        <w:rPr>
          <w:rFonts w:ascii="Times New Roman" w:eastAsia="Times New Roman" w:hAnsi="Times New Roman" w:cs="Times New Roman"/>
          <w:sz w:val="24"/>
          <w:szCs w:val="24"/>
          <w:lang w:eastAsia="pt-BR"/>
        </w:rPr>
        <w:t>ndic</w:t>
      </w:r>
      <w:r w:rsidR="000A5165">
        <w:rPr>
          <w:rFonts w:ascii="Times New Roman" w:eastAsia="Times New Roman" w:hAnsi="Times New Roman" w:cs="Times New Roman"/>
          <w:sz w:val="24"/>
          <w:szCs w:val="24"/>
          <w:lang w:eastAsia="pt-BR"/>
        </w:rPr>
        <w:t>am</w:t>
      </w:r>
      <w:r w:rsidRPr="00B20D9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Poder Executivo a contratação de segurança para o Hospital Municipal Euclides Horst.</w:t>
      </w:r>
    </w:p>
    <w:p w:rsidR="00A13257" w:rsidRPr="00A13257" w:rsidRDefault="00A13257" w:rsidP="00A13257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3257" w:rsidRPr="00BC6881" w:rsidRDefault="00B20D94" w:rsidP="00A13257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3257">
        <w:rPr>
          <w:rFonts w:ascii="Times New Roman" w:hAnsi="Times New Roman" w:cs="Times New Roman"/>
          <w:b/>
          <w:sz w:val="24"/>
          <w:szCs w:val="24"/>
        </w:rPr>
        <w:t>INDICAÇÃO Nº 367/2024</w:t>
      </w:r>
      <w:r w:rsidRPr="00A13257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A132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r w:rsidR="00BC68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Joaquim </w:t>
      </w:r>
      <w:proofErr w:type="spellStart"/>
      <w:r w:rsidR="00BC6881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BC6881">
        <w:rPr>
          <w:rFonts w:ascii="Times New Roman" w:eastAsia="Times New Roman" w:hAnsi="Times New Roman" w:cs="Times New Roman"/>
          <w:sz w:val="24"/>
          <w:szCs w:val="24"/>
          <w:lang w:eastAsia="pt-BR"/>
        </w:rPr>
        <w:t>, i</w:t>
      </w:r>
      <w:r w:rsidR="00A13257" w:rsidRPr="00A13257">
        <w:rPr>
          <w:rFonts w:ascii="Times New Roman" w:eastAsia="Times New Roman" w:hAnsi="Times New Roman" w:cs="Times New Roman"/>
          <w:sz w:val="24"/>
          <w:szCs w:val="24"/>
          <w:lang w:eastAsia="pt-BR"/>
        </w:rPr>
        <w:t>ndico ao Poder Executivo um estudo para contratação de engenheiro de tráfego para atuar no nosso município.</w:t>
      </w:r>
    </w:p>
    <w:p w:rsidR="00BC6881" w:rsidRPr="00BC6881" w:rsidRDefault="00BC6881" w:rsidP="00BC6881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6881" w:rsidRPr="00A13257" w:rsidRDefault="00BC6881" w:rsidP="00BC6881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368</w:t>
      </w:r>
      <w:r w:rsidRPr="00A13257">
        <w:rPr>
          <w:rFonts w:ascii="Times New Roman" w:hAnsi="Times New Roman" w:cs="Times New Roman"/>
          <w:b/>
          <w:sz w:val="24"/>
          <w:szCs w:val="24"/>
        </w:rPr>
        <w:t>/2024</w:t>
      </w:r>
      <w:r w:rsidRPr="00A13257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A13257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José Marciano, i</w:t>
      </w:r>
      <w:r w:rsidRPr="00BC6881">
        <w:rPr>
          <w:rFonts w:ascii="Times New Roman" w:eastAsia="Times New Roman" w:hAnsi="Times New Roman" w:cs="Times New Roman"/>
          <w:sz w:val="24"/>
          <w:szCs w:val="24"/>
          <w:lang w:eastAsia="pt-BR"/>
        </w:rPr>
        <w:t>ndico ao Poder Executivo versando sobre a necessidade de melhorias na Escolas Municipal Professor Antônio Pereira.</w:t>
      </w:r>
    </w:p>
    <w:p w:rsidR="00B20D94" w:rsidRPr="006D29A9" w:rsidRDefault="00B20D94" w:rsidP="00A13257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9A9" w:rsidRPr="006D29A9" w:rsidRDefault="006D29A9" w:rsidP="006D29A9">
      <w:pPr>
        <w:pStyle w:val="PargrafodaLista"/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13DB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4B1AF2" w:rsidRPr="00893993" w:rsidRDefault="004B1AF2" w:rsidP="0089399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C6B0A" w:rsidRPr="000C6B0A" w:rsidRDefault="000C6B0A" w:rsidP="000C6B0A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9C7FDC" w:rsidRDefault="00A13257" w:rsidP="00A132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34</w:t>
      </w:r>
      <w:r w:rsidR="00C077E2" w:rsidRPr="00893993">
        <w:rPr>
          <w:rFonts w:ascii="Times New Roman" w:hAnsi="Times New Roman" w:cs="Times New Roman"/>
          <w:b/>
          <w:sz w:val="24"/>
          <w:szCs w:val="24"/>
        </w:rPr>
        <w:t>/2024</w:t>
      </w:r>
      <w:r w:rsidR="00347E3E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A13257">
        <w:rPr>
          <w:rFonts w:ascii="Times New Roman" w:hAnsi="Times New Roman" w:cs="Times New Roman"/>
          <w:sz w:val="24"/>
          <w:szCs w:val="24"/>
        </w:rPr>
        <w:t xml:space="preserve">Autoriza o Poder Executivo Municipal a abrir crédito adicional suplementar no valor de R$ 740.000,00 e dá outras providências. </w:t>
      </w:r>
      <w:r w:rsidR="00347E3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C7FDC" w:rsidRPr="009C7FDC" w:rsidRDefault="009C7FDC" w:rsidP="009C7FD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FDC" w:rsidRPr="00A13257" w:rsidRDefault="00A13257" w:rsidP="00A132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35</w:t>
      </w:r>
      <w:r w:rsidR="009C7FDC" w:rsidRPr="00893993">
        <w:rPr>
          <w:rFonts w:ascii="Times New Roman" w:hAnsi="Times New Roman" w:cs="Times New Roman"/>
          <w:b/>
          <w:sz w:val="24"/>
          <w:szCs w:val="24"/>
        </w:rPr>
        <w:t>/2024</w:t>
      </w:r>
      <w:r w:rsidR="009C7FDC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8A2057">
        <w:rPr>
          <w:rFonts w:ascii="Times New Roman" w:hAnsi="Times New Roman" w:cs="Times New Roman"/>
          <w:sz w:val="24"/>
          <w:szCs w:val="24"/>
        </w:rPr>
        <w:t xml:space="preserve"> </w:t>
      </w:r>
      <w:r w:rsidRPr="00A13257">
        <w:rPr>
          <w:rFonts w:ascii="Times New Roman" w:hAnsi="Times New Roman" w:cs="Times New Roman"/>
          <w:sz w:val="24"/>
          <w:szCs w:val="24"/>
        </w:rPr>
        <w:t xml:space="preserve">Autoriza o Poder Executivo Municipal a abrir crédito adicional suplementar no valor de R$ 4.523.000,00 e dá outras providências. </w:t>
      </w:r>
      <w:r w:rsidR="009C7F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DE URGÊNCIA ESPECIAL</w:t>
      </w:r>
      <w:r w:rsidR="009C7FD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9C7FDC" w:rsidRPr="006250E6" w:rsidRDefault="009C7FDC" w:rsidP="006250E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813A9" w:rsidRDefault="009C7FDC" w:rsidP="002813A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</w:t>
      </w:r>
      <w:r w:rsidR="006250E6">
        <w:rPr>
          <w:rFonts w:ascii="Times New Roman" w:hAnsi="Times New Roman" w:cs="Times New Roman"/>
          <w:b/>
          <w:sz w:val="24"/>
          <w:szCs w:val="24"/>
        </w:rPr>
        <w:t>ETO DE LEI Nº 36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6250E6">
        <w:rPr>
          <w:rFonts w:ascii="Times New Roman" w:hAnsi="Times New Roman" w:cs="Times New Roman"/>
          <w:sz w:val="24"/>
          <w:szCs w:val="24"/>
        </w:rPr>
        <w:t xml:space="preserve"> </w:t>
      </w:r>
      <w:r w:rsidR="006250E6" w:rsidRPr="006250E6">
        <w:rPr>
          <w:rFonts w:ascii="Times New Roman" w:hAnsi="Times New Roman" w:cs="Times New Roman"/>
          <w:sz w:val="24"/>
          <w:szCs w:val="24"/>
        </w:rPr>
        <w:t>Alterar emenda parlamentar individual nº 088 e a de bancada nº 034 constantes na Lei Municipal nº 2.518, de 19 de dezembro de 2023, que dispõe sobre a Lei Orçamentária Anual para o exercício financeiro de 2024, e dá outras providências.</w:t>
      </w:r>
      <w:r w:rsidR="002813A9">
        <w:rPr>
          <w:rFonts w:ascii="Times New Roman" w:hAnsi="Times New Roman" w:cs="Times New Roman"/>
          <w:sz w:val="24"/>
          <w:szCs w:val="24"/>
        </w:rPr>
        <w:t xml:space="preserve"> </w:t>
      </w:r>
      <w:r w:rsidR="00281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26C11" w:rsidRDefault="00126C11" w:rsidP="002813A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126C11" w:rsidRDefault="00126C11" w:rsidP="002813A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813A9" w:rsidRDefault="002813A9" w:rsidP="002813A9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47B30" w:rsidRPr="00A47B30" w:rsidRDefault="00A47B30" w:rsidP="00A47B3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47B30" w:rsidRPr="00A47B30" w:rsidRDefault="00A47B30" w:rsidP="00A47B30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FDC" w:rsidRPr="00B41071" w:rsidRDefault="002813A9" w:rsidP="002813A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37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2813A9">
        <w:rPr>
          <w:rFonts w:ascii="Times New Roman" w:hAnsi="Times New Roman" w:cs="Times New Roman"/>
          <w:sz w:val="24"/>
          <w:szCs w:val="24"/>
        </w:rPr>
        <w:t>Autoriza o Poder Executivo Municipal a abrir crédito adicional suplementar no valor de R$ 108.716,66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FDC" w:rsidRPr="00281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41071" w:rsidRPr="00B41071" w:rsidRDefault="00B41071" w:rsidP="00B41071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41071" w:rsidRPr="00E23832" w:rsidRDefault="00126C11" w:rsidP="003B3DC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1071">
        <w:rPr>
          <w:rFonts w:ascii="Times New Roman" w:hAnsi="Times New Roman" w:cs="Times New Roman"/>
          <w:b/>
          <w:sz w:val="24"/>
          <w:szCs w:val="24"/>
        </w:rPr>
        <w:t xml:space="preserve">PROJETO DE RESOLUÇÃO </w:t>
      </w:r>
      <w:r w:rsidR="00B41071" w:rsidRPr="00B41071">
        <w:rPr>
          <w:rFonts w:ascii="Times New Roman" w:hAnsi="Times New Roman" w:cs="Times New Roman"/>
          <w:b/>
          <w:sz w:val="24"/>
          <w:szCs w:val="24"/>
        </w:rPr>
        <w:t>Nº 18</w:t>
      </w:r>
      <w:r w:rsidRPr="00B41071">
        <w:rPr>
          <w:rFonts w:ascii="Times New Roman" w:hAnsi="Times New Roman" w:cs="Times New Roman"/>
          <w:b/>
          <w:sz w:val="24"/>
          <w:szCs w:val="24"/>
        </w:rPr>
        <w:t>/2024</w:t>
      </w:r>
      <w:r w:rsidRPr="00B41071">
        <w:rPr>
          <w:rFonts w:ascii="Times New Roman" w:hAnsi="Times New Roman" w:cs="Times New Roman"/>
          <w:sz w:val="24"/>
          <w:szCs w:val="24"/>
        </w:rPr>
        <w:t>, de autoria da</w:t>
      </w:r>
      <w:r w:rsidR="00B41071" w:rsidRPr="00B41071">
        <w:rPr>
          <w:rFonts w:ascii="Times New Roman" w:hAnsi="Times New Roman" w:cs="Times New Roman"/>
          <w:sz w:val="24"/>
          <w:szCs w:val="24"/>
        </w:rPr>
        <w:t xml:space="preserve"> Mesa Diretora, </w:t>
      </w:r>
      <w:r w:rsidR="00B41071">
        <w:rPr>
          <w:rFonts w:ascii="Times New Roman" w:hAnsi="Times New Roman" w:cs="Times New Roman"/>
          <w:sz w:val="24"/>
          <w:szCs w:val="24"/>
        </w:rPr>
        <w:t>d</w:t>
      </w:r>
      <w:r w:rsidR="00B41071" w:rsidRPr="00B41071">
        <w:rPr>
          <w:rFonts w:ascii="Times New Roman" w:hAnsi="Times New Roman" w:cs="Times New Roman"/>
          <w:sz w:val="24"/>
          <w:szCs w:val="24"/>
        </w:rPr>
        <w:t>ispõe sobre a autorização de doação/devolução de veículo da Câmara à Prefeitura Municipal de Campo Novo do Parecis/MT e dá outras providências.</w:t>
      </w:r>
      <w:r w:rsidR="003B3DC1">
        <w:rPr>
          <w:rFonts w:ascii="Times New Roman" w:hAnsi="Times New Roman" w:cs="Times New Roman"/>
          <w:sz w:val="24"/>
          <w:szCs w:val="24"/>
        </w:rPr>
        <w:t xml:space="preserve">  </w:t>
      </w:r>
      <w:r w:rsidR="003B3DC1" w:rsidRPr="002813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E23832" w:rsidRPr="00E23832" w:rsidRDefault="00E23832" w:rsidP="00E23832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23832" w:rsidRDefault="00E23832" w:rsidP="003B3DC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383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COMPLEMENTAR Nº 01/2024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d</w:t>
      </w:r>
      <w:r w:rsidRPr="00E23832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taxa de disposição final de resíduos da construção civil e volumosos, conforme artigo 4° da lei municipal n° 2.425, de 07 de março de 2023, e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Pr="00E238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outras providências.</w:t>
      </w:r>
    </w:p>
    <w:p w:rsidR="00E23832" w:rsidRPr="00E23832" w:rsidRDefault="00E23832" w:rsidP="00E23832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C7FDC" w:rsidRDefault="00E23832" w:rsidP="00334EF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2383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COMPLEMENTAR Nº 0</w:t>
      </w:r>
      <w:r w:rsidRPr="00E2383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2/</w:t>
      </w:r>
      <w:r w:rsidRPr="00E2383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2024</w:t>
      </w:r>
      <w:r w:rsidRPr="00E238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E23832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taxa de disposição final de efluentes líquidos de caminhão limpa fossa, conforme artigo 4 da lei municipal nº, 2425 e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á</w:t>
      </w:r>
      <w:r w:rsidRPr="00E238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outras providências.</w:t>
      </w:r>
    </w:p>
    <w:p w:rsidR="00E23832" w:rsidRPr="00E23832" w:rsidRDefault="00E23832" w:rsidP="00E2383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B271E" w:rsidRPr="006621D4" w:rsidRDefault="006D29A9" w:rsidP="006621D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165</w:t>
      </w:r>
      <w:r w:rsidR="00A40EBE"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="0060538D" w:rsidRPr="006D29A9">
        <w:rPr>
          <w:rFonts w:ascii="Times New Roman" w:hAnsi="Times New Roman" w:cs="Times New Roman"/>
          <w:sz w:val="24"/>
          <w:szCs w:val="24"/>
        </w:rPr>
        <w:t xml:space="preserve">, </w:t>
      </w:r>
      <w:r w:rsidR="006621D4">
        <w:rPr>
          <w:rFonts w:ascii="Times New Roman" w:hAnsi="Times New Roman" w:cs="Times New Roman"/>
          <w:sz w:val="24"/>
          <w:szCs w:val="24"/>
        </w:rPr>
        <w:t xml:space="preserve">de autoria do Vereador Gringo e demais </w:t>
      </w:r>
      <w:r w:rsidR="006621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vereadores subscritos. </w:t>
      </w:r>
      <w:r w:rsidR="006621D4" w:rsidRPr="006621D4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Requeremos informações ao Poder Executivo Municipal, especificamente à Secretaria responsável pela organização e promoção dos eventos desportivos, sobre os gastos efetuados com a realização dos Jogos das Estrelas.</w:t>
      </w:r>
    </w:p>
    <w:p w:rsidR="00995B89" w:rsidRPr="002813A9" w:rsidRDefault="00995B89" w:rsidP="002813A9">
      <w:pPr>
        <w:rPr>
          <w:rFonts w:ascii="Times New Roman" w:hAnsi="Times New Roman" w:cs="Times New Roman"/>
          <w:b/>
          <w:sz w:val="24"/>
          <w:szCs w:val="24"/>
        </w:rPr>
      </w:pPr>
    </w:p>
    <w:p w:rsidR="006621D4" w:rsidRPr="006621D4" w:rsidRDefault="006621D4" w:rsidP="006621D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166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 e demais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vereadores subscritos. </w:t>
      </w:r>
      <w:r w:rsidRPr="006621D4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Requeremos informações ao Poder Executivo Municipal, especificamente à Secretaria responsável pela gestão de eventos e despesas públicas, a apresentação de um relatório detalhado dos shows realizados nos últimos três anos, os quais foram contratados com recursos públicos.</w:t>
      </w:r>
    </w:p>
    <w:p w:rsidR="006621D4" w:rsidRPr="006621D4" w:rsidRDefault="006621D4" w:rsidP="006621D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6621D4" w:rsidRPr="006621D4" w:rsidRDefault="006621D4" w:rsidP="008A20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167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 e demais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vereadores subscritos.</w:t>
      </w:r>
      <w:r w:rsid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A2057" w:rsidRP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Requeremos informações ao Poder Executivo Municipal, especificamente à Secretaria responsável pela gestão de eventos e despesas públicas, a apresentação de um relatório detalhado das "</w:t>
      </w:r>
      <w:proofErr w:type="spellStart"/>
      <w:r w:rsidR="008A2057" w:rsidRP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>lives</w:t>
      </w:r>
      <w:proofErr w:type="spellEnd"/>
      <w:r w:rsidR="008A2057" w:rsidRP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>" realizadas no período de 2020 a 2024, as quais foram contratadas com recursos públicos.</w:t>
      </w:r>
    </w:p>
    <w:p w:rsidR="006621D4" w:rsidRPr="006621D4" w:rsidRDefault="006621D4" w:rsidP="006621D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6621D4" w:rsidRPr="006621D4" w:rsidRDefault="006621D4" w:rsidP="008A20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168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autoria do Vereador</w:t>
      </w:r>
      <w:r w:rsidR="008A2057">
        <w:rPr>
          <w:rFonts w:ascii="Times New Roman" w:hAnsi="Times New Roman" w:cs="Times New Roman"/>
          <w:sz w:val="24"/>
          <w:szCs w:val="24"/>
        </w:rPr>
        <w:t xml:space="preserve"> Gringo, Requeiro q</w:t>
      </w:r>
      <w:r w:rsidR="008A2057" w:rsidRPr="008A2057">
        <w:rPr>
          <w:rFonts w:ascii="Times New Roman" w:hAnsi="Times New Roman" w:cs="Times New Roman"/>
          <w:sz w:val="24"/>
          <w:szCs w:val="24"/>
        </w:rPr>
        <w:t>ue seja encaminhada à essa Casa de Leis informações sobre as emissões de guias de sepultamento por parte da Assistência Social e o Departamento de Tributação.</w:t>
      </w:r>
    </w:p>
    <w:p w:rsidR="008A2057" w:rsidRPr="0019780E" w:rsidRDefault="008A2057" w:rsidP="0019780E">
      <w:pPr>
        <w:rPr>
          <w:rFonts w:ascii="Times New Roman" w:hAnsi="Times New Roman" w:cs="Times New Roman"/>
          <w:b/>
          <w:sz w:val="24"/>
          <w:szCs w:val="24"/>
        </w:rPr>
      </w:pPr>
    </w:p>
    <w:p w:rsidR="006621D4" w:rsidRPr="00BC6881" w:rsidRDefault="006621D4" w:rsidP="008A20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169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 e demais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vereadores subscritos.</w:t>
      </w:r>
      <w:r w:rsid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A2057" w:rsidRPr="008A2057">
        <w:rPr>
          <w:rFonts w:ascii="Times New Roman" w:eastAsia="Times New Roman" w:hAnsi="Times New Roman" w:cs="Times New Roman"/>
          <w:sz w:val="24"/>
          <w:szCs w:val="24"/>
          <w:lang w:eastAsia="pt-BR"/>
        </w:rPr>
        <w:t>Requeremos informações detalhadas sobre todos os recursos públicos destinado para Secretaria de Esporte nos últimos três anos.</w:t>
      </w:r>
    </w:p>
    <w:p w:rsidR="00BC6881" w:rsidRPr="00BC6881" w:rsidRDefault="00BC6881" w:rsidP="00BC6881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BC6881" w:rsidRDefault="004A5611" w:rsidP="004A561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REQUERIMENTO Nº 170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José Marciano, </w:t>
      </w:r>
      <w:r w:rsidRPr="004A5611">
        <w:rPr>
          <w:rFonts w:ascii="Times New Roman" w:hAnsi="Times New Roman" w:cs="Times New Roman"/>
          <w:sz w:val="24"/>
          <w:szCs w:val="24"/>
        </w:rPr>
        <w:t>Requeiro que seja informada a esta Casa de Leis quanto a previsão de retomada das obras, conclusão e funcionamento do refeitório da EMEI Jordana Araújo no bairro Boa Esperança.</w:t>
      </w:r>
    </w:p>
    <w:p w:rsidR="000A25EC" w:rsidRPr="000A25EC" w:rsidRDefault="000A25EC" w:rsidP="000A25EC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0F1092" w:rsidRPr="004E336F" w:rsidRDefault="000A25EC" w:rsidP="004E336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171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autoria do Vereador Gringo, requerendo q</w:t>
      </w:r>
      <w:r w:rsidRPr="000A25EC">
        <w:rPr>
          <w:rFonts w:ascii="Times New Roman" w:hAnsi="Times New Roman" w:cs="Times New Roman"/>
          <w:sz w:val="24"/>
          <w:szCs w:val="24"/>
        </w:rPr>
        <w:t>ue seja encaminhada à essa Casa de Leis esclarecimentos sobre o porquê o Dia do Evangélico não está integrado no calendário de eventos do município.</w:t>
      </w:r>
      <w:bookmarkStart w:id="0" w:name="_GoBack"/>
      <w:bookmarkEnd w:id="0"/>
    </w:p>
    <w:p w:rsidR="000F1092" w:rsidRPr="000F1092" w:rsidRDefault="000F1092" w:rsidP="000F109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A25EC" w:rsidRPr="006D29A9" w:rsidRDefault="000A25EC" w:rsidP="000A25E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172</w:t>
      </w:r>
      <w:r w:rsidRPr="006D29A9">
        <w:rPr>
          <w:rFonts w:ascii="Times New Roman" w:hAnsi="Times New Roman" w:cs="Times New Roman"/>
          <w:b/>
          <w:sz w:val="24"/>
          <w:szCs w:val="24"/>
        </w:rPr>
        <w:t>/2024</w:t>
      </w:r>
      <w:r w:rsidRPr="006D29A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de autoria do Vereador Gringo, requerendo q</w:t>
      </w:r>
      <w:r w:rsidRPr="000A25EC">
        <w:rPr>
          <w:rFonts w:ascii="Times New Roman" w:hAnsi="Times New Roman" w:cs="Times New Roman"/>
          <w:sz w:val="24"/>
          <w:szCs w:val="24"/>
        </w:rPr>
        <w:t>ue seja encaminhada à essa Casa de Leis esclarecimentos sobre o porquê não consta no calendário de eventos do município os Jogos do Idoso.</w:t>
      </w:r>
    </w:p>
    <w:p w:rsidR="006D29A9" w:rsidRPr="006D29A9" w:rsidRDefault="006D29A9" w:rsidP="006D29A9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6D29A9" w:rsidRPr="006D29A9" w:rsidRDefault="006D29A9" w:rsidP="006D29A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E23832" w:rsidRDefault="00E23832" w:rsidP="00E23832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46496" w:rsidRPr="00E23832" w:rsidRDefault="00E23832" w:rsidP="00F4649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E23832">
        <w:rPr>
          <w:rFonts w:ascii="Times New Roman" w:hAnsi="Times New Roman" w:cs="Times New Roman"/>
          <w:sz w:val="24"/>
          <w:szCs w:val="24"/>
        </w:rPr>
        <w:t xml:space="preserve">Discussão única </w:t>
      </w:r>
      <w:r w:rsidRPr="00E23832">
        <w:rPr>
          <w:rFonts w:ascii="Times New Roman" w:hAnsi="Times New Roman" w:cs="Times New Roman"/>
          <w:b/>
          <w:sz w:val="24"/>
          <w:szCs w:val="24"/>
        </w:rPr>
        <w:t>PROJETO DE LEI Nº 15/2024</w:t>
      </w:r>
      <w:r w:rsidRPr="00E23832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E23832">
        <w:rPr>
          <w:rFonts w:ascii="Times New Roman" w:hAnsi="Times New Roman" w:cs="Times New Roman"/>
          <w:sz w:val="24"/>
          <w:szCs w:val="24"/>
        </w:rPr>
        <w:t>utoriza o Poder Executivo Municipal a abrir crédito adicional suplementar no valor de R$ 800.000,00 e dá outras providências.</w:t>
      </w:r>
    </w:p>
    <w:p w:rsidR="00F46496" w:rsidRPr="00F46496" w:rsidRDefault="00F46496" w:rsidP="00F4649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37557" w:rsidRPr="00F46496" w:rsidRDefault="00F46496" w:rsidP="00B3755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</w:t>
      </w:r>
      <w:r w:rsidRPr="00F46496">
        <w:rPr>
          <w:rFonts w:ascii="Times New Roman" w:hAnsi="Times New Roman" w:cs="Times New Roman"/>
          <w:b/>
          <w:sz w:val="24"/>
          <w:szCs w:val="24"/>
        </w:rPr>
        <w:t>PROJETO DE LEI Nº 26/2024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F46496">
        <w:rPr>
          <w:rFonts w:ascii="Times New Roman" w:hAnsi="Times New Roman" w:cs="Times New Roman"/>
          <w:sz w:val="24"/>
          <w:szCs w:val="24"/>
        </w:rPr>
        <w:t>utoriza o Poder Executivo Municipal a abrir crédito adicional suplementar no valor de R$ 5.763.721,99 e dá outras providências.</w:t>
      </w:r>
    </w:p>
    <w:p w:rsidR="0013744E" w:rsidRPr="00ED6A12" w:rsidRDefault="0013744E" w:rsidP="00ED6A1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744E" w:rsidRPr="0013744E" w:rsidRDefault="0013744E" w:rsidP="0013744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83</w:t>
      </w:r>
      <w:r w:rsidRPr="00E11F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Vereadores, José Marciano,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Satílio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Neves, e Aldair dos Santos Souza, </w:t>
      </w:r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</w:t>
      </w:r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>a João Filho Coelho de Souza (</w:t>
      </w:r>
      <w:proofErr w:type="spellStart"/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>Lapó</w:t>
      </w:r>
      <w:proofErr w:type="spellEnd"/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>) por seu trabalho para com o esporte municipal.</w:t>
      </w:r>
    </w:p>
    <w:p w:rsidR="0013744E" w:rsidRPr="00B37557" w:rsidRDefault="0013744E" w:rsidP="00B37557">
      <w:pPr>
        <w:rPr>
          <w:rFonts w:ascii="Times New Roman" w:hAnsi="Times New Roman" w:cs="Times New Roman"/>
          <w:sz w:val="24"/>
          <w:szCs w:val="24"/>
        </w:rPr>
      </w:pPr>
    </w:p>
    <w:p w:rsidR="0013744E" w:rsidRPr="00AF3470" w:rsidRDefault="0013744E" w:rsidP="0013744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317B4">
        <w:rPr>
          <w:rFonts w:ascii="Times New Roman" w:hAnsi="Times New Roman" w:cs="Times New Roman"/>
          <w:sz w:val="24"/>
          <w:szCs w:val="24"/>
        </w:rPr>
        <w:t>Discussão Única</w:t>
      </w:r>
      <w:r w:rsidRPr="00E317B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84</w:t>
      </w:r>
      <w:r w:rsidRPr="00E11F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/2024</w:t>
      </w:r>
      <w:r w:rsidRPr="00E11F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Satílio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Neves e José Marciano, </w:t>
      </w:r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</w:t>
      </w:r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Pastor Fábio Sales e a Missionária </w:t>
      </w:r>
      <w:proofErr w:type="spellStart"/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>Kaina</w:t>
      </w:r>
      <w:proofErr w:type="spellEnd"/>
      <w:r w:rsidRPr="0013744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Nogueira, da Igreja Soberania de Deus.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ED6A12">
        <w:rPr>
          <w:rFonts w:ascii="Times New Roman" w:hAnsi="Times New Roman" w:cs="Times New Roman"/>
          <w:b/>
          <w:sz w:val="24"/>
          <w:szCs w:val="24"/>
        </w:rPr>
        <w:t>24</w:t>
      </w:r>
      <w:r w:rsidR="00455323">
        <w:rPr>
          <w:rFonts w:ascii="Times New Roman" w:hAnsi="Times New Roman" w:cs="Times New Roman"/>
          <w:b/>
          <w:sz w:val="24"/>
          <w:szCs w:val="24"/>
        </w:rPr>
        <w:t>.06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AA4" w:rsidRDefault="006A5AA4">
      <w:r>
        <w:separator/>
      </w:r>
    </w:p>
  </w:endnote>
  <w:endnote w:type="continuationSeparator" w:id="0">
    <w:p w:rsidR="006A5AA4" w:rsidRDefault="006A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AA4" w:rsidRDefault="006A5AA4">
      <w:r>
        <w:separator/>
      </w:r>
    </w:p>
  </w:footnote>
  <w:footnote w:type="continuationSeparator" w:id="0">
    <w:p w:rsidR="006A5AA4" w:rsidRDefault="006A5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75C5D"/>
    <w:rsid w:val="000826C6"/>
    <w:rsid w:val="000A25EC"/>
    <w:rsid w:val="000A32FD"/>
    <w:rsid w:val="000A5165"/>
    <w:rsid w:val="000C6B0A"/>
    <w:rsid w:val="000D1628"/>
    <w:rsid w:val="000D679E"/>
    <w:rsid w:val="000F1092"/>
    <w:rsid w:val="00102432"/>
    <w:rsid w:val="00126C11"/>
    <w:rsid w:val="00127971"/>
    <w:rsid w:val="0013744E"/>
    <w:rsid w:val="00163A3F"/>
    <w:rsid w:val="001915A3"/>
    <w:rsid w:val="0019780E"/>
    <w:rsid w:val="001B6511"/>
    <w:rsid w:val="00217459"/>
    <w:rsid w:val="00217F62"/>
    <w:rsid w:val="00226B54"/>
    <w:rsid w:val="00276676"/>
    <w:rsid w:val="002813A9"/>
    <w:rsid w:val="00347E3E"/>
    <w:rsid w:val="00356DC6"/>
    <w:rsid w:val="003619BA"/>
    <w:rsid w:val="003B3DC1"/>
    <w:rsid w:val="003B7C0A"/>
    <w:rsid w:val="003C24F8"/>
    <w:rsid w:val="003D1EB1"/>
    <w:rsid w:val="003D3AA8"/>
    <w:rsid w:val="00420CAC"/>
    <w:rsid w:val="004357C4"/>
    <w:rsid w:val="00455323"/>
    <w:rsid w:val="00490DC9"/>
    <w:rsid w:val="004A5611"/>
    <w:rsid w:val="004B1AF2"/>
    <w:rsid w:val="004E336F"/>
    <w:rsid w:val="0050503D"/>
    <w:rsid w:val="0055334F"/>
    <w:rsid w:val="005972B3"/>
    <w:rsid w:val="005A5446"/>
    <w:rsid w:val="005E3540"/>
    <w:rsid w:val="005F446D"/>
    <w:rsid w:val="0060538D"/>
    <w:rsid w:val="00607AD1"/>
    <w:rsid w:val="006250E6"/>
    <w:rsid w:val="006621D4"/>
    <w:rsid w:val="006813DB"/>
    <w:rsid w:val="006A5AA4"/>
    <w:rsid w:val="006B386A"/>
    <w:rsid w:val="006D29A9"/>
    <w:rsid w:val="006E78F6"/>
    <w:rsid w:val="007124A9"/>
    <w:rsid w:val="00724B6D"/>
    <w:rsid w:val="00825622"/>
    <w:rsid w:val="00863067"/>
    <w:rsid w:val="0086372D"/>
    <w:rsid w:val="00893993"/>
    <w:rsid w:val="008A2057"/>
    <w:rsid w:val="009201EF"/>
    <w:rsid w:val="00924AD7"/>
    <w:rsid w:val="00945452"/>
    <w:rsid w:val="00947BF3"/>
    <w:rsid w:val="00956F3B"/>
    <w:rsid w:val="00995B89"/>
    <w:rsid w:val="009B4777"/>
    <w:rsid w:val="009C1A96"/>
    <w:rsid w:val="009C42F0"/>
    <w:rsid w:val="009C7FDC"/>
    <w:rsid w:val="00A00D56"/>
    <w:rsid w:val="00A13257"/>
    <w:rsid w:val="00A40EBE"/>
    <w:rsid w:val="00A47B30"/>
    <w:rsid w:val="00A530A4"/>
    <w:rsid w:val="00A906D8"/>
    <w:rsid w:val="00AB5A74"/>
    <w:rsid w:val="00AC168D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1C6D"/>
    <w:rsid w:val="00C077E2"/>
    <w:rsid w:val="00C21A79"/>
    <w:rsid w:val="00C90CD9"/>
    <w:rsid w:val="00C924F5"/>
    <w:rsid w:val="00C92DD8"/>
    <w:rsid w:val="00CB271E"/>
    <w:rsid w:val="00D20D72"/>
    <w:rsid w:val="00D25876"/>
    <w:rsid w:val="00D7372A"/>
    <w:rsid w:val="00D84485"/>
    <w:rsid w:val="00E23832"/>
    <w:rsid w:val="00E35C43"/>
    <w:rsid w:val="00EB597F"/>
    <w:rsid w:val="00EC7A70"/>
    <w:rsid w:val="00ED12A4"/>
    <w:rsid w:val="00ED6A12"/>
    <w:rsid w:val="00EE5193"/>
    <w:rsid w:val="00F071AE"/>
    <w:rsid w:val="00F225B1"/>
    <w:rsid w:val="00F4305D"/>
    <w:rsid w:val="00F46496"/>
    <w:rsid w:val="00F813A3"/>
    <w:rsid w:val="00FB39AC"/>
    <w:rsid w:val="00FC3DDF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9606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899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31</cp:revision>
  <cp:lastPrinted>2024-06-10T21:02:00Z</cp:lastPrinted>
  <dcterms:created xsi:type="dcterms:W3CDTF">2024-05-29T20:44:00Z</dcterms:created>
  <dcterms:modified xsi:type="dcterms:W3CDTF">2024-06-10T21:03:00Z</dcterms:modified>
</cp:coreProperties>
</file>