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532849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270B60" w:rsidRDefault="007B6971" w:rsidP="007B6971">
            <w:pPr>
              <w:tabs>
                <w:tab w:val="left" w:pos="553"/>
              </w:tabs>
              <w:jc w:val="center"/>
            </w:pPr>
            <w:r>
              <w:rPr>
                <w:sz w:val="20"/>
              </w:rPr>
              <w:t>289</w:t>
            </w:r>
            <w:r w:rsidR="00270B60" w:rsidRPr="00270B60">
              <w:rPr>
                <w:sz w:val="20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B257D7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07220C">
        <w:rPr>
          <w:rFonts w:ascii="Arial" w:hAnsi="Arial" w:cs="Arial"/>
          <w:b/>
          <w:sz w:val="22"/>
          <w:szCs w:val="22"/>
        </w:rPr>
        <w:t xml:space="preserve">ATRAVÉS DA SECRETARIA DE INFRAESTRUTURA A NECESSIDADE DE REALIZAR MANUTENÇÕES E READEQUAÇÕES NECESSÁRIAS NA PONTE </w:t>
      </w:r>
      <w:r w:rsidR="00B257D7">
        <w:rPr>
          <w:rFonts w:ascii="Arial" w:hAnsi="Arial" w:cs="Arial"/>
          <w:b/>
          <w:sz w:val="22"/>
          <w:szCs w:val="22"/>
        </w:rPr>
        <w:t xml:space="preserve">DA MT 426 </w:t>
      </w:r>
    </w:p>
    <w:p w:rsidR="003B0D0C" w:rsidRPr="00C33979" w:rsidRDefault="0007220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QUE LIGA A CURVA DA BENÇÃO À GLEBA TRIÂNGULO  EM TANGARÁ DA SERRA-MT.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07220C" w:rsidRPr="00C33979" w:rsidRDefault="003B0D0C" w:rsidP="0007220C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07220C">
        <w:rPr>
          <w:rFonts w:ascii="Arial" w:hAnsi="Arial" w:cs="Arial"/>
          <w:b/>
          <w:caps/>
          <w:sz w:val="22"/>
          <w:szCs w:val="22"/>
        </w:rPr>
        <w:t>INDICO</w:t>
      </w:r>
      <w:r w:rsidR="000722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07220C" w:rsidRPr="00143CC4">
        <w:rPr>
          <w:rFonts w:ascii="Arial" w:hAnsi="Arial" w:cs="Arial"/>
          <w:b/>
          <w:sz w:val="22"/>
          <w:szCs w:val="22"/>
        </w:rPr>
        <w:t xml:space="preserve"> </w:t>
      </w:r>
      <w:r w:rsidR="0007220C">
        <w:rPr>
          <w:rFonts w:ascii="Arial" w:hAnsi="Arial" w:cs="Arial"/>
          <w:b/>
          <w:sz w:val="22"/>
          <w:szCs w:val="22"/>
        </w:rPr>
        <w:t>ATRAVÉS DA SECRETARIA DE INFRAESTRUTURA A NECESSIDADE DE REALIZAR MANUTENÇÕES E READEQUAÇÕES NECESSÁRIAS NA PONTE QUE LIGA A CURVA DA BENÇÃO À GLEBA TRIÂNGULO</w:t>
      </w:r>
      <w:proofErr w:type="gramStart"/>
      <w:r w:rsidR="0007220C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07220C">
        <w:rPr>
          <w:rFonts w:ascii="Arial" w:hAnsi="Arial" w:cs="Arial"/>
          <w:b/>
          <w:sz w:val="22"/>
          <w:szCs w:val="22"/>
        </w:rPr>
        <w:t>EM TANGARÁ DA SERRA-MT.</w:t>
      </w:r>
    </w:p>
    <w:p w:rsidR="008F5F74" w:rsidRPr="00C33979" w:rsidRDefault="008F5F74" w:rsidP="008F5F74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7B6971" w:rsidRDefault="007B6971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7220C" w:rsidRPr="0007220C" w:rsidRDefault="008E7A45" w:rsidP="007B6971">
      <w:pPr>
        <w:spacing w:line="360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Indico ao poder executivo que realize manutenções </w:t>
      </w:r>
      <w:r w:rsidR="0007220C" w:rsidRPr="0007220C">
        <w:rPr>
          <w:rFonts w:ascii="Arial" w:hAnsi="Arial" w:cs="Arial"/>
          <w:sz w:val="22"/>
          <w:szCs w:val="22"/>
        </w:rPr>
        <w:t>na ponte que liga a Curva da Benção a Gleba Triângulo no município de Tangará da Serra-MT.</w:t>
      </w:r>
    </w:p>
    <w:p w:rsidR="0007220C" w:rsidRPr="0007220C" w:rsidRDefault="0007220C" w:rsidP="007B6971">
      <w:pPr>
        <w:spacing w:line="360" w:lineRule="auto"/>
        <w:ind w:left="708" w:firstLine="702"/>
        <w:jc w:val="both"/>
        <w:rPr>
          <w:rFonts w:ascii="Arial" w:hAnsi="Arial" w:cs="Arial"/>
          <w:sz w:val="22"/>
          <w:szCs w:val="22"/>
        </w:rPr>
      </w:pPr>
      <w:r w:rsidRPr="0007220C">
        <w:rPr>
          <w:rFonts w:ascii="Arial" w:hAnsi="Arial" w:cs="Arial"/>
          <w:sz w:val="22"/>
          <w:szCs w:val="22"/>
        </w:rPr>
        <w:t xml:space="preserve">Atualmente essa é uma das principais vias de acesso a diversas agrovilas do Assentamento Antônio Conselheiro, visto que </w:t>
      </w:r>
      <w:proofErr w:type="gramStart"/>
      <w:r w:rsidRPr="0007220C">
        <w:rPr>
          <w:rFonts w:ascii="Arial" w:hAnsi="Arial" w:cs="Arial"/>
          <w:sz w:val="22"/>
          <w:szCs w:val="22"/>
        </w:rPr>
        <w:t>a ponte próximo</w:t>
      </w:r>
      <w:proofErr w:type="gramEnd"/>
      <w:r w:rsidRPr="0007220C">
        <w:rPr>
          <w:rFonts w:ascii="Arial" w:hAnsi="Arial" w:cs="Arial"/>
          <w:sz w:val="22"/>
          <w:szCs w:val="22"/>
        </w:rPr>
        <w:t xml:space="preserve"> à escola Marechal Candido Rondon encontra-se interditada.</w:t>
      </w:r>
    </w:p>
    <w:p w:rsidR="0007220C" w:rsidRPr="0007220C" w:rsidRDefault="0007220C" w:rsidP="007B6971">
      <w:pPr>
        <w:spacing w:line="360" w:lineRule="auto"/>
        <w:ind w:left="708" w:firstLine="702"/>
        <w:jc w:val="both"/>
        <w:rPr>
          <w:rFonts w:ascii="Arial" w:hAnsi="Arial" w:cs="Arial"/>
          <w:sz w:val="22"/>
          <w:szCs w:val="22"/>
        </w:rPr>
      </w:pPr>
      <w:r w:rsidRPr="0007220C">
        <w:rPr>
          <w:rFonts w:ascii="Arial" w:hAnsi="Arial" w:cs="Arial"/>
          <w:sz w:val="22"/>
          <w:szCs w:val="22"/>
        </w:rPr>
        <w:t xml:space="preserve">Mediante a isso solicitamos com URGÊNCIA </w:t>
      </w:r>
      <w:r w:rsidR="008E7A45">
        <w:rPr>
          <w:rFonts w:ascii="Arial" w:hAnsi="Arial" w:cs="Arial"/>
          <w:sz w:val="22"/>
          <w:szCs w:val="22"/>
        </w:rPr>
        <w:t>Manutenções e readequações necessárias</w:t>
      </w:r>
      <w:r w:rsidRPr="0007220C">
        <w:rPr>
          <w:rFonts w:ascii="Arial" w:hAnsi="Arial" w:cs="Arial"/>
          <w:sz w:val="22"/>
          <w:szCs w:val="22"/>
        </w:rPr>
        <w:t>, pois essa importante ponte encontra-se em situações precárias, trazendo insegurança aos condutores que trafegam constantemente pela importante via.</w:t>
      </w:r>
    </w:p>
    <w:p w:rsidR="0007220C" w:rsidRDefault="0007220C" w:rsidP="0007220C">
      <w:pPr>
        <w:spacing w:line="360" w:lineRule="auto"/>
        <w:jc w:val="both"/>
        <w:rPr>
          <w:rFonts w:ascii="Arial" w:hAnsi="Arial" w:cs="Arial"/>
          <w:szCs w:val="28"/>
        </w:rPr>
      </w:pPr>
    </w:p>
    <w:p w:rsidR="008F5F74" w:rsidRPr="001852E0" w:rsidRDefault="008F5F74" w:rsidP="0007220C">
      <w:pPr>
        <w:jc w:val="both"/>
        <w:rPr>
          <w:rFonts w:ascii="Arial" w:hAnsi="Arial" w:cs="Arial"/>
          <w:b/>
          <w:sz w:val="22"/>
          <w:szCs w:val="22"/>
        </w:rPr>
      </w:pPr>
    </w:p>
    <w:p w:rsidR="002F0892" w:rsidRDefault="003B0D0C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7B6971">
        <w:rPr>
          <w:rFonts w:ascii="Arial" w:hAnsi="Arial" w:cs="Arial"/>
          <w:sz w:val="22"/>
          <w:szCs w:val="22"/>
        </w:rPr>
        <w:t>16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496B5F">
        <w:rPr>
          <w:rFonts w:ascii="Arial" w:hAnsi="Arial" w:cs="Arial"/>
          <w:sz w:val="22"/>
          <w:szCs w:val="22"/>
        </w:rPr>
        <w:t>Maio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270B60" w:rsidRDefault="00270B6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1852E0" w:rsidRDefault="001852E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1852E0" w:rsidRDefault="001852E0" w:rsidP="00270B6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B90503" w:rsidRPr="000721CD" w:rsidRDefault="00B90503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80E71"/>
    <w:rsid w:val="001852E0"/>
    <w:rsid w:val="001B3EB7"/>
    <w:rsid w:val="001D4B33"/>
    <w:rsid w:val="0022419F"/>
    <w:rsid w:val="00243D43"/>
    <w:rsid w:val="00270B60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72B3D"/>
    <w:rsid w:val="00374218"/>
    <w:rsid w:val="00396BE1"/>
    <w:rsid w:val="003A09A4"/>
    <w:rsid w:val="003B03D7"/>
    <w:rsid w:val="003B0D0C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E7A45"/>
    <w:rsid w:val="008F5F74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0D9D"/>
    <w:rsid w:val="00AD0F0B"/>
    <w:rsid w:val="00AD6CC4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49FB"/>
    <w:rsid w:val="00BF5A21"/>
    <w:rsid w:val="00C311E7"/>
    <w:rsid w:val="00C33979"/>
    <w:rsid w:val="00C34D97"/>
    <w:rsid w:val="00C50F47"/>
    <w:rsid w:val="00CB3BD6"/>
    <w:rsid w:val="00CD1075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D2BF7"/>
    <w:rsid w:val="00DE00FF"/>
    <w:rsid w:val="00DF1209"/>
    <w:rsid w:val="00DF38B2"/>
    <w:rsid w:val="00E21E28"/>
    <w:rsid w:val="00E419C3"/>
    <w:rsid w:val="00E4719D"/>
    <w:rsid w:val="00E754E7"/>
    <w:rsid w:val="00EC2848"/>
    <w:rsid w:val="00ED0512"/>
    <w:rsid w:val="00EF650B"/>
    <w:rsid w:val="00F14B45"/>
    <w:rsid w:val="00F16D7F"/>
    <w:rsid w:val="00F7242D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18</cp:revision>
  <cp:lastPrinted>2023-05-11T20:38:00Z</cp:lastPrinted>
  <dcterms:created xsi:type="dcterms:W3CDTF">2023-04-04T18:19:00Z</dcterms:created>
  <dcterms:modified xsi:type="dcterms:W3CDTF">2023-05-11T20:42:00Z</dcterms:modified>
</cp:coreProperties>
</file>