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D70CF" w14:textId="7BF3A14A" w:rsidR="009858C7" w:rsidRPr="000B5812" w:rsidRDefault="009858C7" w:rsidP="009858C7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D9D5D23" wp14:editId="690AD2B7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7B14E" w14:textId="77777777" w:rsidR="009858C7" w:rsidRDefault="009858C7" w:rsidP="009858C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EF99C6E" w14:textId="77777777" w:rsidR="009858C7" w:rsidRDefault="009858C7" w:rsidP="009858C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3361/2026</w:t>
                            </w:r>
                          </w:p>
                          <w:p w14:paraId="08F3106B" w14:textId="77777777" w:rsidR="009858C7" w:rsidRDefault="009858C7" w:rsidP="009858C7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08/05/2026</w:t>
                            </w:r>
                          </w:p>
                          <w:p w14:paraId="6FC984ED" w14:textId="77777777" w:rsidR="009858C7" w:rsidRDefault="009858C7" w:rsidP="009858C7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9D5D23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317B14E" w14:textId="77777777" w:rsidR="009858C7" w:rsidRDefault="009858C7" w:rsidP="009858C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EF99C6E" w14:textId="77777777" w:rsidR="009858C7" w:rsidRDefault="009858C7" w:rsidP="009858C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3361/2026</w:t>
                      </w:r>
                    </w:p>
                    <w:p w14:paraId="08F3106B" w14:textId="77777777" w:rsidR="009858C7" w:rsidRDefault="009858C7" w:rsidP="009858C7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08/05/2026</w:t>
                      </w:r>
                    </w:p>
                    <w:p w14:paraId="6FC984ED" w14:textId="77777777" w:rsidR="009858C7" w:rsidRDefault="009858C7" w:rsidP="009858C7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1</w:t>
      </w:r>
    </w:p>
    <w:p w14:paraId="35DD80A7" w14:textId="77777777" w:rsidR="009858C7" w:rsidRPr="000B5812" w:rsidRDefault="009858C7" w:rsidP="009858C7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7D1FC71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77B84">
        <w:rPr>
          <w:rFonts w:ascii="Arial" w:eastAsia="Arial" w:hAnsi="Arial" w:cs="Arial"/>
          <w:b/>
          <w:bCs/>
          <w:color w:val="000000"/>
          <w:sz w:val="24"/>
          <w:szCs w:val="24"/>
        </w:rPr>
        <w:t>5.423,62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77B84">
        <w:rPr>
          <w:rFonts w:ascii="Arial" w:eastAsia="Arial" w:hAnsi="Arial" w:cs="Arial"/>
          <w:b/>
          <w:bCs/>
          <w:color w:val="000000"/>
          <w:sz w:val="24"/>
          <w:szCs w:val="24"/>
        </w:rPr>
        <w:t>cinco mil, quatrocentos e vinte e três reais e sessenta e dois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B8FEAFF" w:rsidR="00081855" w:rsidRPr="0009362D" w:rsidRDefault="00081855" w:rsidP="009858C7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249AB">
        <w:rPr>
          <w:rFonts w:ascii="Arial" w:hAnsi="Arial" w:cs="Arial"/>
          <w:sz w:val="24"/>
          <w:szCs w:val="24"/>
        </w:rPr>
        <w:t>23</w:t>
      </w:r>
      <w:r w:rsidR="00177B84">
        <w:rPr>
          <w:rFonts w:ascii="Arial" w:hAnsi="Arial" w:cs="Arial"/>
          <w:sz w:val="24"/>
          <w:szCs w:val="24"/>
        </w:rPr>
        <w:t>665</w:t>
      </w:r>
      <w:r w:rsidR="0072315E">
        <w:rPr>
          <w:rFonts w:ascii="Arial" w:hAnsi="Arial" w:cs="Arial"/>
          <w:sz w:val="24"/>
          <w:szCs w:val="24"/>
        </w:rPr>
        <w:t>/</w:t>
      </w:r>
      <w:r w:rsidR="008B0AA5">
        <w:rPr>
          <w:rFonts w:ascii="Arial" w:hAnsi="Arial" w:cs="Arial"/>
          <w:sz w:val="24"/>
          <w:szCs w:val="24"/>
        </w:rPr>
        <w:t>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07B156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77B8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5.423,62 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177B84">
        <w:rPr>
          <w:rFonts w:ascii="Arial" w:eastAsia="Arial" w:hAnsi="Arial" w:cs="Arial"/>
          <w:b/>
          <w:bCs/>
          <w:color w:val="000000"/>
          <w:sz w:val="24"/>
          <w:szCs w:val="24"/>
        </w:rPr>
        <w:t>cinco mil, quatrocentos e vinte e três reais e sessenta e dois centavos</w:t>
      </w:r>
      <w:r w:rsidR="0051651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8778C4F" w14:textId="77777777" w:rsidR="00177B84" w:rsidRDefault="00177B8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77B84" w14:paraId="7725EB90" w14:textId="77777777" w:rsidTr="009858C7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FB529" w14:textId="77777777" w:rsidR="00177B84" w:rsidRDefault="00177B84" w:rsidP="009858C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77B84" w14:paraId="7931DD98" w14:textId="77777777" w:rsidTr="009858C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CAF551" w14:textId="77777777" w:rsidR="00177B84" w:rsidRDefault="00177B84" w:rsidP="009858C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Finanças e Orçamento - SEFIN</w:t>
            </w:r>
          </w:p>
        </w:tc>
      </w:tr>
      <w:tr w:rsidR="00177B84" w14:paraId="66E57A43" w14:textId="77777777" w:rsidTr="009858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0F00C4" w14:textId="77777777" w:rsidR="00177B84" w:rsidRDefault="00177B84" w:rsidP="009858C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D0C16" w14:textId="77777777" w:rsidR="00177B84" w:rsidRDefault="00177B84" w:rsidP="009858C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Orçamentária, Contábil e Financeira - GEOCF</w:t>
            </w:r>
          </w:p>
        </w:tc>
      </w:tr>
      <w:tr w:rsidR="00177B84" w14:paraId="578A8848" w14:textId="77777777" w:rsidTr="009858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90471E" w14:textId="77777777" w:rsidR="00177B84" w:rsidRDefault="00177B84" w:rsidP="009858C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07.005.0028.0846.0000.0061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04F728" w14:textId="1E69B8F1" w:rsidR="00177B84" w:rsidRDefault="00177B84" w:rsidP="009858C7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Amortizar e Pagar os Encargos da Dívida Pública Interna</w:t>
            </w:r>
          </w:p>
        </w:tc>
      </w:tr>
      <w:tr w:rsidR="00177B84" w14:paraId="08283598" w14:textId="77777777" w:rsidTr="009858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B0852" w14:textId="77777777" w:rsidR="00177B84" w:rsidRDefault="00177B84" w:rsidP="009858C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9B2DA5" w14:textId="77777777" w:rsidR="00177B84" w:rsidRDefault="00177B84" w:rsidP="009858C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32F685" w14:textId="77777777" w:rsidR="00177B84" w:rsidRDefault="00177B84" w:rsidP="009858C7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77B84" w14:paraId="5EE2DB5E" w14:textId="77777777" w:rsidTr="009858C7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9CC391" w14:textId="77777777" w:rsidR="00177B84" w:rsidRDefault="00177B84" w:rsidP="009858C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4690710000 - Principal da dívida contratual resgatado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073FC1" w14:textId="77777777" w:rsidR="00177B84" w:rsidRDefault="00177B84" w:rsidP="009858C7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00652 - CEF 71162-3 - Operações de Crédito - FINISA 3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25C426" w14:textId="77777777" w:rsidR="00177B84" w:rsidRDefault="00177B84" w:rsidP="009858C7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R$ 5.423,62</w:t>
            </w:r>
          </w:p>
        </w:tc>
      </w:tr>
      <w:tr w:rsidR="00177B84" w14:paraId="5439E1F8" w14:textId="77777777" w:rsidTr="009858C7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67EC3" w14:textId="77777777" w:rsidR="00177B84" w:rsidRDefault="00177B84" w:rsidP="009858C7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R$ 5.423,62</w:t>
            </w:r>
          </w:p>
        </w:tc>
      </w:tr>
    </w:tbl>
    <w:p w14:paraId="43C9FBA6" w14:textId="77777777" w:rsidR="00A3207D" w:rsidRDefault="00A3207D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10C4EBFD" w14:textId="7136A581" w:rsidR="00BA1A03" w:rsidRDefault="00177B84" w:rsidP="0072315E">
      <w:pPr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Art. 2º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Para dar cobertura ao crédito indicado no artigo anterior será utilizado recurso proveniente do excesso de arrecadação da receita: 1321011190 -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Aplic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CEF 71162-3 - Operações de Crédito - FINISA 3 da fonte 652 - CEF 71162-3 - Operações de Crédito - FINISA 3 nos termos do inciso II, § 1º, artigo 43, da Lei Federal 4.320, de 17 de março de 1964.</w:t>
      </w:r>
    </w:p>
    <w:p w14:paraId="16E305FF" w14:textId="77777777" w:rsidR="00177B84" w:rsidRDefault="00177B84" w:rsidP="0072315E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2C80B1FE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9858C7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E607F2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081B07E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249AB">
        <w:rPr>
          <w:rFonts w:ascii="Arial" w:hAnsi="Arial" w:cs="Arial"/>
          <w:sz w:val="24"/>
          <w:szCs w:val="24"/>
        </w:rPr>
        <w:t>08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7249AB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0E221FD7" w14:textId="77777777" w:rsidR="00D54311" w:rsidRDefault="00D543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92AEE17" w14:textId="77777777" w:rsidR="00177B84" w:rsidRDefault="00177B8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D12B013" w14:textId="77777777" w:rsidR="009858C7" w:rsidRDefault="009858C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E36A623" w14:textId="77777777" w:rsidR="009858C7" w:rsidRPr="00F07E39" w:rsidRDefault="009858C7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3FB3AA34" w14:textId="4FF359E6" w:rsidR="005449C6" w:rsidRDefault="00F07E39" w:rsidP="00BA1A03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689FA423" w:rsidR="009F3255" w:rsidRPr="00322A60" w:rsidRDefault="00F86101" w:rsidP="00322A60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ANEXO </w:t>
      </w:r>
      <w:r w:rsidR="004601DC">
        <w:rPr>
          <w:rFonts w:ascii="Arial" w:hAnsi="Arial" w:cs="Arial"/>
          <w:b/>
          <w:bCs/>
          <w:sz w:val="24"/>
          <w:szCs w:val="24"/>
        </w:rPr>
        <w:t>ÚNICO</w:t>
      </w:r>
      <w:r>
        <w:rPr>
          <w:rFonts w:ascii="Arial" w:hAnsi="Arial" w:cs="Arial"/>
          <w:b/>
          <w:bCs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b/>
          <w:bCs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013233CF" w14:textId="77777777" w:rsidR="009858C7" w:rsidRDefault="009858C7" w:rsidP="00BA1A0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DE5113D" w14:textId="1EE98F7B" w:rsidR="00BA1A03" w:rsidRDefault="00BA1A03" w:rsidP="009858C7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Secretaria Municipal de </w:t>
      </w:r>
      <w:r w:rsidR="001C4A7D">
        <w:rPr>
          <w:rFonts w:ascii="Arial" w:hAnsi="Arial" w:cs="Arial"/>
          <w:sz w:val="24"/>
          <w:szCs w:val="24"/>
        </w:rPr>
        <w:t>Finanças e Orçamento</w:t>
      </w:r>
    </w:p>
    <w:p w14:paraId="18B88C9C" w14:textId="2FF17FDF" w:rsidR="00BA1A03" w:rsidRPr="009F3255" w:rsidRDefault="00BA1A03" w:rsidP="009858C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C4A7D">
        <w:rPr>
          <w:rFonts w:ascii="Arial" w:hAnsi="Arial" w:cs="Arial"/>
          <w:bCs/>
          <w:color w:val="000000" w:themeColor="text1"/>
          <w:sz w:val="24"/>
          <w:szCs w:val="28"/>
        </w:rPr>
        <w:t>5.423,62</w:t>
      </w:r>
    </w:p>
    <w:p w14:paraId="7AF6F77D" w14:textId="77777777" w:rsidR="00BA1A03" w:rsidRPr="009F3255" w:rsidRDefault="00BA1A03" w:rsidP="009858C7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6F8166CD" w14:textId="5A392F1C" w:rsidR="00BA1A03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Style w:val="pspdfkit-6fq5ysqkmc2gc1fek9b659qfh8"/>
          <w:rFonts w:ascii="Arial" w:hAnsi="Arial" w:cs="Arial"/>
          <w:color w:val="000000"/>
        </w:rPr>
        <w:t xml:space="preserve">Excesso de Arrecadação da </w:t>
      </w:r>
      <w:r w:rsidRPr="00C4584E">
        <w:rPr>
          <w:rFonts w:ascii="Arial" w:hAnsi="Arial" w:cs="Arial"/>
          <w:color w:val="000000"/>
        </w:rPr>
        <w:t>fonte de recursos:</w:t>
      </w:r>
    </w:p>
    <w:p w14:paraId="5251B1FE" w14:textId="2F600021" w:rsidR="00BA1A03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</w:t>
      </w:r>
      <w:r w:rsidR="001C4A7D">
        <w:rPr>
          <w:rFonts w:ascii="Arial" w:hAnsi="Arial" w:cs="Arial"/>
          <w:color w:val="000000"/>
        </w:rPr>
        <w:t xml:space="preserve">0652 – CEF 71162-3 – Operações de Crédito – FINISA 3 </w:t>
      </w:r>
      <w:r>
        <w:rPr>
          <w:rFonts w:ascii="Arial" w:hAnsi="Arial" w:cs="Arial"/>
          <w:color w:val="000000"/>
        </w:rPr>
        <w:t xml:space="preserve">R$ </w:t>
      </w:r>
      <w:r w:rsidR="001C4A7D">
        <w:rPr>
          <w:rFonts w:ascii="Arial" w:hAnsi="Arial" w:cs="Arial"/>
          <w:color w:val="000000"/>
        </w:rPr>
        <w:t>5.423,62</w:t>
      </w:r>
    </w:p>
    <w:p w14:paraId="2326504A" w14:textId="77777777" w:rsidR="00BA1A03" w:rsidRPr="009F3255" w:rsidRDefault="00BA1A03" w:rsidP="009858C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0FE2F9C2" w14:textId="77777777" w:rsidR="00BA1A03" w:rsidRDefault="00BA1A03" w:rsidP="009858C7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119436E9" w14:textId="4296E2ED" w:rsidR="00BA1A03" w:rsidRDefault="001C4A7D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07.005.0028.0846.0000.0061 – Amortizar e Pagar os Encargos da Dívida Pública Interna</w:t>
      </w:r>
    </w:p>
    <w:p w14:paraId="7E0B3B4B" w14:textId="766F52A0" w:rsidR="00BA1A03" w:rsidRPr="00811F7D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</w:rPr>
        <w:t>4.</w:t>
      </w:r>
      <w:r w:rsidR="001C4A7D">
        <w:rPr>
          <w:rFonts w:ascii="Arial" w:hAnsi="Arial" w:cs="Arial"/>
          <w:color w:val="000000" w:themeColor="text1"/>
        </w:rPr>
        <w:t>6.90.71.00 – Principal da Dívida Contratual Resgatado</w:t>
      </w:r>
      <w:r w:rsidRPr="006871AB">
        <w:rPr>
          <w:rFonts w:ascii="Arial" w:hAnsi="Arial" w:cs="Arial"/>
          <w:color w:val="000000" w:themeColor="text1"/>
        </w:rPr>
        <w:t xml:space="preserve"> R$ </w:t>
      </w:r>
      <w:r w:rsidR="001C4A7D">
        <w:rPr>
          <w:rFonts w:ascii="Arial" w:hAnsi="Arial" w:cs="Arial"/>
          <w:color w:val="000000" w:themeColor="text1"/>
        </w:rPr>
        <w:t>5.423,62</w:t>
      </w:r>
    </w:p>
    <w:p w14:paraId="0FEEA45C" w14:textId="77777777" w:rsidR="00BA1A03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7F4F78A" w14:textId="77777777" w:rsidR="001C4A7D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C4A7D">
        <w:rPr>
          <w:rStyle w:val="pspdfkit-6fq5ysqkmc2gc1fek9b659qfh8"/>
          <w:rFonts w:ascii="Arial" w:hAnsi="Arial" w:cs="Arial"/>
          <w:color w:val="000000"/>
        </w:rPr>
        <w:t xml:space="preserve">Excesso de Arrecadação da </w:t>
      </w:r>
      <w:r w:rsidR="001C4A7D" w:rsidRPr="00C4584E">
        <w:rPr>
          <w:rFonts w:ascii="Arial" w:hAnsi="Arial" w:cs="Arial"/>
          <w:color w:val="000000"/>
        </w:rPr>
        <w:t>fonte de recursos:</w:t>
      </w:r>
    </w:p>
    <w:p w14:paraId="3BC94A77" w14:textId="77777777" w:rsidR="001C4A7D" w:rsidRDefault="001C4A7D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00652 – CEF 71162-3 – Operações de Crédito – FINISA 3 R$ 5.423,62</w:t>
      </w:r>
    </w:p>
    <w:p w14:paraId="2D6E05D7" w14:textId="343A8F33" w:rsidR="00BA1A03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0E2D202" w14:textId="5A7145A4" w:rsidR="00BA1A03" w:rsidRPr="003258A2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C4A7D">
        <w:rPr>
          <w:rFonts w:ascii="Arial" w:hAnsi="Arial" w:cs="Arial"/>
          <w:color w:val="000000" w:themeColor="text1"/>
          <w:szCs w:val="28"/>
        </w:rPr>
        <w:t>Pagamento da parcela da dívida pública com os recursos d</w:t>
      </w:r>
      <w:r w:rsidR="00C91EE1">
        <w:rPr>
          <w:rFonts w:ascii="Arial" w:hAnsi="Arial" w:cs="Arial"/>
          <w:color w:val="000000" w:themeColor="text1"/>
          <w:szCs w:val="28"/>
        </w:rPr>
        <w:t>os rendimentos d</w:t>
      </w:r>
      <w:r w:rsidR="001C4A7D">
        <w:rPr>
          <w:rFonts w:ascii="Arial" w:hAnsi="Arial" w:cs="Arial"/>
          <w:color w:val="000000" w:themeColor="text1"/>
          <w:szCs w:val="28"/>
        </w:rPr>
        <w:t>a aplicação financeira</w:t>
      </w:r>
      <w:r w:rsidRPr="003258A2">
        <w:rPr>
          <w:rFonts w:ascii="Arial" w:hAnsi="Arial" w:cs="Arial"/>
          <w:color w:val="000000" w:themeColor="text1"/>
          <w:szCs w:val="28"/>
        </w:rPr>
        <w:t>.</w:t>
      </w:r>
    </w:p>
    <w:p w14:paraId="489F8CD0" w14:textId="77777777" w:rsidR="00BA1A03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BE9EB98" w14:textId="24A202FB" w:rsidR="00BA1A03" w:rsidRPr="003258A2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1C4A7D">
        <w:rPr>
          <w:rFonts w:ascii="Arial" w:hAnsi="Arial" w:cs="Arial"/>
          <w:color w:val="000000" w:themeColor="text1"/>
          <w:szCs w:val="28"/>
        </w:rPr>
        <w:t>Não haverá impacto</w:t>
      </w:r>
      <w:r w:rsidRPr="003258A2">
        <w:rPr>
          <w:rFonts w:ascii="Arial" w:hAnsi="Arial" w:cs="Arial"/>
          <w:color w:val="000000" w:themeColor="text1"/>
          <w:szCs w:val="28"/>
        </w:rPr>
        <w:t>.</w:t>
      </w:r>
    </w:p>
    <w:p w14:paraId="47FFEC80" w14:textId="77777777" w:rsidR="00BA1A03" w:rsidRDefault="00BA1A03" w:rsidP="009858C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020D2E0" w14:textId="7DFA42AB" w:rsidR="00BA1A03" w:rsidRPr="009858C7" w:rsidRDefault="001C4A7D" w:rsidP="009858C7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9858C7">
        <w:rPr>
          <w:rFonts w:ascii="Arial" w:hAnsi="Arial" w:cs="Arial"/>
        </w:rPr>
        <w:t>Aldecir Roberto da Silva</w:t>
      </w:r>
    </w:p>
    <w:p w14:paraId="4646B630" w14:textId="28F88879" w:rsidR="00BA1A03" w:rsidRPr="009858C7" w:rsidRDefault="00BA1A03" w:rsidP="009858C7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9858C7">
        <w:rPr>
          <w:rFonts w:ascii="Arial" w:hAnsi="Arial" w:cs="Arial"/>
          <w:b/>
          <w:bCs/>
        </w:rPr>
        <w:t xml:space="preserve">Secretário Municipal de </w:t>
      </w:r>
      <w:r w:rsidR="001C4A7D" w:rsidRPr="009858C7">
        <w:rPr>
          <w:rFonts w:ascii="Arial" w:hAnsi="Arial" w:cs="Arial"/>
          <w:b/>
          <w:bCs/>
        </w:rPr>
        <w:t>Finanças e Orçamento</w:t>
      </w:r>
    </w:p>
    <w:p w14:paraId="5B39B150" w14:textId="10DE5EBC" w:rsidR="003B6C9F" w:rsidRPr="0009362D" w:rsidRDefault="003B6C9F" w:rsidP="00BA1A03">
      <w:pPr>
        <w:spacing w:after="0" w:line="240" w:lineRule="auto"/>
        <w:rPr>
          <w:rFonts w:ascii="Arial" w:hAnsi="Arial" w:cs="Arial"/>
        </w:rPr>
      </w:pPr>
    </w:p>
    <w:sectPr w:rsidR="003B6C9F" w:rsidRPr="0009362D" w:rsidSect="009858C7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93C1B" w14:textId="77777777" w:rsidR="005D0D88" w:rsidRDefault="005D0D88" w:rsidP="0051638F">
      <w:pPr>
        <w:spacing w:after="0" w:line="240" w:lineRule="auto"/>
      </w:pPr>
      <w:r>
        <w:separator/>
      </w:r>
    </w:p>
  </w:endnote>
  <w:endnote w:type="continuationSeparator" w:id="0">
    <w:p w14:paraId="0C163A1F" w14:textId="77777777" w:rsidR="005D0D88" w:rsidRDefault="005D0D88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56470" w14:textId="77777777" w:rsidR="005D0D88" w:rsidRDefault="005D0D88" w:rsidP="0051638F">
      <w:pPr>
        <w:spacing w:after="0" w:line="240" w:lineRule="auto"/>
      </w:pPr>
      <w:r>
        <w:separator/>
      </w:r>
    </w:p>
  </w:footnote>
  <w:footnote w:type="continuationSeparator" w:id="0">
    <w:p w14:paraId="059A5A1C" w14:textId="77777777" w:rsidR="005D0D88" w:rsidRDefault="005D0D88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080438D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Decreto n°</w:t>
    </w:r>
    <w:r w:rsidR="009858C7">
      <w:rPr>
        <w:rFonts w:ascii="Arial" w:hAnsi="Arial" w:cs="Arial"/>
        <w:sz w:val="16"/>
      </w:rPr>
      <w:t>1270</w:t>
    </w:r>
    <w:r w:rsidR="009E0CB8">
      <w:rPr>
        <w:rFonts w:ascii="Arial" w:hAnsi="Arial" w:cs="Arial"/>
        <w:sz w:val="16"/>
      </w:rPr>
      <w:t>1</w:t>
    </w:r>
    <w:r>
      <w:rPr>
        <w:rFonts w:ascii="Arial" w:hAnsi="Arial" w:cs="Arial"/>
        <w:sz w:val="16"/>
      </w:rPr>
      <w:t xml:space="preserve"> /202</w:t>
    </w:r>
    <w:r w:rsidR="00E134EB">
      <w:rPr>
        <w:rFonts w:ascii="Arial" w:hAnsi="Arial" w:cs="Arial"/>
        <w:sz w:val="16"/>
      </w:rPr>
      <w:t>6</w:t>
    </w:r>
    <w:r w:rsidR="009858C7">
      <w:rPr>
        <w:rFonts w:ascii="Arial" w:hAnsi="Arial" w:cs="Arial"/>
        <w:sz w:val="16"/>
      </w:rPr>
      <w:t xml:space="preserve">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2447393">
    <w:abstractNumId w:val="1"/>
  </w:num>
  <w:num w:numId="2" w16cid:durableId="2119177562">
    <w:abstractNumId w:val="3"/>
  </w:num>
  <w:num w:numId="3" w16cid:durableId="1885749227">
    <w:abstractNumId w:val="2"/>
  </w:num>
  <w:num w:numId="4" w16cid:durableId="746880193">
    <w:abstractNumId w:val="0"/>
  </w:num>
  <w:num w:numId="5" w16cid:durableId="10495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11CC"/>
    <w:rsid w:val="001678FA"/>
    <w:rsid w:val="00171BCA"/>
    <w:rsid w:val="0017255B"/>
    <w:rsid w:val="00177B84"/>
    <w:rsid w:val="00180772"/>
    <w:rsid w:val="001A2BAC"/>
    <w:rsid w:val="001A3A3C"/>
    <w:rsid w:val="001A6957"/>
    <w:rsid w:val="001B46EA"/>
    <w:rsid w:val="001C1E4E"/>
    <w:rsid w:val="001C294A"/>
    <w:rsid w:val="001C4A7D"/>
    <w:rsid w:val="001D0E5B"/>
    <w:rsid w:val="001D18ED"/>
    <w:rsid w:val="001D7522"/>
    <w:rsid w:val="001E2B0C"/>
    <w:rsid w:val="001E6CCB"/>
    <w:rsid w:val="001F0FDE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17F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D6ED9"/>
    <w:rsid w:val="002E32ED"/>
    <w:rsid w:val="002F5109"/>
    <w:rsid w:val="002F79FA"/>
    <w:rsid w:val="00302766"/>
    <w:rsid w:val="00302922"/>
    <w:rsid w:val="00303C74"/>
    <w:rsid w:val="00305375"/>
    <w:rsid w:val="00320676"/>
    <w:rsid w:val="00322A60"/>
    <w:rsid w:val="0032372D"/>
    <w:rsid w:val="00325242"/>
    <w:rsid w:val="00327425"/>
    <w:rsid w:val="00336312"/>
    <w:rsid w:val="00355B84"/>
    <w:rsid w:val="0035669E"/>
    <w:rsid w:val="00357E03"/>
    <w:rsid w:val="0036503A"/>
    <w:rsid w:val="003670D4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2E9D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07BA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01DC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2D6B"/>
    <w:rsid w:val="004D3621"/>
    <w:rsid w:val="004D56B2"/>
    <w:rsid w:val="004E5475"/>
    <w:rsid w:val="004F0B27"/>
    <w:rsid w:val="004F0D1E"/>
    <w:rsid w:val="004F5B14"/>
    <w:rsid w:val="005030EA"/>
    <w:rsid w:val="0051638F"/>
    <w:rsid w:val="0051651D"/>
    <w:rsid w:val="005218AE"/>
    <w:rsid w:val="005279EF"/>
    <w:rsid w:val="00532015"/>
    <w:rsid w:val="00535749"/>
    <w:rsid w:val="00535CA6"/>
    <w:rsid w:val="0053761E"/>
    <w:rsid w:val="00540CD0"/>
    <w:rsid w:val="00540DEA"/>
    <w:rsid w:val="005449C6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338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1C2C"/>
    <w:rsid w:val="005C2B07"/>
    <w:rsid w:val="005C41E0"/>
    <w:rsid w:val="005C44D8"/>
    <w:rsid w:val="005D0D88"/>
    <w:rsid w:val="005D28A0"/>
    <w:rsid w:val="005D48BE"/>
    <w:rsid w:val="005D6971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5664"/>
    <w:rsid w:val="00627C75"/>
    <w:rsid w:val="006334EF"/>
    <w:rsid w:val="006335D6"/>
    <w:rsid w:val="00636A9C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189"/>
    <w:rsid w:val="006D7ABC"/>
    <w:rsid w:val="006E1C97"/>
    <w:rsid w:val="006E4D62"/>
    <w:rsid w:val="006E664A"/>
    <w:rsid w:val="006F23E2"/>
    <w:rsid w:val="006F4012"/>
    <w:rsid w:val="006F5188"/>
    <w:rsid w:val="00700561"/>
    <w:rsid w:val="00701433"/>
    <w:rsid w:val="00703D35"/>
    <w:rsid w:val="00704719"/>
    <w:rsid w:val="007131AD"/>
    <w:rsid w:val="00715479"/>
    <w:rsid w:val="00721210"/>
    <w:rsid w:val="0072315E"/>
    <w:rsid w:val="00723BF6"/>
    <w:rsid w:val="00724135"/>
    <w:rsid w:val="007249AB"/>
    <w:rsid w:val="0072570C"/>
    <w:rsid w:val="00725899"/>
    <w:rsid w:val="00733B4E"/>
    <w:rsid w:val="00734280"/>
    <w:rsid w:val="0073430B"/>
    <w:rsid w:val="007359B0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C4356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4A8C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858C7"/>
    <w:rsid w:val="0099188C"/>
    <w:rsid w:val="00991CDE"/>
    <w:rsid w:val="00993A78"/>
    <w:rsid w:val="009A293F"/>
    <w:rsid w:val="009A7757"/>
    <w:rsid w:val="009A7F9E"/>
    <w:rsid w:val="009B2A1E"/>
    <w:rsid w:val="009B47AC"/>
    <w:rsid w:val="009B5FD8"/>
    <w:rsid w:val="009B6ADC"/>
    <w:rsid w:val="009B6FBE"/>
    <w:rsid w:val="009C79F9"/>
    <w:rsid w:val="009D0DC5"/>
    <w:rsid w:val="009D3539"/>
    <w:rsid w:val="009D5D50"/>
    <w:rsid w:val="009D7889"/>
    <w:rsid w:val="009E0CB8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97F8D"/>
    <w:rsid w:val="00AA111B"/>
    <w:rsid w:val="00AA3BD5"/>
    <w:rsid w:val="00AA3E1A"/>
    <w:rsid w:val="00AB3466"/>
    <w:rsid w:val="00AB3578"/>
    <w:rsid w:val="00AB4E90"/>
    <w:rsid w:val="00AB5D58"/>
    <w:rsid w:val="00AB6643"/>
    <w:rsid w:val="00AD2827"/>
    <w:rsid w:val="00AD6EAA"/>
    <w:rsid w:val="00AE2240"/>
    <w:rsid w:val="00AE3379"/>
    <w:rsid w:val="00AE5499"/>
    <w:rsid w:val="00AF3523"/>
    <w:rsid w:val="00AF3ADA"/>
    <w:rsid w:val="00B11196"/>
    <w:rsid w:val="00B114AA"/>
    <w:rsid w:val="00B122B3"/>
    <w:rsid w:val="00B12B21"/>
    <w:rsid w:val="00B15DD5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C91"/>
    <w:rsid w:val="00B61F33"/>
    <w:rsid w:val="00B630EC"/>
    <w:rsid w:val="00B637A6"/>
    <w:rsid w:val="00B81F14"/>
    <w:rsid w:val="00B83970"/>
    <w:rsid w:val="00B84455"/>
    <w:rsid w:val="00B84763"/>
    <w:rsid w:val="00B8654B"/>
    <w:rsid w:val="00B8680D"/>
    <w:rsid w:val="00B96DBE"/>
    <w:rsid w:val="00BA1A03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17B"/>
    <w:rsid w:val="00BC3C6D"/>
    <w:rsid w:val="00BC3DC1"/>
    <w:rsid w:val="00BD06F3"/>
    <w:rsid w:val="00BE3176"/>
    <w:rsid w:val="00BE7B89"/>
    <w:rsid w:val="00BF006A"/>
    <w:rsid w:val="00BF09E1"/>
    <w:rsid w:val="00C01899"/>
    <w:rsid w:val="00C060C4"/>
    <w:rsid w:val="00C0639D"/>
    <w:rsid w:val="00C12C6E"/>
    <w:rsid w:val="00C17F99"/>
    <w:rsid w:val="00C23672"/>
    <w:rsid w:val="00C31791"/>
    <w:rsid w:val="00C3425C"/>
    <w:rsid w:val="00C400B8"/>
    <w:rsid w:val="00C44FAE"/>
    <w:rsid w:val="00C456F7"/>
    <w:rsid w:val="00C47C37"/>
    <w:rsid w:val="00C53E04"/>
    <w:rsid w:val="00C53E4C"/>
    <w:rsid w:val="00C5636E"/>
    <w:rsid w:val="00C61DE4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91EE1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04F"/>
    <w:rsid w:val="00D54311"/>
    <w:rsid w:val="00D55F7B"/>
    <w:rsid w:val="00D56682"/>
    <w:rsid w:val="00D663F3"/>
    <w:rsid w:val="00D72958"/>
    <w:rsid w:val="00D73DCB"/>
    <w:rsid w:val="00D7597C"/>
    <w:rsid w:val="00D77333"/>
    <w:rsid w:val="00D77EFC"/>
    <w:rsid w:val="00D874DC"/>
    <w:rsid w:val="00D95D3E"/>
    <w:rsid w:val="00DB2331"/>
    <w:rsid w:val="00DB4CB5"/>
    <w:rsid w:val="00DC1010"/>
    <w:rsid w:val="00DC4D63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34EB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07F2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00E3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C7316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C53E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0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458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25</cp:revision>
  <cp:lastPrinted>2022-05-20T14:05:00Z</cp:lastPrinted>
  <dcterms:created xsi:type="dcterms:W3CDTF">2026-02-19T13:58:00Z</dcterms:created>
  <dcterms:modified xsi:type="dcterms:W3CDTF">2026-05-08T12:50:00Z</dcterms:modified>
</cp:coreProperties>
</file>