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31AEC" w14:textId="77777777" w:rsidR="00FF0EF5" w:rsidRPr="000E70E5" w:rsidRDefault="00FF0EF5" w:rsidP="00FF0EF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E70E5">
        <w:rPr>
          <w:rFonts w:ascii="Times New Roman" w:hAnsi="Times New Roman" w:cs="Times New Roman"/>
          <w:b/>
          <w:bCs/>
          <w:sz w:val="24"/>
          <w:szCs w:val="24"/>
        </w:rPr>
        <w:t>EXCELENTISSIMO SENHOR PRESIDENTE DA CÂMARA MUNICIPAL DE VEREADORES DE ANCHIETA SC</w:t>
      </w:r>
    </w:p>
    <w:p w14:paraId="53BC7DE4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136697A" w14:textId="0C8E7EF5" w:rsidR="00FF0EF5" w:rsidRPr="000E70E5" w:rsidRDefault="00FF0EF5" w:rsidP="00FF0E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E70E5"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APOIO Nº01</w:t>
      </w:r>
      <w:r w:rsidR="00B440D4" w:rsidRPr="000E70E5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0E70E5">
        <w:rPr>
          <w:rFonts w:ascii="Times New Roman" w:hAnsi="Times New Roman" w:cs="Times New Roman"/>
          <w:b/>
          <w:bCs/>
          <w:sz w:val="24"/>
          <w:szCs w:val="24"/>
          <w:u w:val="single"/>
        </w:rPr>
        <w:t>/2020</w:t>
      </w:r>
    </w:p>
    <w:p w14:paraId="38B2A5F5" w14:textId="7A378FD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 xml:space="preserve">              Os Vereadores que esta subscreve requerem, na forma regimental, após cumpridas todas as formalidades legais, o encaminhamento desta MOÇÃO de APOIO para o Governador do Estado de Santa Catarina, Carlos Moisés da Silva, ao Secretário Estadual da Administração, Jorge Eduardo Tasca e ao Secretário Estadual da Administração Prisional e Socioeducativa, Leandro Antônio Soares Lima</w:t>
      </w:r>
      <w:r w:rsidR="00B440D4" w:rsidRPr="000E70E5">
        <w:rPr>
          <w:rFonts w:ascii="Times New Roman" w:hAnsi="Times New Roman" w:cs="Times New Roman"/>
          <w:sz w:val="24"/>
          <w:szCs w:val="24"/>
        </w:rPr>
        <w:t>.</w:t>
      </w:r>
    </w:p>
    <w:p w14:paraId="40961607" w14:textId="77777777" w:rsidR="00B440D4" w:rsidRPr="000E70E5" w:rsidRDefault="00B440D4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2A7817" w14:textId="77777777" w:rsidR="00FF0EF5" w:rsidRPr="000E70E5" w:rsidRDefault="00FF0EF5" w:rsidP="00FF0E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E70E5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</w:t>
      </w:r>
    </w:p>
    <w:p w14:paraId="21F80831" w14:textId="7A401280" w:rsidR="00FF0EF5" w:rsidRPr="000E70E5" w:rsidRDefault="00FF0EF5" w:rsidP="00FF0EF5">
      <w:pPr>
        <w:pStyle w:val="Corpodetexto"/>
        <w:spacing w:before="1" w:line="283" w:lineRule="auto"/>
        <w:ind w:right="129"/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  <w:lang w:val="pt-BR"/>
        </w:rPr>
        <w:t xml:space="preserve">                 </w:t>
      </w:r>
      <w:r w:rsidRPr="000E70E5">
        <w:rPr>
          <w:rFonts w:ascii="Times New Roman" w:hAnsi="Times New Roman" w:cs="Times New Roman"/>
          <w:b/>
          <w:sz w:val="24"/>
          <w:szCs w:val="24"/>
        </w:rPr>
        <w:t xml:space="preserve">MOÇÃO DE APOIO </w:t>
      </w:r>
      <w:r w:rsidRPr="000E70E5">
        <w:rPr>
          <w:rFonts w:ascii="Times New Roman" w:hAnsi="Times New Roman" w:cs="Times New Roman"/>
          <w:sz w:val="24"/>
          <w:szCs w:val="24"/>
        </w:rPr>
        <w:t>para que os candidatos ao cargo de Agente Penitenciário, aprovados na prova escrita no Concurso Público Edital 001/2019 –SAP/SC, sejam convocados para    o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Curso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de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Preparação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de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Agente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Penitenciário,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formando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o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Cadastro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de</w:t>
      </w:r>
      <w:r w:rsidRPr="000E70E5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Reserva.</w:t>
      </w:r>
    </w:p>
    <w:p w14:paraId="335D02C6" w14:textId="2E7059B4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347283" w14:textId="51A94502" w:rsidR="00B440D4" w:rsidRPr="000E70E5" w:rsidRDefault="00FF0EF5" w:rsidP="00B440D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E70E5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14:paraId="0AF167C3" w14:textId="65C94CEB" w:rsidR="00B440D4" w:rsidRPr="000E70E5" w:rsidRDefault="00B440D4" w:rsidP="00B440D4">
      <w:pPr>
        <w:pStyle w:val="Corpodetexto"/>
        <w:spacing w:before="1" w:line="280" w:lineRule="auto"/>
        <w:ind w:left="117" w:right="127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 xml:space="preserve">A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gestão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da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Segurança Pública </w:t>
      </w:r>
      <w:r w:rsidRPr="000E70E5">
        <w:rPr>
          <w:rFonts w:ascii="Times New Roman" w:hAnsi="Times New Roman" w:cs="Times New Roman"/>
          <w:sz w:val="24"/>
          <w:szCs w:val="24"/>
        </w:rPr>
        <w:t xml:space="preserve">é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um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problema recorrente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em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todas </w:t>
      </w:r>
      <w:r w:rsidRPr="000E70E5">
        <w:rPr>
          <w:rFonts w:ascii="Times New Roman" w:hAnsi="Times New Roman" w:cs="Times New Roman"/>
          <w:spacing w:val="7"/>
          <w:sz w:val="24"/>
          <w:szCs w:val="24"/>
        </w:rPr>
        <w:t xml:space="preserve">as </w:t>
      </w:r>
      <w:r w:rsidRPr="000E70E5">
        <w:rPr>
          <w:rFonts w:ascii="Times New Roman" w:hAnsi="Times New Roman" w:cs="Times New Roman"/>
          <w:sz w:val="24"/>
          <w:szCs w:val="24"/>
        </w:rPr>
        <w:t xml:space="preserve">esferas de governo, sejam federal, estadual ou municipal. O Governo do Estado de Santa Catarina abriu em 2019, concurso público para o cargo de agente penitenciário, que teve  um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número recorde </w:t>
      </w:r>
      <w:r w:rsidRPr="000E70E5">
        <w:rPr>
          <w:rFonts w:ascii="Times New Roman" w:hAnsi="Times New Roman" w:cs="Times New Roman"/>
          <w:sz w:val="24"/>
          <w:szCs w:val="24"/>
        </w:rPr>
        <w:t xml:space="preserve">de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inscritos </w:t>
      </w:r>
      <w:r w:rsidRPr="000E70E5">
        <w:rPr>
          <w:rFonts w:ascii="Times New Roman" w:hAnsi="Times New Roman" w:cs="Times New Roman"/>
          <w:sz w:val="24"/>
          <w:szCs w:val="24"/>
        </w:rPr>
        <w:t xml:space="preserve">que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participaram </w:t>
      </w:r>
      <w:r w:rsidRPr="000E70E5">
        <w:rPr>
          <w:rFonts w:ascii="Times New Roman" w:hAnsi="Times New Roman" w:cs="Times New Roman"/>
          <w:sz w:val="24"/>
          <w:szCs w:val="24"/>
        </w:rPr>
        <w:t xml:space="preserve">de uma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duríssima maratona física </w:t>
      </w:r>
      <w:r w:rsidRPr="000E70E5">
        <w:rPr>
          <w:rFonts w:ascii="Times New Roman" w:hAnsi="Times New Roman" w:cs="Times New Roman"/>
          <w:sz w:val="24"/>
          <w:szCs w:val="24"/>
        </w:rPr>
        <w:t xml:space="preserve">e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mental para estarem apto para </w:t>
      </w:r>
      <w:r w:rsidRPr="000E70E5">
        <w:rPr>
          <w:rFonts w:ascii="Times New Roman" w:hAnsi="Times New Roman" w:cs="Times New Roman"/>
          <w:sz w:val="24"/>
          <w:szCs w:val="24"/>
        </w:rPr>
        <w:t xml:space="preserve">o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Curso </w:t>
      </w:r>
      <w:r w:rsidRPr="000E70E5">
        <w:rPr>
          <w:rFonts w:ascii="Times New Roman" w:hAnsi="Times New Roman" w:cs="Times New Roman"/>
          <w:sz w:val="24"/>
          <w:szCs w:val="24"/>
        </w:rPr>
        <w:t xml:space="preserve">de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Preparação </w:t>
      </w:r>
      <w:r w:rsidRPr="000E70E5">
        <w:rPr>
          <w:rFonts w:ascii="Times New Roman" w:hAnsi="Times New Roman" w:cs="Times New Roman"/>
          <w:sz w:val="24"/>
          <w:szCs w:val="24"/>
        </w:rPr>
        <w:t xml:space="preserve">de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Agente Penitenciário,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última </w:t>
      </w:r>
      <w:r w:rsidRPr="000E70E5">
        <w:rPr>
          <w:rFonts w:ascii="Times New Roman" w:hAnsi="Times New Roman" w:cs="Times New Roman"/>
          <w:sz w:val="24"/>
          <w:szCs w:val="24"/>
        </w:rPr>
        <w:t>fase do concurso antes da efetiva</w:t>
      </w:r>
      <w:r w:rsidRPr="000E70E5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posse.</w:t>
      </w:r>
    </w:p>
    <w:p w14:paraId="5CCB0644" w14:textId="7698C27D" w:rsidR="00B440D4" w:rsidRPr="000E70E5" w:rsidRDefault="00B440D4" w:rsidP="00B440D4">
      <w:pPr>
        <w:pStyle w:val="Corpodetexto"/>
        <w:spacing w:line="280" w:lineRule="auto"/>
        <w:ind w:left="117" w:right="129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 xml:space="preserve">É importante destacar que o concurso em questão, objeto do Edital 01/2019,   da Secretaria de Administração Prisional e Socioeducativa, tem validade por dois anos,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podendo, havendo interesse </w:t>
      </w:r>
      <w:r w:rsidRPr="000E70E5">
        <w:rPr>
          <w:rFonts w:ascii="Times New Roman" w:hAnsi="Times New Roman" w:cs="Times New Roman"/>
          <w:sz w:val="24"/>
          <w:szCs w:val="24"/>
        </w:rPr>
        <w:t xml:space="preserve">da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administração estadual,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ser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prorrogado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por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mais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dois </w:t>
      </w:r>
      <w:r w:rsidRPr="000E70E5">
        <w:rPr>
          <w:rFonts w:ascii="Times New Roman" w:hAnsi="Times New Roman" w:cs="Times New Roman"/>
          <w:sz w:val="24"/>
          <w:szCs w:val="24"/>
        </w:rPr>
        <w:t>anos.</w:t>
      </w:r>
    </w:p>
    <w:p w14:paraId="1B8F0798" w14:textId="5D6A1D8F" w:rsidR="00B440D4" w:rsidRPr="000E70E5" w:rsidRDefault="00B440D4" w:rsidP="00B440D4">
      <w:pPr>
        <w:pStyle w:val="Corpodetexto"/>
        <w:spacing w:line="280" w:lineRule="auto"/>
        <w:ind w:left="117" w:right="132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>Nesta fase o Estado de Santa Catarina convocou 600 aprovados (480 homens  e 120 mulheres) para fazerem o curso de preparação. Os demais aprovados nas provas escritas e físicas estão sendo descartados e todo o esforço e conhecimento aplicado pelos candidatos e a despesa que o Estado teve com a promoção do concurso serão jogados no Lixo.</w:t>
      </w:r>
    </w:p>
    <w:p w14:paraId="336423E2" w14:textId="4AFCE35F" w:rsidR="00B440D4" w:rsidRPr="000E70E5" w:rsidRDefault="00B440D4" w:rsidP="00B440D4">
      <w:pPr>
        <w:pStyle w:val="Corpodetexto"/>
        <w:spacing w:line="280" w:lineRule="auto"/>
        <w:ind w:left="117" w:right="125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 xml:space="preserve">Considerando que o Congresso Nacional promulgou a Emenda Constitucional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(EC) 104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de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2019, que criou </w:t>
      </w:r>
      <w:r w:rsidRPr="000E70E5">
        <w:rPr>
          <w:rFonts w:ascii="Times New Roman" w:hAnsi="Times New Roman" w:cs="Times New Roman"/>
          <w:sz w:val="24"/>
          <w:szCs w:val="24"/>
        </w:rPr>
        <w:t xml:space="preserve">a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Polícia Penal,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órgão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responsável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pela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segurança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do </w:t>
      </w:r>
      <w:r w:rsidRPr="000E70E5">
        <w:rPr>
          <w:rFonts w:ascii="Times New Roman" w:hAnsi="Times New Roman" w:cs="Times New Roman"/>
          <w:sz w:val="24"/>
          <w:szCs w:val="24"/>
        </w:rPr>
        <w:t xml:space="preserve">sistema prisional federal, estadual e do Distrito Federal. Pelo texto, os quadros da nova </w:t>
      </w:r>
      <w:r w:rsidRPr="000E70E5">
        <w:rPr>
          <w:rFonts w:ascii="Times New Roman" w:hAnsi="Times New Roman" w:cs="Times New Roman"/>
          <w:spacing w:val="7"/>
          <w:sz w:val="24"/>
          <w:szCs w:val="24"/>
        </w:rPr>
        <w:t xml:space="preserve">corporação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serão </w:t>
      </w:r>
      <w:r w:rsidRPr="000E70E5">
        <w:rPr>
          <w:rFonts w:ascii="Times New Roman" w:hAnsi="Times New Roman" w:cs="Times New Roman"/>
          <w:spacing w:val="7"/>
          <w:sz w:val="24"/>
          <w:szCs w:val="24"/>
        </w:rPr>
        <w:t xml:space="preserve">compostos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pela </w:t>
      </w:r>
      <w:r w:rsidRPr="000E70E5">
        <w:rPr>
          <w:rFonts w:ascii="Times New Roman" w:hAnsi="Times New Roman" w:cs="Times New Roman"/>
          <w:spacing w:val="7"/>
          <w:sz w:val="24"/>
          <w:szCs w:val="24"/>
        </w:rPr>
        <w:t xml:space="preserve">transformação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dos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cargos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dos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atuais 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agentes </w:t>
      </w:r>
      <w:r w:rsidRPr="000E70E5">
        <w:rPr>
          <w:rFonts w:ascii="Times New Roman" w:hAnsi="Times New Roman" w:cs="Times New Roman"/>
          <w:sz w:val="24"/>
          <w:szCs w:val="24"/>
        </w:rPr>
        <w:t>penitenciários e equivalentes, além da realização de concursos públicos para ingressos    nas carreiras da nova Polícia</w:t>
      </w:r>
      <w:r w:rsidRPr="000E70E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Penal.</w:t>
      </w:r>
    </w:p>
    <w:p w14:paraId="4E2EAC35" w14:textId="62AB86FB" w:rsidR="00B440D4" w:rsidRPr="000E70E5" w:rsidRDefault="00B440D4" w:rsidP="00B440D4">
      <w:pPr>
        <w:pStyle w:val="Corpodetexto"/>
        <w:spacing w:line="280" w:lineRule="auto"/>
        <w:ind w:left="117" w:right="127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 xml:space="preserve">A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necessidade </w:t>
      </w:r>
      <w:r w:rsidRPr="000E70E5">
        <w:rPr>
          <w:rFonts w:ascii="Times New Roman" w:hAnsi="Times New Roman" w:cs="Times New Roman"/>
          <w:sz w:val="24"/>
          <w:szCs w:val="24"/>
        </w:rPr>
        <w:t xml:space="preserve">de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otimização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dos </w:t>
      </w:r>
      <w:r w:rsidRPr="000E70E5">
        <w:rPr>
          <w:rFonts w:ascii="Times New Roman" w:hAnsi="Times New Roman" w:cs="Times New Roman"/>
          <w:spacing w:val="3"/>
          <w:sz w:val="24"/>
          <w:szCs w:val="24"/>
        </w:rPr>
        <w:t xml:space="preserve">poucos recursos públicos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que </w:t>
      </w:r>
      <w:r w:rsidRPr="000E70E5">
        <w:rPr>
          <w:rFonts w:ascii="Times New Roman" w:hAnsi="Times New Roman" w:cs="Times New Roman"/>
          <w:sz w:val="24"/>
          <w:szCs w:val="24"/>
        </w:rPr>
        <w:t xml:space="preserve">o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Estado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dispõe, </w:t>
      </w:r>
      <w:r w:rsidRPr="000E70E5">
        <w:rPr>
          <w:rFonts w:ascii="Times New Roman" w:hAnsi="Times New Roman" w:cs="Times New Roman"/>
          <w:sz w:val="24"/>
          <w:szCs w:val="24"/>
        </w:rPr>
        <w:t xml:space="preserve">é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necessário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que </w:t>
      </w:r>
      <w:r w:rsidRPr="000E70E5">
        <w:rPr>
          <w:rFonts w:ascii="Times New Roman" w:hAnsi="Times New Roman" w:cs="Times New Roman"/>
          <w:sz w:val="24"/>
          <w:szCs w:val="24"/>
        </w:rPr>
        <w:t xml:space="preserve">a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administração </w:t>
      </w:r>
      <w:r w:rsidRPr="000E70E5">
        <w:rPr>
          <w:rFonts w:ascii="Times New Roman" w:hAnsi="Times New Roman" w:cs="Times New Roman"/>
          <w:spacing w:val="5"/>
          <w:sz w:val="24"/>
          <w:szCs w:val="24"/>
        </w:rPr>
        <w:t xml:space="preserve">reveja </w:t>
      </w:r>
      <w:r w:rsidRPr="000E70E5">
        <w:rPr>
          <w:rFonts w:ascii="Times New Roman" w:hAnsi="Times New Roman" w:cs="Times New Roman"/>
          <w:sz w:val="24"/>
          <w:szCs w:val="24"/>
        </w:rPr>
        <w:t xml:space="preserve">a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situação </w:t>
      </w:r>
      <w:r w:rsidRPr="000E70E5">
        <w:rPr>
          <w:rFonts w:ascii="Times New Roman" w:hAnsi="Times New Roman" w:cs="Times New Roman"/>
          <w:spacing w:val="4"/>
          <w:sz w:val="24"/>
          <w:szCs w:val="24"/>
        </w:rPr>
        <w:t xml:space="preserve">dos </w:t>
      </w:r>
      <w:r w:rsidRPr="000E70E5">
        <w:rPr>
          <w:rFonts w:ascii="Times New Roman" w:hAnsi="Times New Roman" w:cs="Times New Roman"/>
          <w:spacing w:val="6"/>
          <w:sz w:val="24"/>
          <w:szCs w:val="24"/>
        </w:rPr>
        <w:t xml:space="preserve">aprovados </w:t>
      </w:r>
      <w:r w:rsidRPr="000E70E5">
        <w:rPr>
          <w:rFonts w:ascii="Times New Roman" w:hAnsi="Times New Roman" w:cs="Times New Roman"/>
          <w:sz w:val="24"/>
          <w:szCs w:val="24"/>
        </w:rPr>
        <w:t xml:space="preserve">e </w:t>
      </w:r>
      <w:r w:rsidRPr="000E70E5">
        <w:rPr>
          <w:rFonts w:ascii="Times New Roman" w:hAnsi="Times New Roman" w:cs="Times New Roman"/>
          <w:spacing w:val="7"/>
          <w:sz w:val="24"/>
          <w:szCs w:val="24"/>
        </w:rPr>
        <w:t xml:space="preserve">não </w:t>
      </w:r>
      <w:r w:rsidRPr="000E70E5">
        <w:rPr>
          <w:rFonts w:ascii="Times New Roman" w:hAnsi="Times New Roman" w:cs="Times New Roman"/>
          <w:sz w:val="24"/>
          <w:szCs w:val="24"/>
        </w:rPr>
        <w:t xml:space="preserve">aproveitas </w:t>
      </w:r>
      <w:r w:rsidRPr="000E70E5">
        <w:rPr>
          <w:rFonts w:ascii="Times New Roman" w:hAnsi="Times New Roman" w:cs="Times New Roman"/>
          <w:sz w:val="24"/>
          <w:szCs w:val="24"/>
        </w:rPr>
        <w:lastRenderedPageBreak/>
        <w:t xml:space="preserve">no Curso de Preparação e promova ajuste no edital, possibilitando que aqueles aprovados passem a integrar o Cadastro de Reserva e, oportunamente, quando </w:t>
      </w:r>
      <w:r w:rsidRPr="000E70E5">
        <w:rPr>
          <w:rFonts w:ascii="Times New Roman" w:hAnsi="Times New Roman" w:cs="Times New Roman"/>
          <w:spacing w:val="2"/>
          <w:sz w:val="24"/>
          <w:szCs w:val="24"/>
        </w:rPr>
        <w:t xml:space="preserve">houver </w:t>
      </w:r>
      <w:r w:rsidRPr="000E70E5">
        <w:rPr>
          <w:rFonts w:ascii="Times New Roman" w:hAnsi="Times New Roman" w:cs="Times New Roman"/>
          <w:sz w:val="24"/>
          <w:szCs w:val="24"/>
        </w:rPr>
        <w:t>vaga no sistema prisional e disponibilidade de receita para contratar, estas pessoas não tenham que refazer o concurso que, com muito zelo, fizeram no ano de</w:t>
      </w:r>
      <w:r w:rsidRPr="000E70E5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70E5">
        <w:rPr>
          <w:rFonts w:ascii="Times New Roman" w:hAnsi="Times New Roman" w:cs="Times New Roman"/>
          <w:sz w:val="24"/>
          <w:szCs w:val="24"/>
        </w:rPr>
        <w:t>2019.</w:t>
      </w:r>
    </w:p>
    <w:p w14:paraId="02F1EEB3" w14:textId="6AA314EE" w:rsidR="00B440D4" w:rsidRPr="000E70E5" w:rsidRDefault="00B440D4" w:rsidP="00B440D4">
      <w:pPr>
        <w:pStyle w:val="Corpodetexto"/>
        <w:spacing w:before="1" w:line="280" w:lineRule="auto"/>
        <w:ind w:left="117" w:right="132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>Ante ao exposto, os vereadores signatários, requerem o encaminhamento da presente Moção ao Governador do Estado de Santa Catarina, Carlos Moisés da Silva, ao Secretário Estadual da Administração, Jorge Eduardo Tasca e ao Secretário Estadual da Administração Prisional e Socioeducativa, Leandro Antônio Soares Lima, para que os candidatos aprovados na prova escrita do Concurso Público de Agente Penitenciário, objeto do Edital 001/2019 – SAP/SC - DEAP, tenham o edital retificado possibilitando a formação do Cadastro de Reserva, para os que foram aprovadas nas fases anteriores do concurso, ficando no aguardo do chamado para Curso de Preparação de Agente Penitenciário.</w:t>
      </w:r>
    </w:p>
    <w:p w14:paraId="1D6DDC0A" w14:textId="65016E50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  <w:r w:rsidRPr="000E70E5">
        <w:rPr>
          <w:rFonts w:ascii="Times New Roman" w:hAnsi="Times New Roman" w:cs="Times New Roman"/>
          <w:sz w:val="24"/>
          <w:szCs w:val="24"/>
        </w:rPr>
        <w:t xml:space="preserve">              Sala de sessões da Câmara Municipal de Vereadores de Anchieta-SC, em 26 de agosto de 2020.</w:t>
      </w:r>
    </w:p>
    <w:p w14:paraId="1A9F27CE" w14:textId="7777777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C6B7D7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>__________________                    __________________             ____________________</w:t>
      </w:r>
    </w:p>
    <w:p w14:paraId="7087A12C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    Neri Gaspar                                 Vilson Luiz Rossato                         Ivo Schaeffer                              </w:t>
      </w:r>
    </w:p>
    <w:p w14:paraId="1E3F0EAC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     Presidente                                          Vereador                                       </w:t>
      </w:r>
      <w:proofErr w:type="spellStart"/>
      <w:r w:rsidRPr="000E70E5">
        <w:t>Vereador</w:t>
      </w:r>
      <w:proofErr w:type="spellEnd"/>
      <w:r w:rsidRPr="000E70E5">
        <w:t xml:space="preserve">  </w:t>
      </w:r>
    </w:p>
    <w:p w14:paraId="74228F5C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</w:t>
      </w:r>
    </w:p>
    <w:p w14:paraId="6CE2A312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4D96E40C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30B7799A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>________________                     ___________________                 ____________________</w:t>
      </w:r>
    </w:p>
    <w:p w14:paraId="09C0C93D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 Mario Luiz Signor                    Maria Helena Trentin                             Leandro da Rosa</w:t>
      </w:r>
    </w:p>
    <w:p w14:paraId="43F4D6CB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      Vereador                                         </w:t>
      </w:r>
      <w:proofErr w:type="spellStart"/>
      <w:r w:rsidRPr="000E70E5">
        <w:t>Vereador</w:t>
      </w:r>
      <w:proofErr w:type="spellEnd"/>
      <w:r w:rsidRPr="000E70E5">
        <w:t xml:space="preserve">                                             </w:t>
      </w:r>
      <w:proofErr w:type="spellStart"/>
      <w:r w:rsidRPr="000E70E5">
        <w:t>Vereador</w:t>
      </w:r>
      <w:proofErr w:type="spellEnd"/>
      <w:r w:rsidRPr="000E70E5">
        <w:t xml:space="preserve">        </w:t>
      </w:r>
    </w:p>
    <w:p w14:paraId="22E0F4FA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2B22DC62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736D72F7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bookmarkStart w:id="1" w:name="_Hlk49171361"/>
    </w:p>
    <w:p w14:paraId="48E065FD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>_____________________          ________________           _______________________              Adriane Brassiani                              Pedro Benatti                     Carmem Justina Gorczveski</w:t>
      </w:r>
    </w:p>
    <w:p w14:paraId="63B58947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    Vereadora                                        Vereador                                 Vereadora</w:t>
      </w:r>
    </w:p>
    <w:bookmarkEnd w:id="1"/>
    <w:p w14:paraId="466057FD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</w:t>
      </w:r>
    </w:p>
    <w:p w14:paraId="791C4DAA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  <w:r w:rsidRPr="000E70E5">
        <w:t xml:space="preserve"> </w:t>
      </w:r>
    </w:p>
    <w:p w14:paraId="4DDC5AE8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199862B5" w14:textId="77777777" w:rsidR="00FF0EF5" w:rsidRPr="000E70E5" w:rsidRDefault="00FF0EF5" w:rsidP="00FF0EF5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</w:p>
    <w:p w14:paraId="060F66DD" w14:textId="7777777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E9ED1A" w14:textId="7777777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9B67F" w14:textId="7777777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1AD485" w14:textId="7777777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57B680" w14:textId="7777777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013193" w14:textId="77777777" w:rsidR="00FF0EF5" w:rsidRPr="000E70E5" w:rsidRDefault="00FF0EF5" w:rsidP="00FF0E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D7D5E1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4034EDC8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4992F1B7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254FCE14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01A18B85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2D720DE9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0B8C7E03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27CAFA51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30F1C09E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45773EA8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0AAB9FA5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7518283F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3ACCF8A4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646B79E0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0A2F7F76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5B3999B9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4BCB2F77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4CE8B93A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1716CD79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60D567E8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76001E06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7D8CB7D9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1A7600C9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3C08E9B9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3CFB3BB8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0D2ECFB3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57E2AEF0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2E5E0DC5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69431D93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4ED27687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7B1A08FC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30D793A0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59472023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18A8D5B4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201B1EF4" w14:textId="77777777" w:rsidR="00FF0EF5" w:rsidRPr="000E70E5" w:rsidRDefault="00FF0EF5" w:rsidP="00FF0EF5">
      <w:pPr>
        <w:rPr>
          <w:rFonts w:ascii="Times New Roman" w:hAnsi="Times New Roman" w:cs="Times New Roman"/>
          <w:sz w:val="24"/>
          <w:szCs w:val="24"/>
        </w:rPr>
      </w:pPr>
    </w:p>
    <w:p w14:paraId="04690D8D" w14:textId="77777777" w:rsidR="00FF0EF5" w:rsidRPr="000E70E5" w:rsidRDefault="00FF0EF5">
      <w:pPr>
        <w:rPr>
          <w:rFonts w:ascii="Times New Roman" w:hAnsi="Times New Roman" w:cs="Times New Roman"/>
          <w:sz w:val="24"/>
          <w:szCs w:val="24"/>
        </w:rPr>
      </w:pPr>
    </w:p>
    <w:sectPr w:rsidR="00FF0EF5" w:rsidRPr="000E70E5" w:rsidSect="00726EA9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96580"/>
    <w:multiLevelType w:val="hybridMultilevel"/>
    <w:tmpl w:val="4F8E923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F5"/>
    <w:rsid w:val="000E70E5"/>
    <w:rsid w:val="00726EA9"/>
    <w:rsid w:val="00B440D4"/>
    <w:rsid w:val="00FF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48BCC"/>
  <w15:chartTrackingRefBased/>
  <w15:docId w15:val="{4A633C58-69B1-486E-8AB3-BCEC9B08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E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0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F0EF5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FF0EF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F0EF5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713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3</cp:revision>
  <dcterms:created xsi:type="dcterms:W3CDTF">2020-08-26T17:05:00Z</dcterms:created>
  <dcterms:modified xsi:type="dcterms:W3CDTF">2020-08-26T17:06:00Z</dcterms:modified>
</cp:coreProperties>
</file>