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08B9FA" w14:textId="77777777" w:rsidR="00826C74" w:rsidRDefault="00826C74" w:rsidP="00826C74">
      <w:pPr>
        <w:tabs>
          <w:tab w:val="left" w:pos="1276"/>
        </w:tabs>
        <w:ind w:right="-46"/>
        <w:rPr>
          <w:rFonts w:ascii="Times New Roman" w:hAnsi="Times New Roman" w:cs="Times New Roman"/>
          <w:b/>
          <w:sz w:val="24"/>
          <w:szCs w:val="24"/>
          <w:u w:val="single"/>
        </w:rPr>
      </w:pPr>
    </w:p>
    <w:p w14:paraId="2ED37181" w14:textId="41F160CA" w:rsidR="00826C74" w:rsidRPr="00DF3CFD" w:rsidRDefault="00826C74" w:rsidP="00826C74">
      <w:pPr>
        <w:tabs>
          <w:tab w:val="left" w:pos="1276"/>
        </w:tabs>
        <w:ind w:left="720" w:right="-46" w:firstLine="720"/>
        <w:rPr>
          <w:rFonts w:ascii="Times New Roman" w:hAnsi="Times New Roman" w:cs="Times New Roman"/>
          <w:b/>
          <w:sz w:val="24"/>
          <w:szCs w:val="24"/>
        </w:rPr>
      </w:pPr>
      <w:r w:rsidRPr="00DF3CFD">
        <w:rPr>
          <w:rFonts w:ascii="Times New Roman" w:hAnsi="Times New Roman" w:cs="Times New Roman"/>
          <w:b/>
          <w:sz w:val="24"/>
          <w:szCs w:val="24"/>
        </w:rPr>
        <w:t>DECRETO LEGISLATIVO Nº 1</w:t>
      </w:r>
      <w:r>
        <w:rPr>
          <w:rFonts w:ascii="Times New Roman" w:hAnsi="Times New Roman" w:cs="Times New Roman"/>
          <w:b/>
          <w:sz w:val="24"/>
          <w:szCs w:val="24"/>
        </w:rPr>
        <w:t>8</w:t>
      </w:r>
      <w:r w:rsidR="002018C0">
        <w:rPr>
          <w:rFonts w:ascii="Times New Roman" w:hAnsi="Times New Roman" w:cs="Times New Roman"/>
          <w:b/>
          <w:sz w:val="24"/>
          <w:szCs w:val="24"/>
        </w:rPr>
        <w:t>3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, de </w:t>
      </w:r>
      <w:r>
        <w:rPr>
          <w:rFonts w:ascii="Times New Roman" w:hAnsi="Times New Roman" w:cs="Times New Roman"/>
          <w:b/>
          <w:sz w:val="24"/>
          <w:szCs w:val="24"/>
        </w:rPr>
        <w:t>4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</w:t>
      </w:r>
      <w:r>
        <w:rPr>
          <w:rFonts w:ascii="Times New Roman" w:hAnsi="Times New Roman" w:cs="Times New Roman"/>
          <w:b/>
          <w:sz w:val="24"/>
          <w:szCs w:val="24"/>
        </w:rPr>
        <w:t>setembro</w:t>
      </w:r>
      <w:r w:rsidRPr="00DF3CFD">
        <w:rPr>
          <w:rFonts w:ascii="Times New Roman" w:hAnsi="Times New Roman" w:cs="Times New Roman"/>
          <w:b/>
          <w:sz w:val="24"/>
          <w:szCs w:val="24"/>
        </w:rPr>
        <w:t xml:space="preserve"> de 2023.</w:t>
      </w:r>
    </w:p>
    <w:p w14:paraId="00B638DC" w14:textId="77777777" w:rsidR="00826C74" w:rsidRPr="00DF3CFD" w:rsidRDefault="00826C74" w:rsidP="00826C74">
      <w:pPr>
        <w:tabs>
          <w:tab w:val="left" w:pos="1276"/>
        </w:tabs>
        <w:ind w:right="-46"/>
        <w:rPr>
          <w:rFonts w:ascii="Times New Roman" w:hAnsi="Times New Roman" w:cs="Times New Roman"/>
          <w:i/>
          <w:sz w:val="24"/>
          <w:szCs w:val="24"/>
        </w:rPr>
      </w:pPr>
    </w:p>
    <w:p w14:paraId="69AFFEFA" w14:textId="095CAB95" w:rsidR="00826C74" w:rsidRDefault="00826C74" w:rsidP="00826C74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Concede o Título de Cidadão Honorário </w:t>
      </w:r>
      <w:r>
        <w:rPr>
          <w:rFonts w:ascii="Times New Roman" w:hAnsi="Times New Roman" w:cs="Times New Roman"/>
          <w:b/>
          <w:sz w:val="24"/>
          <w:szCs w:val="24"/>
        </w:rPr>
        <w:br/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ao Senhor </w:t>
      </w:r>
      <w:r w:rsidR="002018C0" w:rsidRPr="002018C0">
        <w:rPr>
          <w:rFonts w:ascii="Times New Roman" w:hAnsi="Times New Roman" w:cs="Times New Roman"/>
          <w:b/>
          <w:sz w:val="24"/>
          <w:szCs w:val="24"/>
        </w:rPr>
        <w:t>Guaracy Pinto Calaza</w:t>
      </w:r>
      <w:r w:rsidR="00126721" w:rsidRPr="00126721">
        <w:rPr>
          <w:rFonts w:ascii="Times New Roman" w:hAnsi="Times New Roman" w:cs="Times New Roman"/>
          <w:b/>
          <w:sz w:val="24"/>
          <w:szCs w:val="24"/>
        </w:rPr>
        <w:t>,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F3CFD">
        <w:rPr>
          <w:rFonts w:ascii="Times New Roman" w:hAnsi="Times New Roman" w:cs="Times New Roman"/>
          <w:b/>
          <w:sz w:val="24"/>
          <w:szCs w:val="24"/>
        </w:rPr>
        <w:t>e dá outras providências.</w:t>
      </w:r>
    </w:p>
    <w:p w14:paraId="1FD5995C" w14:textId="77777777" w:rsidR="00826C74" w:rsidRDefault="00826C74" w:rsidP="00826C74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06929DF" w14:textId="77777777" w:rsidR="00826C74" w:rsidRDefault="00826C74" w:rsidP="00826C74">
      <w:pPr>
        <w:tabs>
          <w:tab w:val="left" w:pos="1276"/>
        </w:tabs>
        <w:ind w:left="4536" w:right="-46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3D784CD8" w14:textId="77777777" w:rsidR="00826C74" w:rsidRDefault="00826C74" w:rsidP="00826C74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Cs/>
          <w:sz w:val="24"/>
          <w:szCs w:val="24"/>
        </w:rPr>
        <w:t>O PR</w:t>
      </w:r>
      <w:r>
        <w:rPr>
          <w:sz w:val="24"/>
          <w:szCs w:val="24"/>
        </w:rPr>
        <w:t>ESIDENTE DA CÂMARA MUNICIPAL DE CAMPO NOVO DO PARECIS, Estado de Mato Grosso,</w:t>
      </w:r>
    </w:p>
    <w:p w14:paraId="4B28C579" w14:textId="77777777" w:rsidR="00826C74" w:rsidRDefault="00826C74" w:rsidP="00826C74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</w:p>
    <w:p w14:paraId="762C85F9" w14:textId="77777777" w:rsidR="00826C74" w:rsidRDefault="00826C74" w:rsidP="00826C74">
      <w:pPr>
        <w:pStyle w:val="Recuodecorpodetexto3"/>
        <w:tabs>
          <w:tab w:val="left" w:pos="1276"/>
        </w:tabs>
        <w:spacing w:after="0"/>
        <w:ind w:left="0" w:right="-46" w:firstLine="1418"/>
        <w:jc w:val="both"/>
        <w:rPr>
          <w:sz w:val="24"/>
          <w:szCs w:val="24"/>
        </w:rPr>
      </w:pPr>
      <w:r>
        <w:rPr>
          <w:b/>
          <w:sz w:val="24"/>
          <w:szCs w:val="24"/>
        </w:rPr>
        <w:t>FAÇO SABER</w:t>
      </w:r>
      <w:r>
        <w:rPr>
          <w:sz w:val="24"/>
          <w:szCs w:val="24"/>
        </w:rPr>
        <w:t xml:space="preserve"> que a Câmara Municipal aprovou e eu, nos termos do art. 39, IV, do Regimento Interno, promulgo o seguinte DECRETO LEGISLATIVO:</w:t>
      </w:r>
      <w:r>
        <w:rPr>
          <w:sz w:val="24"/>
          <w:szCs w:val="24"/>
        </w:rPr>
        <w:tab/>
      </w:r>
    </w:p>
    <w:p w14:paraId="251CAB8D" w14:textId="77777777" w:rsidR="00826C74" w:rsidRDefault="00826C74" w:rsidP="00826C74">
      <w:pPr>
        <w:pStyle w:val="Recuodecorpodetexto3"/>
        <w:tabs>
          <w:tab w:val="left" w:pos="1276"/>
        </w:tabs>
        <w:spacing w:after="0"/>
        <w:ind w:left="142" w:right="-46" w:firstLine="1418"/>
        <w:jc w:val="both"/>
        <w:rPr>
          <w:sz w:val="24"/>
          <w:szCs w:val="24"/>
        </w:rPr>
      </w:pPr>
    </w:p>
    <w:p w14:paraId="57EE1112" w14:textId="77777777" w:rsidR="00826C74" w:rsidRDefault="00826C74" w:rsidP="00826C74">
      <w:pPr>
        <w:tabs>
          <w:tab w:val="left" w:pos="3544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311B900" w14:textId="44AB2D32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1º</w:t>
      </w:r>
      <w:r>
        <w:rPr>
          <w:rFonts w:ascii="Times New Roman" w:hAnsi="Times New Roman" w:cs="Times New Roman"/>
          <w:sz w:val="24"/>
          <w:szCs w:val="24"/>
        </w:rPr>
        <w:t xml:space="preserve"> Fica concedido o Título de Cidadão Honorário </w:t>
      </w:r>
      <w:proofErr w:type="spellStart"/>
      <w:r>
        <w:rPr>
          <w:rFonts w:ascii="Times New Roman" w:hAnsi="Times New Roman" w:cs="Times New Roman"/>
          <w:sz w:val="24"/>
          <w:szCs w:val="24"/>
        </w:rPr>
        <w:t>Camponovense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>
        <w:rPr>
          <w:rFonts w:ascii="Times New Roman" w:hAnsi="Times New Roman" w:cs="Times New Roman"/>
          <w:sz w:val="24"/>
          <w:szCs w:val="24"/>
        </w:rPr>
        <w:t>ao  Senhor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2018C0" w:rsidRPr="002018C0">
        <w:rPr>
          <w:rFonts w:ascii="Times New Roman" w:hAnsi="Times New Roman" w:cs="Times New Roman"/>
          <w:b/>
          <w:bCs/>
          <w:sz w:val="24"/>
          <w:szCs w:val="24"/>
        </w:rPr>
        <w:t>GUARACY PINTO CALAZA</w:t>
      </w:r>
      <w:r>
        <w:rPr>
          <w:rFonts w:ascii="Times New Roman" w:hAnsi="Times New Roman" w:cs="Times New Roman"/>
          <w:sz w:val="24"/>
          <w:szCs w:val="24"/>
        </w:rPr>
        <w:t>.</w:t>
      </w:r>
    </w:p>
    <w:p w14:paraId="39F3308F" w14:textId="77777777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14:paraId="419AA595" w14:textId="77777777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2</w:t>
      </w:r>
      <w:r>
        <w:rPr>
          <w:rFonts w:ascii="Times New Roman" w:hAnsi="Times New Roman" w:cs="Times New Roman"/>
          <w:sz w:val="24"/>
          <w:szCs w:val="24"/>
        </w:rPr>
        <w:t xml:space="preserve">º A outorga da honraria dar-se-á em data e horário a ser posteriormente marcados. </w:t>
      </w:r>
    </w:p>
    <w:p w14:paraId="64CF117B" w14:textId="77777777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6DE790B" w14:textId="77777777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Art. 3º </w:t>
      </w:r>
      <w:r>
        <w:rPr>
          <w:rFonts w:ascii="Times New Roman" w:hAnsi="Times New Roman" w:cs="Times New Roman"/>
          <w:sz w:val="24"/>
          <w:szCs w:val="24"/>
        </w:rPr>
        <w:t xml:space="preserve">A Mesa da Câmara Municipal providenciará a confecção da honraria de que trata o presente Decreto Legislativo, correndo as despesas por conta de dotações orçamentárias próprias, suplementadas se necessário. </w:t>
      </w:r>
    </w:p>
    <w:p w14:paraId="4FD68146" w14:textId="77777777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732A3205" w14:textId="77777777" w:rsidR="00826C74" w:rsidRDefault="00826C74" w:rsidP="00826C74">
      <w:pPr>
        <w:tabs>
          <w:tab w:val="left" w:pos="3544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Art. 4º</w:t>
      </w:r>
      <w:r>
        <w:rPr>
          <w:rFonts w:ascii="Times New Roman" w:hAnsi="Times New Roman" w:cs="Times New Roman"/>
          <w:sz w:val="24"/>
          <w:szCs w:val="24"/>
        </w:rPr>
        <w:t xml:space="preserve"> Este Decreto Legislativo entra em vigor na data de sua publicação.</w:t>
      </w:r>
    </w:p>
    <w:p w14:paraId="34CDD09E" w14:textId="77777777" w:rsidR="00826C74" w:rsidRDefault="00826C74" w:rsidP="00826C74">
      <w:pPr>
        <w:pStyle w:val="Recuodecorpodetexto2"/>
        <w:tabs>
          <w:tab w:val="left" w:pos="3828"/>
        </w:tabs>
        <w:ind w:right="-46" w:firstLine="0"/>
        <w:rPr>
          <w:szCs w:val="24"/>
          <w:lang w:val="pt-BR"/>
        </w:rPr>
      </w:pPr>
    </w:p>
    <w:p w14:paraId="56C91F54" w14:textId="77777777" w:rsidR="00826C74" w:rsidRDefault="00826C74" w:rsidP="00826C74">
      <w:pPr>
        <w:pStyle w:val="Recuodecorpodetexto2"/>
        <w:tabs>
          <w:tab w:val="left" w:pos="1276"/>
        </w:tabs>
        <w:ind w:right="-46" w:firstLine="0"/>
        <w:rPr>
          <w:szCs w:val="24"/>
        </w:rPr>
      </w:pPr>
    </w:p>
    <w:p w14:paraId="7CC3C2DD" w14:textId="77777777" w:rsidR="00826C74" w:rsidRDefault="00826C74" w:rsidP="00826C74">
      <w:pPr>
        <w:tabs>
          <w:tab w:val="left" w:pos="1276"/>
          <w:tab w:val="left" w:pos="1418"/>
          <w:tab w:val="left" w:pos="1560"/>
        </w:tabs>
        <w:ind w:left="-284" w:right="-46" w:firstLine="141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Câmara Municipal de Campo Novo do Parecis, em 4 de setembro de 2023.</w:t>
      </w:r>
    </w:p>
    <w:p w14:paraId="7D1780F5" w14:textId="77777777" w:rsidR="00826C74" w:rsidRDefault="00826C74" w:rsidP="00826C74">
      <w:pPr>
        <w:tabs>
          <w:tab w:val="left" w:pos="1418"/>
        </w:tabs>
        <w:ind w:right="-46" w:firstLine="1418"/>
        <w:jc w:val="both"/>
        <w:rPr>
          <w:rFonts w:ascii="Times New Roman" w:hAnsi="Times New Roman" w:cs="Times New Roman"/>
          <w:sz w:val="24"/>
          <w:szCs w:val="24"/>
        </w:rPr>
      </w:pPr>
    </w:p>
    <w:p w14:paraId="09BB2DC5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6CD78E4B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247AC823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155CA7FB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</w:rPr>
        <w:t>VER. JOAQUIM PEREIRA DOS SANTOS</w:t>
      </w:r>
    </w:p>
    <w:p w14:paraId="1EA503AE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Presidente</w:t>
      </w:r>
    </w:p>
    <w:p w14:paraId="3B8AE63B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5AAF2BDD" w14:textId="77777777" w:rsidR="00826C74" w:rsidRDefault="00826C74" w:rsidP="00826C74">
      <w:pPr>
        <w:tabs>
          <w:tab w:val="left" w:pos="1418"/>
        </w:tabs>
        <w:ind w:right="-46"/>
        <w:jc w:val="both"/>
        <w:rPr>
          <w:rFonts w:ascii="Times New Roman" w:hAnsi="Times New Roman" w:cs="Times New Roman"/>
          <w:sz w:val="24"/>
          <w:szCs w:val="24"/>
        </w:rPr>
      </w:pPr>
    </w:p>
    <w:p w14:paraId="0D32B39A" w14:textId="77777777" w:rsidR="00826C74" w:rsidRDefault="00826C74" w:rsidP="00826C74">
      <w:pPr>
        <w:pStyle w:val="NormalWeb"/>
        <w:spacing w:before="0" w:beforeAutospacing="0" w:after="0" w:afterAutospacing="0"/>
        <w:ind w:right="-46" w:firstLine="1418"/>
        <w:jc w:val="both"/>
        <w:rPr>
          <w:color w:val="000000"/>
        </w:rPr>
      </w:pPr>
      <w:r>
        <w:t>Registrado na Secretaria Geral da Câmara e afixado no quadro mural deste órgão em 13 de setembro de 2023; publicado no veículo oficial de comunicação deste município.</w:t>
      </w:r>
    </w:p>
    <w:p w14:paraId="6D20C727" w14:textId="77777777" w:rsidR="00826C74" w:rsidRDefault="00826C74" w:rsidP="00826C74">
      <w:pPr>
        <w:pStyle w:val="NormalWeb"/>
        <w:spacing w:before="0" w:beforeAutospacing="0" w:after="0" w:afterAutospacing="0"/>
        <w:ind w:right="-46"/>
        <w:rPr>
          <w:color w:val="000000"/>
        </w:rPr>
      </w:pPr>
    </w:p>
    <w:p w14:paraId="1D850374" w14:textId="77777777" w:rsidR="00826C74" w:rsidRDefault="00826C74" w:rsidP="00826C74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12E23C5B" w14:textId="77777777" w:rsidR="00826C74" w:rsidRDefault="00826C74" w:rsidP="00826C74">
      <w:pPr>
        <w:pStyle w:val="NormalWeb"/>
        <w:spacing w:before="0" w:beforeAutospacing="0" w:after="0" w:afterAutospacing="0"/>
        <w:ind w:right="-46" w:firstLine="1418"/>
        <w:rPr>
          <w:color w:val="000000"/>
        </w:rPr>
      </w:pPr>
    </w:p>
    <w:p w14:paraId="0C321FEA" w14:textId="77777777" w:rsidR="00826C74" w:rsidRDefault="00826C74" w:rsidP="00826C74">
      <w:pPr>
        <w:pStyle w:val="Ttulo3"/>
        <w:spacing w:before="0"/>
        <w:ind w:right="-46"/>
        <w:jc w:val="center"/>
        <w:rPr>
          <w:rFonts w:ascii="Times New Roman" w:hAnsi="Times New Roman" w:cs="Times New Roman"/>
          <w:color w:val="auto"/>
          <w:sz w:val="24"/>
          <w:szCs w:val="24"/>
        </w:rPr>
      </w:pPr>
      <w:r>
        <w:rPr>
          <w:rFonts w:ascii="Times New Roman" w:hAnsi="Times New Roman" w:cs="Times New Roman"/>
          <w:color w:val="auto"/>
          <w:sz w:val="24"/>
          <w:szCs w:val="24"/>
        </w:rPr>
        <w:t xml:space="preserve">                                                                      DALVA LÚCIA ZAMBALDI</w:t>
      </w:r>
    </w:p>
    <w:p w14:paraId="79FF17F7" w14:textId="77777777" w:rsidR="00826C74" w:rsidRDefault="00826C74" w:rsidP="00826C74">
      <w:pPr>
        <w:pStyle w:val="Ttulo3"/>
        <w:spacing w:before="0"/>
        <w:ind w:right="-46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color w:val="auto"/>
          <w:sz w:val="24"/>
          <w:szCs w:val="24"/>
        </w:rPr>
        <w:t xml:space="preserve">                                                                           Secretária Geral</w:t>
      </w:r>
    </w:p>
    <w:p w14:paraId="4A475544" w14:textId="77777777" w:rsidR="00826C74" w:rsidRDefault="00826C74" w:rsidP="00826C74">
      <w:pPr>
        <w:ind w:right="-46"/>
        <w:jc w:val="right"/>
        <w:rPr>
          <w:rFonts w:ascii="Times New Roman" w:hAnsi="Times New Roman" w:cs="Times New Roman"/>
        </w:rPr>
      </w:pPr>
    </w:p>
    <w:p w14:paraId="2D9EF955" w14:textId="77777777" w:rsidR="00826C74" w:rsidRDefault="00826C74" w:rsidP="00826C74">
      <w:pPr>
        <w:ind w:right="-46"/>
        <w:rPr>
          <w:rFonts w:ascii="Times New Roman" w:hAnsi="Times New Roman" w:cs="Times New Roman"/>
        </w:rPr>
      </w:pPr>
    </w:p>
    <w:p w14:paraId="55A1B980" w14:textId="650E0E82" w:rsidR="0004772B" w:rsidRPr="0004772B" w:rsidRDefault="00826C74" w:rsidP="0004772B">
      <w:pPr>
        <w:tabs>
          <w:tab w:val="left" w:pos="1276"/>
        </w:tabs>
        <w:ind w:right="-46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4772B">
        <w:rPr>
          <w:rFonts w:ascii="Times New Roman" w:hAnsi="Times New Roman" w:cs="Times New Roman"/>
          <w:i/>
          <w:sz w:val="24"/>
          <w:szCs w:val="24"/>
        </w:rPr>
        <w:t>Autoria: Vereador</w:t>
      </w:r>
      <w:r w:rsidR="0004772B" w:rsidRPr="0004772B">
        <w:rPr>
          <w:rFonts w:ascii="Times New Roman" w:hAnsi="Times New Roman" w:cs="Times New Roman"/>
          <w:i/>
          <w:sz w:val="24"/>
          <w:szCs w:val="24"/>
        </w:rPr>
        <w:t>es M</w:t>
      </w:r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arcio </w:t>
      </w:r>
      <w:proofErr w:type="spellStart"/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Clei</w:t>
      </w:r>
      <w:proofErr w:type="spellEnd"/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Ferreira do Nascimento, Fabio Aguiar, José Marciano da Silva, Luiz Roberto </w:t>
      </w:r>
      <w:proofErr w:type="spellStart"/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Seibert</w:t>
      </w:r>
      <w:proofErr w:type="spellEnd"/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Corrêa</w:t>
      </w:r>
      <w:r w:rsid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(</w:t>
      </w:r>
      <w:proofErr w:type="spellStart"/>
      <w:r w:rsid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Beito</w:t>
      </w:r>
      <w:proofErr w:type="spellEnd"/>
      <w:r w:rsid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Machadinho)</w:t>
      </w:r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 xml:space="preserve"> e Vanderlei </w:t>
      </w:r>
      <w:proofErr w:type="spellStart"/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Baioto</w:t>
      </w:r>
      <w:proofErr w:type="spellEnd"/>
      <w:r w:rsidR="0004772B" w:rsidRPr="0004772B">
        <w:rPr>
          <w:rFonts w:ascii="Times New Roman" w:eastAsia="Times New Roman" w:hAnsi="Times New Roman" w:cs="Times New Roman"/>
          <w:i/>
          <w:sz w:val="24"/>
          <w:szCs w:val="24"/>
          <w:lang w:eastAsia="pt-BR"/>
        </w:rPr>
        <w:t>.</w:t>
      </w:r>
    </w:p>
    <w:p w14:paraId="452B5ED0" w14:textId="719D9E70" w:rsidR="00474FF0" w:rsidRPr="0004772B" w:rsidRDefault="00474FF0" w:rsidP="00826C74">
      <w:pPr>
        <w:tabs>
          <w:tab w:val="left" w:pos="1276"/>
        </w:tabs>
        <w:ind w:right="-46"/>
        <w:jc w:val="both"/>
        <w:rPr>
          <w:i/>
          <w:sz w:val="24"/>
          <w:szCs w:val="24"/>
        </w:rPr>
      </w:pPr>
    </w:p>
    <w:sectPr w:rsidR="00474FF0" w:rsidRPr="0004772B" w:rsidSect="00CA4F52">
      <w:headerReference w:type="default" r:id="rId6"/>
      <w:footerReference w:type="default" r:id="rId7"/>
      <w:pgSz w:w="11906" w:h="16838"/>
      <w:pgMar w:top="1440" w:right="1418" w:bottom="567" w:left="1440" w:header="680" w:footer="62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181040" w14:textId="77777777" w:rsidR="000A5AF9" w:rsidRDefault="000A5AF9">
      <w:r>
        <w:separator/>
      </w:r>
    </w:p>
  </w:endnote>
  <w:endnote w:type="continuationSeparator" w:id="0">
    <w:p w14:paraId="6CF9925B" w14:textId="77777777" w:rsidR="000A5AF9" w:rsidRDefault="000A5A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D259A4" w14:textId="77777777" w:rsidR="00B11520" w:rsidRDefault="00826C74">
    <w:pPr>
      <w:pStyle w:val="Rodap"/>
    </w:pPr>
    <w:r>
      <w:rPr>
        <w:noProof/>
      </w:rPr>
      <w:drawing>
        <wp:inline distT="0" distB="0" distL="0" distR="0" wp14:anchorId="13A59B3C" wp14:editId="53410FEF">
          <wp:extent cx="5400040" cy="384810"/>
          <wp:effectExtent l="0" t="0" r="0" b="0"/>
          <wp:docPr id="1" name="Imagem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m 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400040" cy="38481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E7418E7" w14:textId="77777777" w:rsidR="000A5AF9" w:rsidRDefault="000A5AF9">
      <w:r>
        <w:separator/>
      </w:r>
    </w:p>
  </w:footnote>
  <w:footnote w:type="continuationSeparator" w:id="0">
    <w:p w14:paraId="4D613D9D" w14:textId="77777777" w:rsidR="000A5AF9" w:rsidRDefault="000A5A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DA153D" w14:textId="77777777" w:rsidR="00B11520" w:rsidRDefault="00826C74">
    <w:pPr>
      <w:pStyle w:val="Cabealho"/>
    </w:pPr>
    <w:r>
      <w:rPr>
        <w:noProof/>
      </w:rPr>
      <w:drawing>
        <wp:inline distT="0" distB="0" distL="0" distR="0" wp14:anchorId="50D6D121" wp14:editId="5C21B18F">
          <wp:extent cx="5731510" cy="709930"/>
          <wp:effectExtent l="0" t="0" r="0" b="0"/>
          <wp:docPr id="7" name="Imagem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31510" cy="7099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7F62"/>
    <w:rsid w:val="0004772B"/>
    <w:rsid w:val="000A5AF9"/>
    <w:rsid w:val="00126721"/>
    <w:rsid w:val="001915A3"/>
    <w:rsid w:val="002018C0"/>
    <w:rsid w:val="00217F62"/>
    <w:rsid w:val="00474FF0"/>
    <w:rsid w:val="00826C74"/>
    <w:rsid w:val="00A906D8"/>
    <w:rsid w:val="00AB5A74"/>
    <w:rsid w:val="00BD73A5"/>
    <w:rsid w:val="00F071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3F0995"/>
  <w15:docId w15:val="{8A336EB2-2A3B-4A8F-86BB-4707032DB8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3465E"/>
  </w:style>
  <w:style w:type="paragraph" w:styleId="Ttulo1">
    <w:name w:val="heading 1"/>
    <w:basedOn w:val="Normal"/>
    <w:next w:val="Normal"/>
    <w:uiPriority w:val="9"/>
    <w:qFormat/>
    <w:rsid w:val="00263428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26342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263428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26342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har"/>
    <w:uiPriority w:val="9"/>
    <w:unhideWhenUsed/>
    <w:qFormat/>
    <w:rsid w:val="00263428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263428"/>
    <w:pPr>
      <w:keepNext/>
      <w:keepLines/>
      <w:spacing w:before="20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har"/>
    <w:uiPriority w:val="9"/>
    <w:unhideWhenUsed/>
    <w:qFormat/>
    <w:rsid w:val="00263428"/>
    <w:pPr>
      <w:keepNext/>
      <w:keepLines/>
      <w:spacing w:before="20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har"/>
    <w:uiPriority w:val="9"/>
    <w:unhideWhenUsed/>
    <w:qFormat/>
    <w:rsid w:val="00263428"/>
    <w:pPr>
      <w:keepNext/>
      <w:keepLines/>
      <w:spacing w:before="20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har"/>
    <w:uiPriority w:val="9"/>
    <w:unhideWhenUsed/>
    <w:qFormat/>
    <w:rsid w:val="00263428"/>
    <w:pPr>
      <w:keepNext/>
      <w:keepLines/>
      <w:spacing w:before="20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2Char">
    <w:name w:val="Título 2 Char"/>
    <w:basedOn w:val="Fontepargpadro"/>
    <w:link w:val="Ttulo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Ttulo5Char">
    <w:name w:val="Título 5 Char"/>
    <w:basedOn w:val="Fontepargpadro"/>
    <w:link w:val="Ttulo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Ttulo6Char">
    <w:name w:val="Título 6 Char"/>
    <w:basedOn w:val="Fontepargpadro"/>
    <w:link w:val="Ttulo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Ttulo7Char">
    <w:name w:val="Título 7 Char"/>
    <w:basedOn w:val="Fontepargpadro"/>
    <w:link w:val="Ttulo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Ttulo8Char">
    <w:name w:val="Título 8 Char"/>
    <w:basedOn w:val="Fontepargpadro"/>
    <w:link w:val="Ttulo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Ttulo9Char">
    <w:name w:val="Título 9 Char"/>
    <w:basedOn w:val="Fontepargpadro"/>
    <w:link w:val="Ttulo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NormalWeb">
    <w:name w:val="Normal (Web)"/>
    <w:basedOn w:val="Normal"/>
    <w:uiPriority w:val="99"/>
    <w:semiHidden/>
    <w:unhideWhenUsed/>
    <w:rsid w:val="00826C74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826C74"/>
    <w:pPr>
      <w:ind w:firstLine="4248"/>
      <w:jc w:val="both"/>
    </w:pPr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826C74"/>
    <w:rPr>
      <w:rFonts w:ascii="Times New Roman" w:eastAsia="Times New Roman" w:hAnsi="Times New Roman" w:cs="Times New Roman"/>
      <w:sz w:val="24"/>
      <w:szCs w:val="20"/>
      <w:lang w:val="x-none" w:eastAsia="x-none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826C74"/>
    <w:pPr>
      <w:spacing w:after="120"/>
      <w:ind w:left="283"/>
    </w:pPr>
    <w:rPr>
      <w:rFonts w:ascii="Times New Roman" w:eastAsia="Times New Roman" w:hAnsi="Times New Roman" w:cs="Times New Roman"/>
      <w:sz w:val="16"/>
      <w:szCs w:val="16"/>
      <w:lang w:eastAsia="pt-BR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826C74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826C74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26C74"/>
  </w:style>
  <w:style w:type="paragraph" w:styleId="Rodap">
    <w:name w:val="footer"/>
    <w:basedOn w:val="Normal"/>
    <w:link w:val="RodapChar"/>
    <w:uiPriority w:val="99"/>
    <w:unhideWhenUsed/>
    <w:rsid w:val="00826C7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826C7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261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1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1</Pages>
  <Words>263</Words>
  <Characters>1424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Dalva Lúcia Zambaldi</cp:lastModifiedBy>
  <cp:revision>3</cp:revision>
  <cp:lastPrinted>2023-09-13T18:12:00Z</cp:lastPrinted>
  <dcterms:created xsi:type="dcterms:W3CDTF">2023-09-13T14:32:00Z</dcterms:created>
  <dcterms:modified xsi:type="dcterms:W3CDTF">2023-09-13T18:12:00Z</dcterms:modified>
</cp:coreProperties>
</file>