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Pr="005F5766" w:rsidRDefault="00980271" w:rsidP="000E00B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5F5766">
        <w:rPr>
          <w:rFonts w:ascii="Century Gothic" w:hAnsi="Century Gothic"/>
          <w:b/>
          <w:sz w:val="22"/>
          <w:szCs w:val="22"/>
        </w:rPr>
        <w:t xml:space="preserve">INDICAÇÃO Nº </w:t>
      </w:r>
      <w:r w:rsidR="00FB4B8F">
        <w:rPr>
          <w:rFonts w:ascii="Century Gothic" w:hAnsi="Century Gothic"/>
          <w:b/>
          <w:sz w:val="22"/>
          <w:szCs w:val="22"/>
        </w:rPr>
        <w:t>53</w:t>
      </w:r>
      <w:r w:rsidR="005F4121" w:rsidRPr="005F5766">
        <w:rPr>
          <w:rFonts w:ascii="Century Gothic" w:hAnsi="Century Gothic"/>
          <w:b/>
          <w:sz w:val="22"/>
          <w:szCs w:val="22"/>
        </w:rPr>
        <w:t>/202</w:t>
      </w:r>
      <w:r w:rsidR="00955A47" w:rsidRPr="005F5766">
        <w:rPr>
          <w:rFonts w:ascii="Century Gothic" w:hAnsi="Century Gothic"/>
          <w:b/>
          <w:sz w:val="22"/>
          <w:szCs w:val="22"/>
        </w:rPr>
        <w:t>6</w:t>
      </w:r>
    </w:p>
    <w:p w:rsidR="00C31645" w:rsidRPr="008D58AF" w:rsidRDefault="00C31645" w:rsidP="003B102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:rsidR="00255484" w:rsidRPr="000C11A3" w:rsidRDefault="00A91169" w:rsidP="00421858">
      <w:pPr>
        <w:spacing w:line="276" w:lineRule="auto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0C11A3">
        <w:rPr>
          <w:rFonts w:ascii="Century Gothic" w:hAnsi="Century Gothic"/>
          <w:b/>
          <w:bCs/>
          <w:sz w:val="18"/>
          <w:szCs w:val="18"/>
        </w:rPr>
        <w:t>“</w:t>
      </w:r>
      <w:r w:rsidR="00C31645" w:rsidRPr="000C11A3">
        <w:rPr>
          <w:rFonts w:ascii="Century Gothic" w:hAnsi="Century Gothic"/>
          <w:b/>
          <w:bCs/>
          <w:sz w:val="18"/>
          <w:szCs w:val="18"/>
        </w:rPr>
        <w:t>Solicita</w:t>
      </w:r>
      <w:r w:rsidR="00FB4B8F" w:rsidRPr="000C11A3">
        <w:rPr>
          <w:rFonts w:ascii="Century Gothic" w:hAnsi="Century Gothic"/>
          <w:b/>
          <w:bCs/>
          <w:sz w:val="18"/>
          <w:szCs w:val="18"/>
        </w:rPr>
        <w:t xml:space="preserve"> a criação de </w:t>
      </w:r>
      <w:r w:rsidR="00FB4B8F" w:rsidRPr="000C11A3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pontos de descarte de lixo eletrônico no município, realizando, ainda, a aquisição de coletores públicos para coleta de lixo eletrônico, bem como a compra de coletores para descarte de pilhas e baterias</w:t>
      </w:r>
      <w:r w:rsidR="00244F7D" w:rsidRPr="000C11A3">
        <w:rPr>
          <w:rFonts w:ascii="Century Gothic" w:hAnsi="Century Gothic"/>
          <w:b/>
          <w:bCs/>
          <w:sz w:val="18"/>
          <w:szCs w:val="18"/>
        </w:rPr>
        <w:t xml:space="preserve">.” </w:t>
      </w:r>
    </w:p>
    <w:p w:rsidR="00C31645" w:rsidRPr="005F5766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244F7D" w:rsidRPr="000C11A3" w:rsidRDefault="008D58AF" w:rsidP="00A91D2D">
      <w:pPr>
        <w:spacing w:line="360" w:lineRule="auto"/>
        <w:ind w:firstLine="1134"/>
        <w:jc w:val="both"/>
        <w:rPr>
          <w:rFonts w:ascii="Century Gothic" w:hAnsi="Century Gothic"/>
        </w:rPr>
      </w:pPr>
      <w:r w:rsidRPr="000C11A3">
        <w:rPr>
          <w:rFonts w:ascii="Century Gothic" w:hAnsi="Century Gothic"/>
        </w:rPr>
        <w:t>Indic</w:t>
      </w:r>
      <w:r w:rsidR="00C40746" w:rsidRPr="000C11A3">
        <w:rPr>
          <w:rFonts w:ascii="Century Gothic" w:hAnsi="Century Gothic"/>
        </w:rPr>
        <w:t>o</w:t>
      </w:r>
      <w:r w:rsidRPr="000C11A3">
        <w:rPr>
          <w:rFonts w:ascii="Century Gothic" w:hAnsi="Century Gothic"/>
        </w:rPr>
        <w:t xml:space="preserve"> </w:t>
      </w:r>
      <w:proofErr w:type="gramStart"/>
      <w:r w:rsidR="00C40746" w:rsidRPr="000C11A3">
        <w:rPr>
          <w:rFonts w:ascii="Century Gothic" w:hAnsi="Century Gothic"/>
        </w:rPr>
        <w:t>à</w:t>
      </w:r>
      <w:proofErr w:type="gramEnd"/>
      <w:r w:rsidRPr="000C11A3">
        <w:rPr>
          <w:rFonts w:ascii="Century Gothic" w:hAnsi="Century Gothic"/>
        </w:rPr>
        <w:t xml:space="preserve"> </w:t>
      </w:r>
      <w:r w:rsidR="00A91169" w:rsidRPr="000C11A3">
        <w:rPr>
          <w:rFonts w:ascii="Century Gothic" w:hAnsi="Century Gothic"/>
        </w:rPr>
        <w:t>Chefe do Poder Executivo Municipal</w:t>
      </w:r>
      <w:r w:rsidRPr="000C11A3">
        <w:rPr>
          <w:rFonts w:ascii="Century Gothic" w:hAnsi="Century Gothic"/>
        </w:rPr>
        <w:t xml:space="preserve">, </w:t>
      </w:r>
      <w:r w:rsidR="00A91169" w:rsidRPr="000C11A3">
        <w:rPr>
          <w:rFonts w:ascii="Century Gothic" w:hAnsi="Century Gothic"/>
        </w:rPr>
        <w:t xml:space="preserve">na forma regimental, que, por meio do setor competente, </w:t>
      </w:r>
      <w:bookmarkStart w:id="0" w:name="_Hlk64987943"/>
      <w:r w:rsidR="00FB4B8F" w:rsidRPr="000C11A3">
        <w:rPr>
          <w:rFonts w:ascii="Century Gothic" w:hAnsi="Century Gothic" w:cs="Arial"/>
          <w:bdr w:val="none" w:sz="0" w:space="0" w:color="auto" w:frame="1"/>
          <w:shd w:val="clear" w:color="auto" w:fill="FFFFFF"/>
        </w:rPr>
        <w:t> </w:t>
      </w:r>
      <w:bookmarkEnd w:id="0"/>
      <w:r w:rsidR="00FB4B8F" w:rsidRPr="000C11A3">
        <w:rPr>
          <w:rFonts w:ascii="Century Gothic" w:hAnsi="Century Gothic" w:cs="Arial"/>
          <w:color w:val="000000"/>
          <w:shd w:val="clear" w:color="auto" w:fill="FFFFFF"/>
        </w:rPr>
        <w:t xml:space="preserve">tome as providências necessárias </w:t>
      </w:r>
      <w:r w:rsidR="00891905">
        <w:rPr>
          <w:rFonts w:ascii="Century Gothic" w:hAnsi="Century Gothic" w:cs="Arial"/>
          <w:color w:val="000000"/>
          <w:shd w:val="clear" w:color="auto" w:fill="FFFFFF"/>
        </w:rPr>
        <w:t xml:space="preserve">para criação de </w:t>
      </w:r>
      <w:r w:rsidR="00FB4B8F" w:rsidRPr="000C11A3">
        <w:rPr>
          <w:rFonts w:ascii="Century Gothic" w:hAnsi="Century Gothic" w:cs="Arial"/>
          <w:color w:val="000000"/>
          <w:shd w:val="clear" w:color="auto" w:fill="FFFFFF"/>
        </w:rPr>
        <w:t xml:space="preserve"> pontos de descarte de lixo eletrônico no município, realizando, ainda, a aquisição de coletores públicos para coleta de lixo eletrônico, bem como de coletores para descarte de pilhas e baterias.</w:t>
      </w:r>
    </w:p>
    <w:p w:rsidR="00FE3917" w:rsidRPr="000C11A3" w:rsidRDefault="00FE3917" w:rsidP="00421858">
      <w:pPr>
        <w:jc w:val="both"/>
        <w:rPr>
          <w:rFonts w:ascii="Century Gothic" w:hAnsi="Century Gothic"/>
        </w:rPr>
      </w:pPr>
    </w:p>
    <w:p w:rsidR="00421858" w:rsidRPr="000C11A3" w:rsidRDefault="00A91169" w:rsidP="0042185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0C11A3">
        <w:rPr>
          <w:rFonts w:ascii="Century Gothic" w:hAnsi="Century Gothic"/>
          <w:b/>
          <w:u w:val="single"/>
        </w:rPr>
        <w:t xml:space="preserve">JUSTIFICATIVA: </w:t>
      </w:r>
    </w:p>
    <w:p w:rsidR="00421858" w:rsidRPr="000C11A3" w:rsidRDefault="00421858" w:rsidP="000E00BC">
      <w:pPr>
        <w:ind w:firstLine="1134"/>
        <w:jc w:val="both"/>
        <w:rPr>
          <w:rFonts w:ascii="Century Gothic" w:hAnsi="Century Gothic"/>
        </w:rPr>
      </w:pPr>
    </w:p>
    <w:p w:rsidR="000C11A3" w:rsidRPr="000C11A3" w:rsidRDefault="000C11A3" w:rsidP="000C11A3">
      <w:pPr>
        <w:spacing w:line="360" w:lineRule="auto"/>
        <w:ind w:firstLine="1134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0C11A3">
        <w:rPr>
          <w:rFonts w:ascii="Century Gothic" w:hAnsi="Century Gothic" w:cs="Arial"/>
          <w:color w:val="000000"/>
          <w:shd w:val="clear" w:color="auto" w:fill="FFFFFF"/>
        </w:rPr>
        <w:t xml:space="preserve">A presente indicação tem como objetivo </w:t>
      </w:r>
      <w:r>
        <w:rPr>
          <w:rFonts w:ascii="Century Gothic" w:hAnsi="Century Gothic" w:cs="Arial"/>
          <w:color w:val="000000"/>
          <w:shd w:val="clear" w:color="auto" w:fill="FFFFFF"/>
        </w:rPr>
        <w:t>solicitar a criação de pontos n</w:t>
      </w:r>
      <w:r w:rsidRPr="000C11A3">
        <w:rPr>
          <w:rFonts w:ascii="Century Gothic" w:hAnsi="Century Gothic" w:cs="Arial"/>
          <w:color w:val="000000"/>
          <w:shd w:val="clear" w:color="auto" w:fill="FFFFFF"/>
        </w:rPr>
        <w:t>o município para descarte de lixo eletrônico</w:t>
      </w:r>
      <w:r>
        <w:rPr>
          <w:rFonts w:ascii="Century Gothic" w:hAnsi="Century Gothic" w:cs="Arial"/>
          <w:color w:val="000000"/>
          <w:shd w:val="clear" w:color="auto" w:fill="FFFFFF"/>
        </w:rPr>
        <w:t>, pilhas e baterias</w:t>
      </w:r>
      <w:r w:rsidRPr="000C11A3">
        <w:rPr>
          <w:rFonts w:ascii="Century Gothic" w:hAnsi="Century Gothic" w:cs="Arial"/>
          <w:color w:val="000000"/>
          <w:shd w:val="clear" w:color="auto" w:fill="FFFFFF"/>
        </w:rPr>
        <w:t xml:space="preserve"> pelos munícipes. Tem-se que o descarte incorreto de eletrônicos pode provocar danos ao meio ambiente e à saúde das pessoas, motivo pelo qual o descarte correto é essencial. Segundo o estudo Global </w:t>
      </w:r>
      <w:proofErr w:type="spellStart"/>
      <w:r w:rsidRPr="000C11A3">
        <w:rPr>
          <w:rFonts w:ascii="Century Gothic" w:hAnsi="Century Gothic" w:cs="Arial"/>
          <w:color w:val="000000"/>
          <w:shd w:val="clear" w:color="auto" w:fill="FFFFFF"/>
        </w:rPr>
        <w:t>e-Waste</w:t>
      </w:r>
      <w:proofErr w:type="spellEnd"/>
      <w:r w:rsidRPr="000C11A3">
        <w:rPr>
          <w:rFonts w:ascii="Century Gothic" w:hAnsi="Century Gothic" w:cs="Arial"/>
          <w:color w:val="000000"/>
          <w:shd w:val="clear" w:color="auto" w:fill="FFFFFF"/>
        </w:rPr>
        <w:t xml:space="preserve"> Monitor de 2017, realizado pela Organização das Nações Unidas (ONU), o Brasil é líder na produção de resíduo eletrônico na América Latina, gerando 1,5 milhão de toneladas ao ano desse tipo de resíduo. Segundo o levantamento, apenas 2% do total é reciclado. Todos esses metais não reaproveitados são descartados nos aterros sanitários, no meio ambiente ou são incinerados. A queima de lixo eletrônico produz a emissão anual de mais de 100 milhões de toneladas de CO2 e os especialistas pedem sua interrupção imediata.</w:t>
      </w:r>
    </w:p>
    <w:p w:rsidR="000C11A3" w:rsidRPr="000C11A3" w:rsidRDefault="003E5CEF" w:rsidP="000C11A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</w:t>
      </w:r>
      <w:r w:rsidR="000C11A3" w:rsidRPr="000C11A3">
        <w:rPr>
          <w:rFonts w:ascii="Century Gothic" w:hAnsi="Century Gothic"/>
        </w:rPr>
        <w:t xml:space="preserve"> descarte e </w:t>
      </w:r>
      <w:r>
        <w:rPr>
          <w:rFonts w:ascii="Century Gothic" w:hAnsi="Century Gothic"/>
        </w:rPr>
        <w:t xml:space="preserve">a </w:t>
      </w:r>
      <w:r w:rsidR="000C11A3" w:rsidRPr="000C11A3">
        <w:rPr>
          <w:rFonts w:ascii="Century Gothic" w:hAnsi="Century Gothic"/>
        </w:rPr>
        <w:t>destinação correta desse</w:t>
      </w:r>
      <w:r>
        <w:rPr>
          <w:rFonts w:ascii="Century Gothic" w:hAnsi="Century Gothic"/>
        </w:rPr>
        <w:t>s</w:t>
      </w:r>
      <w:r w:rsidR="000C11A3" w:rsidRPr="000C11A3">
        <w:rPr>
          <w:rFonts w:ascii="Century Gothic" w:hAnsi="Century Gothic"/>
        </w:rPr>
        <w:t xml:space="preserve"> materia</w:t>
      </w:r>
      <w:r>
        <w:rPr>
          <w:rFonts w:ascii="Century Gothic" w:hAnsi="Century Gothic"/>
        </w:rPr>
        <w:t>is é um anseio de todos</w:t>
      </w:r>
      <w:r w:rsidR="000C11A3" w:rsidRPr="000C11A3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uma vez que, implicam diretamente n</w:t>
      </w:r>
      <w:r w:rsidR="000C11A3" w:rsidRPr="000C11A3">
        <w:rPr>
          <w:rFonts w:ascii="Century Gothic" w:hAnsi="Century Gothic"/>
        </w:rPr>
        <w:t>a preservação do meio ambiente, evita risco</w:t>
      </w:r>
      <w:r>
        <w:rPr>
          <w:rFonts w:ascii="Century Gothic" w:hAnsi="Century Gothic"/>
        </w:rPr>
        <w:t>s</w:t>
      </w:r>
      <w:r w:rsidR="000C11A3" w:rsidRPr="000C11A3">
        <w:rPr>
          <w:rFonts w:ascii="Century Gothic" w:hAnsi="Century Gothic"/>
        </w:rPr>
        <w:t xml:space="preserve"> de contaminação do solo e lençol freático com substâncias tóxicas e radioativas, além de contribuir por uma vida mais saudável, para as futuras gerações.</w:t>
      </w:r>
    </w:p>
    <w:p w:rsidR="000C11A3" w:rsidRPr="005F5766" w:rsidRDefault="000C11A3" w:rsidP="000E00BC">
      <w:pPr>
        <w:ind w:firstLine="1134"/>
        <w:jc w:val="both"/>
        <w:rPr>
          <w:rFonts w:ascii="Century Gothic" w:hAnsi="Century Gothic"/>
        </w:rPr>
      </w:pPr>
    </w:p>
    <w:p w:rsidR="00421858" w:rsidRPr="005F5766" w:rsidRDefault="00C31645" w:rsidP="00421858">
      <w:pPr>
        <w:spacing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 xml:space="preserve">Plenário </w:t>
      </w:r>
      <w:r w:rsidR="00141555" w:rsidRPr="005F5766">
        <w:rPr>
          <w:rFonts w:ascii="Century Gothic" w:hAnsi="Century Gothic"/>
        </w:rPr>
        <w:t xml:space="preserve">“Vereador </w:t>
      </w:r>
      <w:r w:rsidRPr="005F5766">
        <w:rPr>
          <w:rFonts w:ascii="Century Gothic" w:hAnsi="Century Gothic"/>
        </w:rPr>
        <w:t>Alessandro de Sousa</w:t>
      </w:r>
      <w:r w:rsidR="00141555" w:rsidRPr="005F5766">
        <w:rPr>
          <w:rFonts w:ascii="Century Gothic" w:hAnsi="Century Gothic"/>
        </w:rPr>
        <w:t xml:space="preserve"> – Babinha”</w:t>
      </w:r>
      <w:r w:rsidRPr="005F5766">
        <w:rPr>
          <w:rFonts w:ascii="Century Gothic" w:hAnsi="Century Gothic"/>
        </w:rPr>
        <w:t xml:space="preserve">, em </w:t>
      </w:r>
      <w:r w:rsidR="00891905">
        <w:rPr>
          <w:rFonts w:ascii="Century Gothic" w:hAnsi="Century Gothic"/>
        </w:rPr>
        <w:t>30</w:t>
      </w:r>
      <w:r w:rsidR="00876577" w:rsidRPr="005F5766">
        <w:rPr>
          <w:rFonts w:ascii="Century Gothic" w:hAnsi="Century Gothic"/>
        </w:rPr>
        <w:t xml:space="preserve"> de </w:t>
      </w:r>
      <w:r w:rsidR="00C40746" w:rsidRPr="005F5766">
        <w:rPr>
          <w:rFonts w:ascii="Century Gothic" w:hAnsi="Century Gothic"/>
        </w:rPr>
        <w:t>abril</w:t>
      </w:r>
      <w:r w:rsidR="00876577" w:rsidRPr="005F5766">
        <w:rPr>
          <w:rFonts w:ascii="Century Gothic" w:hAnsi="Century Gothic"/>
        </w:rPr>
        <w:t xml:space="preserve"> de </w:t>
      </w:r>
      <w:r w:rsidRPr="005F5766">
        <w:rPr>
          <w:rFonts w:ascii="Century Gothic" w:hAnsi="Century Gothic"/>
        </w:rPr>
        <w:t>202</w:t>
      </w:r>
      <w:r w:rsidR="00C40746" w:rsidRPr="005F5766">
        <w:rPr>
          <w:rFonts w:ascii="Century Gothic" w:hAnsi="Century Gothic"/>
        </w:rPr>
        <w:t>6</w:t>
      </w:r>
      <w:r w:rsidRPr="005F5766">
        <w:rPr>
          <w:rFonts w:ascii="Century Gothic" w:hAnsi="Century Gothic"/>
        </w:rPr>
        <w:t>.</w:t>
      </w:r>
    </w:p>
    <w:p w:rsidR="00C40746" w:rsidRPr="005F5766" w:rsidRDefault="00C40746" w:rsidP="00421858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5F5766" w:rsidRDefault="001A2D79" w:rsidP="00421858">
      <w:pPr>
        <w:rPr>
          <w:rFonts w:ascii="Century Gothic" w:hAnsi="Century Gothic"/>
        </w:rPr>
      </w:pPr>
    </w:p>
    <w:p w:rsidR="00421858" w:rsidRPr="005F5766" w:rsidRDefault="00362256" w:rsidP="00C40746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</w:t>
      </w:r>
      <w:proofErr w:type="gramStart"/>
      <w:r>
        <w:rPr>
          <w:rFonts w:ascii="Century Gothic" w:hAnsi="Century Gothic"/>
          <w:b/>
          <w:bCs/>
        </w:rPr>
        <w:t xml:space="preserve">  </w:t>
      </w:r>
      <w:proofErr w:type="gramEnd"/>
      <w:r>
        <w:rPr>
          <w:rFonts w:ascii="Century Gothic" w:hAnsi="Century Gothic"/>
          <w:b/>
          <w:bCs/>
        </w:rPr>
        <w:t>Silva</w:t>
      </w:r>
    </w:p>
    <w:p w:rsidR="00421858" w:rsidRPr="005F5766" w:rsidRDefault="00362256" w:rsidP="00C40746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– Republicanos</w:t>
      </w:r>
      <w:proofErr w:type="gramEnd"/>
    </w:p>
    <w:p w:rsidR="00421858" w:rsidRPr="00421858" w:rsidRDefault="00421858" w:rsidP="00C40746">
      <w:pPr>
        <w:jc w:val="center"/>
        <w:rPr>
          <w:rFonts w:ascii="Century Gothic" w:hAnsi="Century Gothic"/>
          <w:b/>
          <w:bCs/>
        </w:rPr>
      </w:pPr>
    </w:p>
    <w:sectPr w:rsidR="00421858" w:rsidRPr="00421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CEF" w:rsidRDefault="003E5CEF">
      <w:r>
        <w:separator/>
      </w:r>
    </w:p>
  </w:endnote>
  <w:endnote w:type="continuationSeparator" w:id="0">
    <w:p w:rsidR="003E5CEF" w:rsidRDefault="003E5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CEF" w:rsidRPr="00A06A02" w:rsidRDefault="003E5CEF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3E5CEF" w:rsidRPr="00A06A02" w:rsidRDefault="003E5CEF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697693">
      <w:fldChar w:fldCharType="begin"/>
    </w:r>
    <w:r>
      <w:instrText xml:space="preserve"> PAGE   \* MERGEFORMAT </w:instrText>
    </w:r>
    <w:r w:rsidRPr="00697693">
      <w:fldChar w:fldCharType="separate"/>
    </w:r>
    <w:r w:rsidR="00891905" w:rsidRPr="0089190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CEF" w:rsidRDefault="003E5CEF">
      <w:r>
        <w:separator/>
      </w:r>
    </w:p>
  </w:footnote>
  <w:footnote w:type="continuationSeparator" w:id="0">
    <w:p w:rsidR="003E5CEF" w:rsidRDefault="003E5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CEF" w:rsidRPr="003C7A2E" w:rsidRDefault="003E5CE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976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06959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E5CEF" w:rsidRDefault="003E5CE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E5CEF" w:rsidRPr="003C7A2E" w:rsidRDefault="003E5CE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E5CEF" w:rsidRDefault="003E5CE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03A1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11A3"/>
    <w:rsid w:val="000C377D"/>
    <w:rsid w:val="000C653C"/>
    <w:rsid w:val="000D658F"/>
    <w:rsid w:val="000E00B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A4D9D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6546"/>
    <w:rsid w:val="002A759E"/>
    <w:rsid w:val="002B4AD7"/>
    <w:rsid w:val="002C09FD"/>
    <w:rsid w:val="002C42F2"/>
    <w:rsid w:val="002D492E"/>
    <w:rsid w:val="002E60C7"/>
    <w:rsid w:val="003008D4"/>
    <w:rsid w:val="00301554"/>
    <w:rsid w:val="00320DD0"/>
    <w:rsid w:val="003326D0"/>
    <w:rsid w:val="00362256"/>
    <w:rsid w:val="00385309"/>
    <w:rsid w:val="003A1BD5"/>
    <w:rsid w:val="003B1024"/>
    <w:rsid w:val="003B15D5"/>
    <w:rsid w:val="003C5636"/>
    <w:rsid w:val="003C7A2E"/>
    <w:rsid w:val="003D15BC"/>
    <w:rsid w:val="003D5657"/>
    <w:rsid w:val="003D61DC"/>
    <w:rsid w:val="003E36D5"/>
    <w:rsid w:val="003E5CEF"/>
    <w:rsid w:val="003F225C"/>
    <w:rsid w:val="004016D7"/>
    <w:rsid w:val="004020ED"/>
    <w:rsid w:val="004023CE"/>
    <w:rsid w:val="00411A0E"/>
    <w:rsid w:val="00420809"/>
    <w:rsid w:val="004213A3"/>
    <w:rsid w:val="00421858"/>
    <w:rsid w:val="0042754A"/>
    <w:rsid w:val="0044608E"/>
    <w:rsid w:val="00465650"/>
    <w:rsid w:val="0047043E"/>
    <w:rsid w:val="00473324"/>
    <w:rsid w:val="004764B7"/>
    <w:rsid w:val="00477813"/>
    <w:rsid w:val="00480B75"/>
    <w:rsid w:val="0048633A"/>
    <w:rsid w:val="00495FD4"/>
    <w:rsid w:val="004A2C61"/>
    <w:rsid w:val="004B505F"/>
    <w:rsid w:val="004D0B1A"/>
    <w:rsid w:val="004D1839"/>
    <w:rsid w:val="004D5F43"/>
    <w:rsid w:val="004E5502"/>
    <w:rsid w:val="004F1ED8"/>
    <w:rsid w:val="004F4B59"/>
    <w:rsid w:val="004F6AE6"/>
    <w:rsid w:val="00504F7D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4AC4"/>
    <w:rsid w:val="005F5766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97693"/>
    <w:rsid w:val="006B1AB1"/>
    <w:rsid w:val="006C62DE"/>
    <w:rsid w:val="006D131A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A332A"/>
    <w:rsid w:val="007A48C4"/>
    <w:rsid w:val="007B31D6"/>
    <w:rsid w:val="007B6D61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3D4A"/>
    <w:rsid w:val="00876577"/>
    <w:rsid w:val="00884AFA"/>
    <w:rsid w:val="00891905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55A47"/>
    <w:rsid w:val="009603F1"/>
    <w:rsid w:val="00960648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11FC"/>
    <w:rsid w:val="00A022D8"/>
    <w:rsid w:val="00A04F70"/>
    <w:rsid w:val="00A057EF"/>
    <w:rsid w:val="00A06A02"/>
    <w:rsid w:val="00A21745"/>
    <w:rsid w:val="00A36033"/>
    <w:rsid w:val="00A36A27"/>
    <w:rsid w:val="00A37D74"/>
    <w:rsid w:val="00A429D9"/>
    <w:rsid w:val="00A47558"/>
    <w:rsid w:val="00A62E9B"/>
    <w:rsid w:val="00A8664A"/>
    <w:rsid w:val="00A871AB"/>
    <w:rsid w:val="00A91169"/>
    <w:rsid w:val="00A91D2D"/>
    <w:rsid w:val="00AA0A95"/>
    <w:rsid w:val="00AB695E"/>
    <w:rsid w:val="00AC0665"/>
    <w:rsid w:val="00AC1DC1"/>
    <w:rsid w:val="00AC213B"/>
    <w:rsid w:val="00B004DF"/>
    <w:rsid w:val="00B30080"/>
    <w:rsid w:val="00B474EB"/>
    <w:rsid w:val="00B5038F"/>
    <w:rsid w:val="00B50CFB"/>
    <w:rsid w:val="00B56541"/>
    <w:rsid w:val="00BA5E4A"/>
    <w:rsid w:val="00BB730D"/>
    <w:rsid w:val="00BE1F01"/>
    <w:rsid w:val="00BE229D"/>
    <w:rsid w:val="00BE6B58"/>
    <w:rsid w:val="00BF4317"/>
    <w:rsid w:val="00C112D7"/>
    <w:rsid w:val="00C120AF"/>
    <w:rsid w:val="00C253C0"/>
    <w:rsid w:val="00C31645"/>
    <w:rsid w:val="00C40746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28D5"/>
    <w:rsid w:val="00CC77C7"/>
    <w:rsid w:val="00CD0A70"/>
    <w:rsid w:val="00D2429D"/>
    <w:rsid w:val="00D254AF"/>
    <w:rsid w:val="00D266F0"/>
    <w:rsid w:val="00D454BB"/>
    <w:rsid w:val="00D46215"/>
    <w:rsid w:val="00D53579"/>
    <w:rsid w:val="00D5782C"/>
    <w:rsid w:val="00D77149"/>
    <w:rsid w:val="00D83181"/>
    <w:rsid w:val="00D915CF"/>
    <w:rsid w:val="00D91B08"/>
    <w:rsid w:val="00D923F9"/>
    <w:rsid w:val="00D925DD"/>
    <w:rsid w:val="00DA6A44"/>
    <w:rsid w:val="00DB227B"/>
    <w:rsid w:val="00DC5693"/>
    <w:rsid w:val="00DD1690"/>
    <w:rsid w:val="00DD1C6C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96C5F"/>
    <w:rsid w:val="00EA4BBA"/>
    <w:rsid w:val="00EB4605"/>
    <w:rsid w:val="00EE3921"/>
    <w:rsid w:val="00F0502D"/>
    <w:rsid w:val="00F24C05"/>
    <w:rsid w:val="00F478F0"/>
    <w:rsid w:val="00F62DAB"/>
    <w:rsid w:val="00F713C7"/>
    <w:rsid w:val="00F7175D"/>
    <w:rsid w:val="00F77B17"/>
    <w:rsid w:val="00F86282"/>
    <w:rsid w:val="00F92C1E"/>
    <w:rsid w:val="00F941C4"/>
    <w:rsid w:val="00FA4684"/>
    <w:rsid w:val="00FB4B8F"/>
    <w:rsid w:val="00FB57B7"/>
    <w:rsid w:val="00FC6E15"/>
    <w:rsid w:val="00FE3175"/>
    <w:rsid w:val="00FE3917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14DC7-E577-4140-8CE1-50E56293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297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2025-01-21T18:01:00Z</cp:lastPrinted>
  <dcterms:created xsi:type="dcterms:W3CDTF">2026-04-30T18:34:00Z</dcterms:created>
  <dcterms:modified xsi:type="dcterms:W3CDTF">2026-04-30T18:54:00Z</dcterms:modified>
</cp:coreProperties>
</file>