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Default="005F7225" w:rsidP="002F724E">
      <w:pPr>
        <w:jc w:val="both"/>
        <w:rPr>
          <w:rStyle w:val="nfase"/>
        </w:rPr>
      </w:pPr>
    </w:p>
    <w:p w:rsidR="00BA378E" w:rsidRPr="00F0340D" w:rsidRDefault="00BA378E" w:rsidP="002F724E">
      <w:pPr>
        <w:jc w:val="both"/>
        <w:rPr>
          <w:rStyle w:val="nfase"/>
        </w:rPr>
      </w:pPr>
    </w:p>
    <w:p w:rsidR="005F7225" w:rsidRPr="007F3F74" w:rsidRDefault="005F7225" w:rsidP="002F724E">
      <w:pPr>
        <w:pStyle w:val="Ttulo1"/>
        <w:jc w:val="both"/>
      </w:pPr>
    </w:p>
    <w:p w:rsidR="005F7225" w:rsidRPr="00FE775D" w:rsidRDefault="005F7225" w:rsidP="002F724E">
      <w:pPr>
        <w:pStyle w:val="Ttulo"/>
        <w:jc w:val="both"/>
        <w:rPr>
          <w:rFonts w:ascii="Monotype Corsiva" w:hAnsi="Monotype Corsiva" w:cs="Monotype Corsiva"/>
          <w:b/>
          <w:bCs/>
          <w:color w:val="000080"/>
        </w:rPr>
      </w:pPr>
    </w:p>
    <w:p w:rsidR="005F7225" w:rsidRPr="009D7A4F" w:rsidRDefault="00A138F9" w:rsidP="002F724E">
      <w:pPr>
        <w:pStyle w:val="Ttulo5"/>
        <w:spacing w:line="700" w:lineRule="atLeast"/>
        <w:jc w:val="both"/>
        <w:rPr>
          <w:rFonts w:ascii="Monotype Corsiva" w:eastAsia="Arial Unicode MS" w:hAnsi="Monotype Corsiva"/>
          <w:b/>
          <w:bCs/>
          <w:sz w:val="32"/>
          <w:szCs w:val="32"/>
        </w:rPr>
      </w:pPr>
      <w:r w:rsidRPr="00A138F9">
        <w:rPr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9411E6" w:rsidRPr="004010CD" w:rsidRDefault="009411E6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9411E6" w:rsidRPr="00C82786" w:rsidRDefault="009411E6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9411E6" w:rsidRPr="00C82786" w:rsidRDefault="009411E6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73167006" r:id="rId9"/>
        </w:pict>
      </w:r>
    </w:p>
    <w:p w:rsidR="005F7225" w:rsidRPr="009D7A4F" w:rsidRDefault="009D7A4F" w:rsidP="009D7A4F">
      <w:pPr>
        <w:pStyle w:val="Ttulo5"/>
        <w:tabs>
          <w:tab w:val="left" w:pos="2165"/>
          <w:tab w:val="center" w:pos="4536"/>
        </w:tabs>
        <w:spacing w:line="700" w:lineRule="atLeast"/>
        <w:jc w:val="left"/>
        <w:rPr>
          <w:rFonts w:ascii="Monotype Corsiva" w:eastAsia="Arial Unicode MS" w:hAnsi="Monotype Corsiva"/>
          <w:b/>
          <w:bCs/>
        </w:rPr>
      </w:pPr>
      <w:r>
        <w:rPr>
          <w:rFonts w:ascii="Monotype Corsiva" w:eastAsia="Arial Unicode MS" w:hAnsi="Monotype Corsiva" w:cs="Monotype Corsiva"/>
          <w:b/>
          <w:bCs/>
        </w:rPr>
        <w:tab/>
      </w:r>
      <w:r>
        <w:rPr>
          <w:rFonts w:ascii="Monotype Corsiva" w:eastAsia="Arial Unicode MS" w:hAnsi="Monotype Corsiva" w:cs="Monotype Corsiva"/>
          <w:b/>
          <w:bCs/>
        </w:rPr>
        <w:tab/>
      </w:r>
      <w:r w:rsidR="005F7225" w:rsidRPr="009D7A4F">
        <w:rPr>
          <w:rFonts w:ascii="Monotype Corsiva" w:eastAsia="Arial Unicode MS" w:hAnsi="Monotype Corsiva" w:cs="Monotype Corsiva"/>
          <w:b/>
          <w:bCs/>
        </w:rPr>
        <w:t xml:space="preserve">ATA Nº </w:t>
      </w:r>
      <w:r w:rsidR="00E44AE0" w:rsidRPr="009D7A4F">
        <w:rPr>
          <w:rFonts w:ascii="Monotype Corsiva" w:eastAsia="Arial Unicode MS" w:hAnsi="Monotype Corsiva" w:cs="Monotype Corsiva"/>
          <w:b/>
          <w:bCs/>
        </w:rPr>
        <w:t>00</w:t>
      </w:r>
      <w:r w:rsidR="004A7978">
        <w:rPr>
          <w:rFonts w:ascii="Monotype Corsiva" w:eastAsia="Arial Unicode MS" w:hAnsi="Monotype Corsiva" w:cs="Monotype Corsiva"/>
          <w:b/>
          <w:bCs/>
        </w:rPr>
        <w:t>2</w:t>
      </w:r>
      <w:r w:rsidR="005F7225" w:rsidRPr="009D7A4F">
        <w:rPr>
          <w:rFonts w:ascii="Monotype Corsiva" w:eastAsia="Arial Unicode MS" w:hAnsi="Monotype Corsiva" w:cs="Monotype Corsiva"/>
          <w:b/>
          <w:bCs/>
        </w:rPr>
        <w:t>/</w:t>
      </w:r>
      <w:r w:rsidR="004A7978">
        <w:rPr>
          <w:rFonts w:ascii="Monotype Corsiva" w:eastAsia="Arial Unicode MS" w:hAnsi="Monotype Corsiva" w:cs="Monotype Corsiva"/>
          <w:b/>
          <w:bCs/>
        </w:rPr>
        <w:t>2021</w:t>
      </w:r>
    </w:p>
    <w:p w:rsidR="005F7225" w:rsidRPr="009D7A4F" w:rsidRDefault="00E44AE0" w:rsidP="002F724E">
      <w:pPr>
        <w:jc w:val="center"/>
        <w:rPr>
          <w:rFonts w:ascii="Monotype Corsiva" w:eastAsia="Arial Unicode MS" w:hAnsi="Monotype Corsiva" w:cs="Monotype Corsiva"/>
          <w:b/>
          <w:bCs/>
          <w:sz w:val="28"/>
          <w:szCs w:val="28"/>
        </w:rPr>
      </w:pPr>
      <w:r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>1</w:t>
      </w:r>
      <w:r w:rsidR="005F7225"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 xml:space="preserve">ª SESSÃO </w:t>
      </w:r>
      <w:r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>EXTRA</w:t>
      </w:r>
      <w:r w:rsidR="005F7225"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 xml:space="preserve">ORDINÁRIA </w:t>
      </w:r>
    </w:p>
    <w:p w:rsidR="005F7225" w:rsidRPr="009D7A4F" w:rsidRDefault="005F7225" w:rsidP="002F724E">
      <w:pPr>
        <w:jc w:val="center"/>
        <w:rPr>
          <w:rFonts w:ascii="Monotype Corsiva" w:eastAsia="Arial Unicode MS" w:hAnsi="Monotype Corsiva"/>
          <w:sz w:val="28"/>
          <w:szCs w:val="28"/>
        </w:rPr>
      </w:pPr>
      <w:r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>PRESIDENTE:</w:t>
      </w:r>
      <w:r w:rsidRPr="009D7A4F">
        <w:rPr>
          <w:rFonts w:ascii="Monotype Corsiva" w:eastAsia="Arial Unicode MS" w:hAnsi="Monotype Corsiva" w:cs="Monotype Corsiva"/>
          <w:sz w:val="28"/>
          <w:szCs w:val="28"/>
        </w:rPr>
        <w:t xml:space="preserve"> </w:t>
      </w:r>
      <w:r w:rsidR="004A7978">
        <w:rPr>
          <w:rFonts w:ascii="Monotype Corsiva" w:eastAsia="Arial Unicode MS" w:hAnsi="Monotype Corsiva" w:cs="Monotype Corsiva"/>
          <w:sz w:val="28"/>
          <w:szCs w:val="28"/>
        </w:rPr>
        <w:t>PABLO TORRES DA ROSA</w:t>
      </w:r>
    </w:p>
    <w:p w:rsidR="006F2DD6" w:rsidRPr="009D7A4F" w:rsidRDefault="001D352C" w:rsidP="006F2DD6">
      <w:pPr>
        <w:jc w:val="center"/>
        <w:rPr>
          <w:rFonts w:ascii="Monotype Corsiva" w:eastAsia="Arial Unicode MS" w:hAnsi="Monotype Corsiva" w:cs="Monotype Corsiva"/>
          <w:sz w:val="28"/>
          <w:szCs w:val="28"/>
        </w:rPr>
      </w:pPr>
      <w:r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 xml:space="preserve"> </w:t>
      </w:r>
      <w:r w:rsidR="005F7225"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>1ª SECRETÁRIA</w:t>
      </w:r>
      <w:r w:rsidR="005F7225" w:rsidRPr="009D7A4F">
        <w:rPr>
          <w:rFonts w:ascii="Monotype Corsiva" w:eastAsia="Arial Unicode MS" w:hAnsi="Monotype Corsiva" w:cs="Monotype Corsiva"/>
          <w:sz w:val="28"/>
          <w:szCs w:val="28"/>
        </w:rPr>
        <w:t xml:space="preserve">: </w:t>
      </w:r>
      <w:r w:rsidRPr="009D7A4F">
        <w:rPr>
          <w:rFonts w:ascii="Monotype Corsiva" w:eastAsia="Arial Unicode MS" w:hAnsi="Monotype Corsiva" w:cs="Monotype Corsiva"/>
          <w:sz w:val="28"/>
          <w:szCs w:val="28"/>
        </w:rPr>
        <w:t>NARA ROSI GARCIA MENARÉ</w:t>
      </w:r>
    </w:p>
    <w:p w:rsidR="006F2DD6" w:rsidRPr="009D7A4F" w:rsidRDefault="006F2DD6" w:rsidP="006F2DD6">
      <w:pPr>
        <w:jc w:val="center"/>
        <w:rPr>
          <w:rFonts w:ascii="Monotype Corsiva" w:eastAsia="Arial Unicode MS" w:hAnsi="Monotype Corsiva" w:cs="Monotype Corsiva"/>
          <w:sz w:val="28"/>
          <w:szCs w:val="28"/>
        </w:rPr>
      </w:pPr>
    </w:p>
    <w:p w:rsidR="00E87C4C" w:rsidRDefault="007864D7" w:rsidP="009411E6">
      <w:pPr>
        <w:pStyle w:val="Ttulo7"/>
        <w:spacing w:line="360" w:lineRule="auto"/>
        <w:ind w:firstLine="708"/>
        <w:rPr>
          <w:rFonts w:ascii="Monotype Corsiva" w:hAnsi="Monotype Corsiva" w:cs="Monotype Corsiva"/>
          <w:color w:val="000000" w:themeColor="text1"/>
          <w:sz w:val="24"/>
        </w:rPr>
      </w:pPr>
      <w:r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Aos 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vinte e cinco</w:t>
      </w:r>
      <w:r w:rsidR="00CA39D5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dias</w:t>
      </w:r>
      <w:r w:rsidR="005F7225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do</w:t>
      </w:r>
      <w:r w:rsidR="007F35B1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mês de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Janeiro</w:t>
      </w:r>
      <w:r w:rsidR="001D352C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202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1</w:t>
      </w:r>
      <w:r w:rsidR="001D352C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, </w:t>
      </w:r>
      <w:r w:rsidR="009D7A4F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às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dezoito horas e cinquenta minutos</w:t>
      </w:r>
      <w:r w:rsidR="009D7A4F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, </w:t>
      </w:r>
      <w:r w:rsidR="005F7225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nas dependências da Câmara Municipal de Vereadores de Cerrito, o Senhor Presidente declarava </w:t>
      </w:r>
      <w:r w:rsidR="0094706E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aberta a </w:t>
      </w:r>
      <w:r w:rsidR="00E44AE0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Primeira</w:t>
      </w:r>
      <w:r w:rsidR="00F011A6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="005F7225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Sessão </w:t>
      </w:r>
      <w:r w:rsidR="00E44AE0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Extrao</w:t>
      </w:r>
      <w:r w:rsidR="005F7225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rdinária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de 2021, contando com </w:t>
      </w:r>
      <w:r w:rsidR="005F7225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presença 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dos Vereadores da Sétima </w:t>
      </w:r>
      <w:r w:rsidR="005F7225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Legislatura</w:t>
      </w:r>
      <w:r w:rsidR="0094706E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. </w:t>
      </w:r>
      <w:r w:rsidR="005F7225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O Senhor </w:t>
      </w:r>
      <w:r w:rsidR="00312B5C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Presidente </w:t>
      </w:r>
      <w:r w:rsidR="00E44AE0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passou a leitura do</w:t>
      </w:r>
      <w:r w:rsidR="00571893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="00E44AE0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Ofício 0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36</w:t>
      </w:r>
      <w:r w:rsidR="001D352C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/GAB/202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1</w:t>
      </w:r>
      <w:r w:rsidR="00772E7F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="00E44AE0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convocando o Legislativo Municipal para a sessão extraordinária com a finalidade de apreciação do</w:t>
      </w:r>
      <w:r w:rsidR="001D352C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s</w:t>
      </w:r>
      <w:r w:rsidR="00E44AE0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Projeto</w:t>
      </w:r>
      <w:r w:rsidR="001D352C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s</w:t>
      </w:r>
      <w:r w:rsidR="00E44AE0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de Lei</w:t>
      </w:r>
      <w:r w:rsidR="001D352C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s n° 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001, 002, 003 e 004</w:t>
      </w:r>
      <w:r w:rsidR="00E44AE0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/20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21</w:t>
      </w:r>
      <w:r w:rsidR="00E44AE0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.</w:t>
      </w:r>
      <w:r w:rsidR="00B849B6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Após o presidente passou a leitura do</w:t>
      </w:r>
      <w:proofErr w:type="gramStart"/>
      <w:r w:rsidR="00B849B6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="00333B77" w:rsidRPr="004A7978">
        <w:rPr>
          <w:rFonts w:ascii="Monotype Corsiva" w:hAnsi="Monotype Corsiva"/>
          <w:color w:val="000000" w:themeColor="text1"/>
          <w:sz w:val="24"/>
          <w:szCs w:val="24"/>
        </w:rPr>
        <w:t xml:space="preserve"> </w:t>
      </w:r>
      <w:proofErr w:type="gramEnd"/>
      <w:r w:rsidR="00333B77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Projeto de Lei </w:t>
      </w:r>
      <w:r w:rsidR="004A7978" w:rsidRPr="009411E6">
        <w:rPr>
          <w:rFonts w:ascii="Monotype Corsiva" w:hAnsi="Monotype Corsiva"/>
          <w:color w:val="000000" w:themeColor="text1"/>
          <w:sz w:val="24"/>
          <w:szCs w:val="24"/>
        </w:rPr>
        <w:t>001</w:t>
      </w:r>
      <w:r w:rsidR="001D352C" w:rsidRPr="009411E6">
        <w:rPr>
          <w:rFonts w:ascii="Monotype Corsiva" w:hAnsi="Monotype Corsiva"/>
          <w:color w:val="000000" w:themeColor="text1"/>
          <w:sz w:val="24"/>
          <w:szCs w:val="24"/>
        </w:rPr>
        <w:t>/202</w:t>
      </w:r>
      <w:r w:rsidR="004A7978" w:rsidRPr="009411E6">
        <w:rPr>
          <w:rFonts w:ascii="Monotype Corsiva" w:hAnsi="Monotype Corsiva"/>
          <w:color w:val="000000" w:themeColor="text1"/>
          <w:sz w:val="24"/>
          <w:szCs w:val="24"/>
        </w:rPr>
        <w:t>1</w:t>
      </w:r>
      <w:r w:rsidR="00333B77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 do Executivo Municipal que “</w:t>
      </w:r>
      <w:r w:rsidR="004A7978" w:rsidRPr="009411E6">
        <w:rPr>
          <w:rFonts w:ascii="Monotype Corsiva" w:hAnsi="Monotype Corsiva" w:cs="Monotype Corsiva"/>
          <w:b/>
          <w:color w:val="000000" w:themeColor="text1"/>
          <w:sz w:val="24"/>
          <w:szCs w:val="24"/>
        </w:rPr>
        <w:t>ALTERA O §1º DO ART. 3º DA LEI MUNICIPAL Nº 1449/2020, QUE INSTITUI MEDIDAS COERCITIVAS POR AUSÊNCIA DE USO DE MÁSCARAS, FORMAÇÃO DE AGLOMERAÇÕES, BEM COMO DEFINE OS PROCEDIMENTOS PARA A UTILIZAÇÃO DO PODER DE POLÍCIA PELA ADMINISTRAÇÃO PÚBLICA MUNICIPAL, E DÁ OUTRAS PROVIDÊNCIAS.”</w:t>
      </w:r>
      <w:r w:rsidR="00333B77" w:rsidRPr="009411E6">
        <w:rPr>
          <w:rFonts w:ascii="Monotype Corsiva" w:hAnsi="Monotype Corsiva" w:cs="Monotype Corsiva"/>
          <w:b/>
          <w:color w:val="000000" w:themeColor="text1"/>
          <w:sz w:val="24"/>
          <w:szCs w:val="24"/>
        </w:rPr>
        <w:t>.</w:t>
      </w:r>
      <w:r w:rsidR="001D352C" w:rsidRPr="009411E6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A</w:t>
      </w:r>
      <w:r w:rsidR="004A7978" w:rsidRPr="009411E6">
        <w:rPr>
          <w:rFonts w:ascii="Monotype Corsiva" w:hAnsi="Monotype Corsiva" w:cs="Monotype Corsiva"/>
          <w:color w:val="000000" w:themeColor="text1"/>
          <w:sz w:val="24"/>
          <w:szCs w:val="24"/>
        </w:rPr>
        <w:t>pós foi</w:t>
      </w:r>
      <w:proofErr w:type="gramStart"/>
      <w:r w:rsidR="004A7978" w:rsidRPr="009411E6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</w:t>
      </w:r>
      <w:proofErr w:type="gramEnd"/>
      <w:r w:rsidR="004A7978" w:rsidRPr="009411E6">
        <w:rPr>
          <w:rFonts w:ascii="Monotype Corsiva" w:hAnsi="Monotype Corsiva" w:cs="Monotype Corsiva"/>
          <w:color w:val="000000" w:themeColor="text1"/>
          <w:sz w:val="24"/>
          <w:szCs w:val="24"/>
        </w:rPr>
        <w:t>lido o Parecer  001/2021</w:t>
      </w:r>
      <w:r w:rsidR="001D352C" w:rsidRPr="009411E6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de autoria da COMISSÃO DE CONSTITUIÇÃO </w:t>
      </w:r>
      <w:r w:rsidR="004A7978" w:rsidRPr="009411E6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E </w:t>
      </w:r>
      <w:r w:rsidR="001D352C" w:rsidRPr="009411E6">
        <w:rPr>
          <w:rFonts w:ascii="Monotype Corsiva" w:hAnsi="Monotype Corsiva" w:cs="Monotype Corsiva"/>
          <w:color w:val="000000" w:themeColor="text1"/>
          <w:sz w:val="24"/>
          <w:szCs w:val="24"/>
        </w:rPr>
        <w:t>JUSTIÇA</w:t>
      </w:r>
      <w:r w:rsidR="009D7A4F" w:rsidRPr="009411E6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, </w:t>
      </w:r>
      <w:r w:rsidR="004A7978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Em relação à REDAÇÃO, aspectos CONSTITUCIONAIS, JURÍDICOS, LEGAIS E REGIMENTAIS, o emitiu-se por unanimidade  Parecer </w:t>
      </w:r>
      <w:r w:rsidR="004A7978" w:rsidRPr="009411E6">
        <w:rPr>
          <w:rFonts w:ascii="Monotype Corsiva" w:hAnsi="Monotype Corsiva"/>
          <w:b/>
          <w:color w:val="000000" w:themeColor="text1"/>
          <w:sz w:val="24"/>
          <w:szCs w:val="24"/>
        </w:rPr>
        <w:t xml:space="preserve">FAVORÁVEL </w:t>
      </w:r>
      <w:r w:rsidR="004A7978" w:rsidRPr="009411E6">
        <w:rPr>
          <w:rFonts w:ascii="Monotype Corsiva" w:hAnsi="Monotype Corsiva"/>
          <w:color w:val="000000" w:themeColor="text1"/>
          <w:sz w:val="24"/>
          <w:szCs w:val="24"/>
        </w:rPr>
        <w:t>a aprovação do referido Projeto de Lei</w:t>
      </w:r>
      <w:r w:rsidR="00316DC9">
        <w:rPr>
          <w:rFonts w:ascii="Monotype Corsiva" w:hAnsi="Monotype Corsiva"/>
          <w:color w:val="000000" w:themeColor="text1"/>
          <w:sz w:val="24"/>
          <w:szCs w:val="24"/>
        </w:rPr>
        <w:t>, o projeto foi colocado a voto e aprovado por unanimidade</w:t>
      </w:r>
      <w:r w:rsidR="004A7978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; </w:t>
      </w:r>
      <w:r w:rsidR="00E512DF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 Projeto de Lei 002/2021 do Executivo Municipal que “</w:t>
      </w:r>
      <w:r w:rsidR="00E512DF" w:rsidRPr="009411E6">
        <w:rPr>
          <w:rFonts w:ascii="Monotype Corsiva" w:hAnsi="Monotype Corsiva" w:cs="Monotype Corsiva"/>
          <w:b/>
          <w:color w:val="000000" w:themeColor="text1"/>
          <w:sz w:val="24"/>
          <w:szCs w:val="28"/>
        </w:rPr>
        <w:t>CONCEDE ANISTIA DE MULTA E REMISSÃO DE JUROS DE DÉBITOS PERANTE A ADMINISTRAÇÃO MUNICIPAL, VENCIDOS ATÉ 31/12/20, MEDIANTE PAGAMENTO NO PRAZO INDICADO</w:t>
      </w:r>
      <w:r w:rsidR="00E512DF" w:rsidRPr="009411E6">
        <w:rPr>
          <w:rFonts w:ascii="Monotype Corsiva" w:hAnsi="Monotype Corsiva" w:cs="Monotype Corsiva"/>
          <w:b/>
          <w:sz w:val="28"/>
          <w:szCs w:val="28"/>
        </w:rPr>
        <w:t>.</w:t>
      </w:r>
      <w:r w:rsidR="00E512DF" w:rsidRPr="009411E6">
        <w:rPr>
          <w:rFonts w:ascii="Monotype Corsiva" w:hAnsi="Monotype Corsiva" w:cs="Monotype Corsiva"/>
          <w:b/>
          <w:color w:val="000000" w:themeColor="text1"/>
          <w:sz w:val="24"/>
          <w:szCs w:val="24"/>
        </w:rPr>
        <w:t>”</w:t>
      </w:r>
      <w:r w:rsidR="00E512DF" w:rsidRPr="009411E6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Após foi  lido o Parecer  002/2021 de autoria da COMISSÃO DE CONSTITUIÇÃO  E JUSTIÇA, </w:t>
      </w:r>
      <w:r w:rsidR="00A5060D" w:rsidRPr="009411E6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e Parecer 001/2020 da Comissão de ORÇAMENTO E FINANÇAS, </w:t>
      </w:r>
      <w:r w:rsidR="00E512DF" w:rsidRPr="009411E6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e </w:t>
      </w:r>
      <w:r w:rsidR="00E512DF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Em relação </w:t>
      </w:r>
      <w:r w:rsidR="00A5060D" w:rsidRPr="009411E6">
        <w:rPr>
          <w:rFonts w:ascii="Monotype Corsiva" w:hAnsi="Monotype Corsiva"/>
          <w:color w:val="000000" w:themeColor="text1"/>
          <w:sz w:val="24"/>
          <w:szCs w:val="28"/>
        </w:rPr>
        <w:t>aos aspectos de ORÇAMENTO e FINANÇAS</w:t>
      </w:r>
      <w:r w:rsidR="00A5060D" w:rsidRPr="009411E6">
        <w:rPr>
          <w:rFonts w:ascii="Monotype Corsiva" w:hAnsi="Monotype Corsiva"/>
          <w:sz w:val="28"/>
          <w:szCs w:val="28"/>
        </w:rPr>
        <w:t xml:space="preserve">, </w:t>
      </w:r>
      <w:r w:rsidR="00E512DF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 REDAÇÃO, aspectos CONSTITUCIONAIS, JURÍDICOS, LEGA</w:t>
      </w:r>
      <w:r w:rsidR="00A5060D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IS E REGIMENTAIS, </w:t>
      </w:r>
      <w:r w:rsidR="00E512DF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 emitiu-se por unanimidade  Parecer</w:t>
      </w:r>
      <w:r w:rsidR="00A5060D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es </w:t>
      </w:r>
      <w:r w:rsidR="00A5060D" w:rsidRPr="009411E6">
        <w:rPr>
          <w:rFonts w:ascii="Monotype Corsiva" w:hAnsi="Monotype Corsiva"/>
          <w:b/>
          <w:color w:val="000000" w:themeColor="text1"/>
          <w:sz w:val="24"/>
          <w:szCs w:val="24"/>
        </w:rPr>
        <w:t>FAVORÁVEIS</w:t>
      </w:r>
      <w:r w:rsidR="00E512DF" w:rsidRPr="009411E6">
        <w:rPr>
          <w:rFonts w:ascii="Monotype Corsiva" w:hAnsi="Monotype Corsiva"/>
          <w:b/>
          <w:color w:val="000000" w:themeColor="text1"/>
          <w:sz w:val="24"/>
          <w:szCs w:val="24"/>
        </w:rPr>
        <w:t xml:space="preserve"> </w:t>
      </w:r>
      <w:r w:rsidR="00E512DF" w:rsidRPr="009411E6">
        <w:rPr>
          <w:rFonts w:ascii="Monotype Corsiva" w:hAnsi="Monotype Corsiva"/>
          <w:color w:val="000000" w:themeColor="text1"/>
          <w:sz w:val="24"/>
          <w:szCs w:val="24"/>
        </w:rPr>
        <w:t>a aprovação do referido Projeto de Lei</w:t>
      </w:r>
      <w:r w:rsidR="00316DC9">
        <w:rPr>
          <w:rFonts w:ascii="Monotype Corsiva" w:hAnsi="Monotype Corsiva"/>
          <w:color w:val="000000" w:themeColor="text1"/>
          <w:sz w:val="24"/>
          <w:szCs w:val="24"/>
        </w:rPr>
        <w:t>, o projeto foi colocado a voto e aprovado por unanimidade</w:t>
      </w:r>
      <w:r w:rsidR="00E512DF" w:rsidRPr="009411E6">
        <w:rPr>
          <w:rFonts w:ascii="Monotype Corsiva" w:hAnsi="Monotype Corsiva"/>
          <w:color w:val="000000" w:themeColor="text1"/>
          <w:sz w:val="24"/>
          <w:szCs w:val="24"/>
        </w:rPr>
        <w:t>;</w:t>
      </w:r>
      <w:r w:rsidR="000E6B78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 Projeto de Lei 003/2021 do Executivo Municipal que </w:t>
      </w:r>
      <w:r w:rsidR="000E6B78" w:rsidRPr="009411E6">
        <w:rPr>
          <w:rFonts w:ascii="Monotype Corsiva" w:hAnsi="Monotype Corsiva"/>
          <w:color w:val="000000" w:themeColor="text1"/>
          <w:sz w:val="22"/>
          <w:szCs w:val="24"/>
        </w:rPr>
        <w:t>“</w:t>
      </w:r>
      <w:r w:rsidR="000E6B78" w:rsidRPr="009411E6">
        <w:rPr>
          <w:rFonts w:ascii="Monotype Corsiva" w:hAnsi="Monotype Corsiva" w:cs="Monotype Corsiva"/>
          <w:b/>
          <w:color w:val="000000" w:themeColor="text1"/>
          <w:sz w:val="24"/>
          <w:szCs w:val="28"/>
        </w:rPr>
        <w:t>AUTORIZA A CONTRATAÇÃO TEMPORÁRIA EM CARÁTER EMERGENCIAL DE EXCEPCIONAL INTERESSE PÚBLICO.”</w:t>
      </w:r>
      <w:r w:rsidR="000E6B78" w:rsidRPr="009411E6">
        <w:rPr>
          <w:rFonts w:ascii="Monotype Corsiva" w:hAnsi="Monotype Corsiva" w:cs="Monotype Corsiva"/>
          <w:color w:val="000000" w:themeColor="text1"/>
          <w:sz w:val="22"/>
          <w:szCs w:val="24"/>
        </w:rPr>
        <w:t xml:space="preserve"> </w:t>
      </w:r>
      <w:r w:rsidR="000E6B78" w:rsidRPr="009411E6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Após foi  lido o Parecer  003/2021 de autoria da COMISSÃO DE CONSTITUIÇÃO  E JUSTIÇA,  e Parecer 002/2020 da Comissão de ORÇAMENTO E FINANÇAS,  e </w:t>
      </w:r>
      <w:r w:rsidR="000E6B78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Em relação </w:t>
      </w:r>
      <w:r w:rsidR="000E6B78" w:rsidRPr="009411E6">
        <w:rPr>
          <w:rFonts w:ascii="Monotype Corsiva" w:hAnsi="Monotype Corsiva"/>
          <w:color w:val="000000" w:themeColor="text1"/>
          <w:sz w:val="24"/>
          <w:szCs w:val="28"/>
        </w:rPr>
        <w:t>aos aspectos de ORÇAMENTO e FINANÇAS</w:t>
      </w:r>
      <w:r w:rsidR="000E6B78" w:rsidRPr="009411E6">
        <w:rPr>
          <w:rFonts w:ascii="Monotype Corsiva" w:hAnsi="Monotype Corsiva"/>
          <w:sz w:val="28"/>
          <w:szCs w:val="28"/>
        </w:rPr>
        <w:t>,</w:t>
      </w:r>
      <w:r w:rsidR="000E6B78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 REDAÇÃO, aspectos CONSTITUCIONAIS, JURÍDICOS, LEGAIS E REGIMENTAIS,  emitiu-se por unanimidade  Pareceres </w:t>
      </w:r>
      <w:r w:rsidR="000E6B78" w:rsidRPr="009411E6">
        <w:rPr>
          <w:rFonts w:ascii="Monotype Corsiva" w:hAnsi="Monotype Corsiva"/>
          <w:b/>
          <w:color w:val="000000" w:themeColor="text1"/>
          <w:sz w:val="24"/>
          <w:szCs w:val="24"/>
        </w:rPr>
        <w:t xml:space="preserve">FAVORÁVEIS </w:t>
      </w:r>
      <w:r w:rsidR="000E6B78" w:rsidRPr="009411E6">
        <w:rPr>
          <w:rFonts w:ascii="Monotype Corsiva" w:hAnsi="Monotype Corsiva"/>
          <w:color w:val="000000" w:themeColor="text1"/>
          <w:sz w:val="24"/>
          <w:szCs w:val="24"/>
        </w:rPr>
        <w:t>a aprovação do referido Projeto de Lei</w:t>
      </w:r>
      <w:r w:rsidR="00316DC9">
        <w:rPr>
          <w:rFonts w:ascii="Monotype Corsiva" w:hAnsi="Monotype Corsiva"/>
          <w:color w:val="000000" w:themeColor="text1"/>
          <w:sz w:val="24"/>
          <w:szCs w:val="24"/>
        </w:rPr>
        <w:t>, o projeto foi colocado a voto e aprovado por unanimidade</w:t>
      </w:r>
      <w:r w:rsidR="000E6B78" w:rsidRPr="009411E6">
        <w:rPr>
          <w:rFonts w:ascii="Monotype Corsiva" w:hAnsi="Monotype Corsiva"/>
          <w:color w:val="000000" w:themeColor="text1"/>
          <w:sz w:val="24"/>
          <w:szCs w:val="24"/>
        </w:rPr>
        <w:t>;</w:t>
      </w:r>
      <w:r w:rsidR="009411E6">
        <w:rPr>
          <w:rFonts w:ascii="Monotype Corsiva" w:hAnsi="Monotype Corsiva"/>
          <w:color w:val="000000" w:themeColor="text1"/>
          <w:sz w:val="24"/>
          <w:szCs w:val="24"/>
        </w:rPr>
        <w:t xml:space="preserve">  </w:t>
      </w:r>
      <w:r w:rsidR="009411E6" w:rsidRPr="004A7978">
        <w:rPr>
          <w:rFonts w:ascii="Monotype Corsiva" w:hAnsi="Monotype Corsiva"/>
          <w:color w:val="000000" w:themeColor="text1"/>
          <w:sz w:val="24"/>
          <w:szCs w:val="24"/>
        </w:rPr>
        <w:t>Projeto de Lei 00</w:t>
      </w:r>
      <w:r w:rsidR="009411E6">
        <w:rPr>
          <w:rFonts w:ascii="Monotype Corsiva" w:hAnsi="Monotype Corsiva"/>
          <w:color w:val="000000" w:themeColor="text1"/>
          <w:sz w:val="24"/>
          <w:szCs w:val="24"/>
        </w:rPr>
        <w:t>4</w:t>
      </w:r>
      <w:r w:rsidR="009411E6" w:rsidRPr="004A7978">
        <w:rPr>
          <w:rFonts w:ascii="Monotype Corsiva" w:hAnsi="Monotype Corsiva"/>
          <w:color w:val="000000" w:themeColor="text1"/>
          <w:sz w:val="24"/>
          <w:szCs w:val="24"/>
        </w:rPr>
        <w:t xml:space="preserve">/2021 do Executivo Municipal que </w:t>
      </w:r>
      <w:r w:rsidR="009411E6" w:rsidRPr="000E6B78">
        <w:rPr>
          <w:rFonts w:ascii="Monotype Corsiva" w:hAnsi="Monotype Corsiva"/>
          <w:color w:val="000000" w:themeColor="text1"/>
          <w:sz w:val="22"/>
          <w:szCs w:val="24"/>
        </w:rPr>
        <w:t>“</w:t>
      </w:r>
      <w:r w:rsidR="009411E6" w:rsidRPr="009411E6">
        <w:rPr>
          <w:rFonts w:ascii="Monotype Corsiva" w:hAnsi="Monotype Corsiva" w:cs="Monotype Corsiva"/>
          <w:b/>
          <w:color w:val="000000" w:themeColor="text1"/>
          <w:sz w:val="24"/>
          <w:szCs w:val="28"/>
        </w:rPr>
        <w:t xml:space="preserve">AUTORIZA O PODER </w:t>
      </w:r>
      <w:r w:rsidR="009411E6" w:rsidRPr="009411E6">
        <w:rPr>
          <w:rFonts w:ascii="Monotype Corsiva" w:hAnsi="Monotype Corsiva" w:cs="Monotype Corsiva"/>
          <w:b/>
          <w:color w:val="000000" w:themeColor="text1"/>
          <w:sz w:val="24"/>
          <w:szCs w:val="28"/>
        </w:rPr>
        <w:lastRenderedPageBreak/>
        <w:t>EXECUTIVO A INCLUIR NA LEI Nº 1465/2020 BENS MÓVEIS INSERVÍVEIS PARA ALIENAÇÃO</w:t>
      </w:r>
      <w:r w:rsidR="009411E6">
        <w:rPr>
          <w:rFonts w:ascii="Monotype Corsiva" w:hAnsi="Monotype Corsiva" w:cs="Monotype Corsiva"/>
          <w:b/>
          <w:sz w:val="28"/>
          <w:szCs w:val="28"/>
        </w:rPr>
        <w:t>.”</w:t>
      </w:r>
      <w:r w:rsidR="009411E6" w:rsidRPr="000E6B78">
        <w:rPr>
          <w:rFonts w:ascii="Monotype Corsiva" w:hAnsi="Monotype Corsiva" w:cs="Monotype Corsiva"/>
          <w:color w:val="000000" w:themeColor="text1"/>
          <w:sz w:val="22"/>
          <w:szCs w:val="24"/>
        </w:rPr>
        <w:t xml:space="preserve"> </w:t>
      </w:r>
      <w:r w:rsidR="009411E6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Após foi  lido o Parecer </w:t>
      </w:r>
      <w:r w:rsidR="009411E6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004</w:t>
      </w:r>
      <w:r w:rsidR="009411E6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/2021 de autoria da COMISSÃO DE CONSTITUIÇÃO  E JUSTIÇA, </w:t>
      </w:r>
      <w:r w:rsidR="009411E6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e Parecer 003/2020 da Comissão de ORÇAMENTO E FINANÇAS,  e </w:t>
      </w:r>
      <w:r w:rsidR="009411E6" w:rsidRPr="004A7978">
        <w:rPr>
          <w:rFonts w:ascii="Monotype Corsiva" w:hAnsi="Monotype Corsiva"/>
          <w:color w:val="000000" w:themeColor="text1"/>
          <w:sz w:val="24"/>
          <w:szCs w:val="24"/>
        </w:rPr>
        <w:t xml:space="preserve">Em relação </w:t>
      </w:r>
      <w:r w:rsidR="009411E6" w:rsidRPr="00A5060D">
        <w:rPr>
          <w:rFonts w:ascii="Monotype Corsiva" w:hAnsi="Monotype Corsiva"/>
          <w:color w:val="000000" w:themeColor="text1"/>
          <w:sz w:val="24"/>
          <w:szCs w:val="28"/>
        </w:rPr>
        <w:t xml:space="preserve">aos aspectos </w:t>
      </w:r>
      <w:r w:rsidR="009411E6">
        <w:rPr>
          <w:rFonts w:ascii="Monotype Corsiva" w:hAnsi="Monotype Corsiva"/>
          <w:color w:val="000000" w:themeColor="text1"/>
          <w:sz w:val="24"/>
          <w:szCs w:val="28"/>
        </w:rPr>
        <w:t>de</w:t>
      </w:r>
      <w:r w:rsidR="009411E6" w:rsidRPr="00A5060D">
        <w:rPr>
          <w:rFonts w:ascii="Monotype Corsiva" w:hAnsi="Monotype Corsiva"/>
          <w:color w:val="000000" w:themeColor="text1"/>
          <w:sz w:val="24"/>
          <w:szCs w:val="28"/>
        </w:rPr>
        <w:t xml:space="preserve"> ORÇAMENTO e FINANÇAS</w:t>
      </w:r>
      <w:r w:rsidR="009411E6">
        <w:rPr>
          <w:rFonts w:ascii="Monotype Corsiva" w:hAnsi="Monotype Corsiva"/>
          <w:sz w:val="28"/>
          <w:szCs w:val="28"/>
        </w:rPr>
        <w:t>,</w:t>
      </w:r>
      <w:r w:rsidR="009411E6" w:rsidRPr="004A7978">
        <w:rPr>
          <w:rFonts w:ascii="Monotype Corsiva" w:hAnsi="Monotype Corsiva"/>
          <w:color w:val="000000" w:themeColor="text1"/>
          <w:sz w:val="24"/>
          <w:szCs w:val="24"/>
        </w:rPr>
        <w:t xml:space="preserve"> REDAÇÃO</w:t>
      </w:r>
      <w:r w:rsidR="009411E6">
        <w:rPr>
          <w:rFonts w:ascii="Monotype Corsiva" w:hAnsi="Monotype Corsiva"/>
          <w:color w:val="000000" w:themeColor="text1"/>
          <w:sz w:val="24"/>
          <w:szCs w:val="24"/>
        </w:rPr>
        <w:t xml:space="preserve">, </w:t>
      </w:r>
      <w:r w:rsidR="009411E6" w:rsidRPr="004A7978">
        <w:rPr>
          <w:rFonts w:ascii="Monotype Corsiva" w:hAnsi="Monotype Corsiva"/>
          <w:color w:val="000000" w:themeColor="text1"/>
          <w:sz w:val="24"/>
          <w:szCs w:val="24"/>
        </w:rPr>
        <w:t>aspectos</w:t>
      </w:r>
      <w:r w:rsidR="009411E6">
        <w:rPr>
          <w:rFonts w:ascii="Monotype Corsiva" w:hAnsi="Monotype Corsiva"/>
          <w:color w:val="000000" w:themeColor="text1"/>
          <w:sz w:val="24"/>
          <w:szCs w:val="24"/>
        </w:rPr>
        <w:t xml:space="preserve"> CONSTITUCIONAIS</w:t>
      </w:r>
      <w:r w:rsidR="009411E6" w:rsidRPr="004A7978">
        <w:rPr>
          <w:rFonts w:ascii="Monotype Corsiva" w:hAnsi="Monotype Corsiva"/>
          <w:color w:val="000000" w:themeColor="text1"/>
          <w:sz w:val="24"/>
          <w:szCs w:val="24"/>
        </w:rPr>
        <w:t>, JURÍDICO</w:t>
      </w:r>
      <w:r w:rsidR="009411E6">
        <w:rPr>
          <w:rFonts w:ascii="Monotype Corsiva" w:hAnsi="Monotype Corsiva"/>
          <w:color w:val="000000" w:themeColor="text1"/>
          <w:sz w:val="24"/>
          <w:szCs w:val="24"/>
        </w:rPr>
        <w:t>S</w:t>
      </w:r>
      <w:r w:rsidR="009411E6" w:rsidRPr="004A7978">
        <w:rPr>
          <w:rFonts w:ascii="Monotype Corsiva" w:hAnsi="Monotype Corsiva"/>
          <w:color w:val="000000" w:themeColor="text1"/>
          <w:sz w:val="24"/>
          <w:szCs w:val="24"/>
        </w:rPr>
        <w:t>, LEGA</w:t>
      </w:r>
      <w:r w:rsidR="009411E6">
        <w:rPr>
          <w:rFonts w:ascii="Monotype Corsiva" w:hAnsi="Monotype Corsiva"/>
          <w:color w:val="000000" w:themeColor="text1"/>
          <w:sz w:val="24"/>
          <w:szCs w:val="24"/>
        </w:rPr>
        <w:t xml:space="preserve">IS E REGIMENTAIS,  emitiu-se por unanimidade </w:t>
      </w:r>
      <w:r w:rsidR="009411E6" w:rsidRPr="004A7978">
        <w:rPr>
          <w:rFonts w:ascii="Monotype Corsiva" w:hAnsi="Monotype Corsiva"/>
          <w:color w:val="000000" w:themeColor="text1"/>
          <w:sz w:val="24"/>
          <w:szCs w:val="24"/>
        </w:rPr>
        <w:t xml:space="preserve"> Parecer</w:t>
      </w:r>
      <w:r w:rsidR="009411E6">
        <w:rPr>
          <w:rFonts w:ascii="Monotype Corsiva" w:hAnsi="Monotype Corsiva"/>
          <w:color w:val="000000" w:themeColor="text1"/>
          <w:sz w:val="24"/>
          <w:szCs w:val="24"/>
        </w:rPr>
        <w:t xml:space="preserve">es </w:t>
      </w:r>
      <w:r w:rsidR="009411E6">
        <w:rPr>
          <w:rFonts w:ascii="Monotype Corsiva" w:hAnsi="Monotype Corsiva"/>
          <w:b/>
          <w:color w:val="000000" w:themeColor="text1"/>
          <w:sz w:val="24"/>
          <w:szCs w:val="24"/>
        </w:rPr>
        <w:t>FAVORÁVEIS</w:t>
      </w:r>
      <w:r w:rsidR="009411E6" w:rsidRPr="004A7978">
        <w:rPr>
          <w:rFonts w:ascii="Monotype Corsiva" w:hAnsi="Monotype Corsiva"/>
          <w:b/>
          <w:color w:val="000000" w:themeColor="text1"/>
          <w:sz w:val="24"/>
          <w:szCs w:val="24"/>
        </w:rPr>
        <w:t xml:space="preserve"> </w:t>
      </w:r>
      <w:r w:rsidR="009411E6" w:rsidRPr="004A7978">
        <w:rPr>
          <w:rFonts w:ascii="Monotype Corsiva" w:hAnsi="Monotype Corsiva"/>
          <w:color w:val="000000" w:themeColor="text1"/>
          <w:sz w:val="24"/>
          <w:szCs w:val="24"/>
        </w:rPr>
        <w:t>a aprovação do referido Projeto de Lei</w:t>
      </w:r>
      <w:r w:rsidR="00316DC9">
        <w:rPr>
          <w:rFonts w:ascii="Monotype Corsiva" w:hAnsi="Monotype Corsiva"/>
          <w:color w:val="000000" w:themeColor="text1"/>
          <w:sz w:val="24"/>
          <w:szCs w:val="24"/>
        </w:rPr>
        <w:t xml:space="preserve">, o projeto foi </w:t>
      </w:r>
      <w:proofErr w:type="gramStart"/>
      <w:r w:rsidR="00316DC9">
        <w:rPr>
          <w:rFonts w:ascii="Monotype Corsiva" w:hAnsi="Monotype Corsiva"/>
          <w:color w:val="000000" w:themeColor="text1"/>
          <w:sz w:val="24"/>
          <w:szCs w:val="24"/>
        </w:rPr>
        <w:t>colocado</w:t>
      </w:r>
      <w:proofErr w:type="gramEnd"/>
      <w:r w:rsidR="00316DC9">
        <w:rPr>
          <w:rFonts w:ascii="Monotype Corsiva" w:hAnsi="Monotype Corsiva"/>
          <w:color w:val="000000" w:themeColor="text1"/>
          <w:sz w:val="24"/>
          <w:szCs w:val="24"/>
        </w:rPr>
        <w:t xml:space="preserve"> a voto e aprovado por unanimidade. </w:t>
      </w:r>
      <w:r w:rsidR="009411E6">
        <w:rPr>
          <w:rFonts w:ascii="Monotype Corsiva" w:hAnsi="Monotype Corsiva"/>
          <w:color w:val="000000" w:themeColor="text1"/>
          <w:sz w:val="24"/>
          <w:szCs w:val="24"/>
        </w:rPr>
        <w:t xml:space="preserve"> </w:t>
      </w:r>
      <w:r w:rsidR="005F7225" w:rsidRPr="009411E6">
        <w:rPr>
          <w:rFonts w:ascii="Monotype Corsiva" w:hAnsi="Monotype Corsiva" w:cs="Monotype Corsiva"/>
          <w:color w:val="000000" w:themeColor="text1"/>
          <w:sz w:val="24"/>
        </w:rPr>
        <w:t>O</w:t>
      </w:r>
      <w:r w:rsidR="009411E6">
        <w:rPr>
          <w:rFonts w:ascii="Monotype Corsiva" w:hAnsi="Monotype Corsiva" w:cs="Monotype Corsiva"/>
          <w:color w:val="000000" w:themeColor="text1"/>
          <w:sz w:val="24"/>
        </w:rPr>
        <w:t xml:space="preserve"> Senhor</w:t>
      </w:r>
      <w:r w:rsidR="005F7225" w:rsidRPr="009411E6">
        <w:rPr>
          <w:rFonts w:ascii="Monotype Corsiva" w:hAnsi="Monotype Corsiva" w:cs="Monotype Corsiva"/>
          <w:color w:val="000000" w:themeColor="text1"/>
          <w:sz w:val="24"/>
        </w:rPr>
        <w:t xml:space="preserve"> Presidente encerrou a Sessão </w:t>
      </w:r>
      <w:r w:rsidR="000515EA" w:rsidRPr="009411E6">
        <w:rPr>
          <w:rFonts w:ascii="Monotype Corsiva" w:hAnsi="Monotype Corsiva" w:cs="Monotype Corsiva"/>
          <w:color w:val="000000" w:themeColor="text1"/>
          <w:sz w:val="24"/>
        </w:rPr>
        <w:t xml:space="preserve">às </w:t>
      </w:r>
      <w:r w:rsidR="009411E6">
        <w:rPr>
          <w:rFonts w:ascii="Monotype Corsiva" w:hAnsi="Monotype Corsiva" w:cs="Monotype Corsiva"/>
          <w:color w:val="000000" w:themeColor="text1"/>
          <w:sz w:val="24"/>
        </w:rPr>
        <w:t>dezoito</w:t>
      </w:r>
      <w:r w:rsidR="00625F5C" w:rsidRPr="009411E6">
        <w:rPr>
          <w:rFonts w:ascii="Monotype Corsiva" w:hAnsi="Monotype Corsiva" w:cs="Monotype Corsiva"/>
          <w:color w:val="000000" w:themeColor="text1"/>
          <w:sz w:val="24"/>
        </w:rPr>
        <w:t xml:space="preserve"> </w:t>
      </w:r>
      <w:r w:rsidR="00E817EF" w:rsidRPr="009411E6">
        <w:rPr>
          <w:rFonts w:ascii="Monotype Corsiva" w:hAnsi="Monotype Corsiva" w:cs="Monotype Corsiva"/>
          <w:color w:val="000000" w:themeColor="text1"/>
          <w:sz w:val="24"/>
        </w:rPr>
        <w:t xml:space="preserve">horas </w:t>
      </w:r>
      <w:r w:rsidR="009411E6">
        <w:rPr>
          <w:rFonts w:ascii="Monotype Corsiva" w:hAnsi="Monotype Corsiva" w:cs="Monotype Corsiva"/>
          <w:color w:val="000000" w:themeColor="text1"/>
          <w:sz w:val="24"/>
        </w:rPr>
        <w:t>quarenta</w:t>
      </w:r>
      <w:r w:rsidR="000515EA" w:rsidRPr="009411E6">
        <w:rPr>
          <w:rFonts w:ascii="Monotype Corsiva" w:hAnsi="Monotype Corsiva" w:cs="Monotype Corsiva"/>
          <w:color w:val="000000" w:themeColor="text1"/>
          <w:sz w:val="24"/>
        </w:rPr>
        <w:t xml:space="preserve"> </w:t>
      </w:r>
      <w:r w:rsidR="00E817EF" w:rsidRPr="009411E6">
        <w:rPr>
          <w:rFonts w:ascii="Monotype Corsiva" w:hAnsi="Monotype Corsiva" w:cs="Monotype Corsiva"/>
          <w:color w:val="000000" w:themeColor="text1"/>
          <w:sz w:val="24"/>
        </w:rPr>
        <w:t>minuto</w:t>
      </w:r>
      <w:r w:rsidR="000515EA" w:rsidRPr="009411E6">
        <w:rPr>
          <w:rFonts w:ascii="Monotype Corsiva" w:hAnsi="Monotype Corsiva" w:cs="Monotype Corsiva"/>
          <w:color w:val="000000" w:themeColor="text1"/>
          <w:sz w:val="24"/>
        </w:rPr>
        <w:t>s</w:t>
      </w:r>
      <w:r w:rsidR="009411E6">
        <w:rPr>
          <w:rFonts w:ascii="Monotype Corsiva" w:hAnsi="Monotype Corsiva" w:cs="Monotype Corsiva"/>
          <w:color w:val="000000" w:themeColor="text1"/>
          <w:sz w:val="24"/>
        </w:rPr>
        <w:t xml:space="preserve">, </w:t>
      </w:r>
      <w:r w:rsidR="006744CC" w:rsidRPr="009411E6">
        <w:rPr>
          <w:rFonts w:ascii="Monotype Corsiva" w:hAnsi="Monotype Corsiva" w:cs="Monotype Corsiva"/>
          <w:color w:val="000000" w:themeColor="text1"/>
          <w:sz w:val="24"/>
        </w:rPr>
        <w:t>e</w:t>
      </w:r>
      <w:r w:rsidR="009411E6">
        <w:rPr>
          <w:rFonts w:ascii="Monotype Corsiva" w:hAnsi="Monotype Corsiva" w:cs="Monotype Corsiva"/>
          <w:color w:val="000000" w:themeColor="text1"/>
          <w:sz w:val="24"/>
        </w:rPr>
        <w:t xml:space="preserve"> para constar </w:t>
      </w:r>
      <w:r w:rsidR="005F7225" w:rsidRPr="009411E6">
        <w:rPr>
          <w:rFonts w:ascii="Monotype Corsiva" w:hAnsi="Monotype Corsiva" w:cs="Monotype Corsiva"/>
          <w:color w:val="000000" w:themeColor="text1"/>
          <w:sz w:val="24"/>
        </w:rPr>
        <w:t xml:space="preserve">eu </w:t>
      </w:r>
      <w:r w:rsidR="009D7A4F" w:rsidRPr="009411E6">
        <w:rPr>
          <w:rFonts w:ascii="Monotype Corsiva" w:hAnsi="Monotype Corsiva" w:cs="Monotype Corsiva"/>
          <w:color w:val="000000" w:themeColor="text1"/>
          <w:sz w:val="24"/>
        </w:rPr>
        <w:t xml:space="preserve">Ramiro </w:t>
      </w:r>
      <w:proofErr w:type="spellStart"/>
      <w:r w:rsidR="009D7A4F" w:rsidRPr="009411E6">
        <w:rPr>
          <w:rFonts w:ascii="Monotype Corsiva" w:hAnsi="Monotype Corsiva" w:cs="Monotype Corsiva"/>
          <w:color w:val="000000" w:themeColor="text1"/>
          <w:sz w:val="24"/>
        </w:rPr>
        <w:t>Espíndola</w:t>
      </w:r>
      <w:proofErr w:type="spellEnd"/>
      <w:r w:rsidR="009D475D" w:rsidRPr="009411E6">
        <w:rPr>
          <w:rFonts w:ascii="Monotype Corsiva" w:hAnsi="Monotype Corsiva" w:cs="Monotype Corsiva"/>
          <w:color w:val="000000" w:themeColor="text1"/>
          <w:sz w:val="24"/>
        </w:rPr>
        <w:t xml:space="preserve"> </w:t>
      </w:r>
      <w:r w:rsidR="009A6B80" w:rsidRPr="009411E6">
        <w:rPr>
          <w:rFonts w:ascii="Monotype Corsiva" w:hAnsi="Monotype Corsiva" w:cs="Monotype Corsiva"/>
          <w:color w:val="000000" w:themeColor="text1"/>
          <w:sz w:val="24"/>
        </w:rPr>
        <w:t xml:space="preserve">______________ </w:t>
      </w:r>
      <w:r w:rsidR="009D7A4F" w:rsidRPr="009411E6">
        <w:rPr>
          <w:rFonts w:ascii="Monotype Corsiva" w:hAnsi="Monotype Corsiva" w:cs="Monotype Corsiva"/>
          <w:color w:val="000000" w:themeColor="text1"/>
          <w:sz w:val="24"/>
        </w:rPr>
        <w:t>Diretor</w:t>
      </w:r>
      <w:r w:rsidR="00333B77" w:rsidRPr="009411E6">
        <w:rPr>
          <w:rFonts w:ascii="Monotype Corsiva" w:hAnsi="Monotype Corsiva" w:cs="Monotype Corsiva"/>
          <w:color w:val="000000" w:themeColor="text1"/>
          <w:sz w:val="24"/>
        </w:rPr>
        <w:t xml:space="preserve"> Legislativo</w:t>
      </w:r>
      <w:r w:rsidR="00997795" w:rsidRPr="009411E6">
        <w:rPr>
          <w:rFonts w:ascii="Monotype Corsiva" w:hAnsi="Monotype Corsiva" w:cs="Monotype Corsiva"/>
          <w:color w:val="000000" w:themeColor="text1"/>
          <w:sz w:val="24"/>
        </w:rPr>
        <w:t xml:space="preserve"> </w:t>
      </w:r>
      <w:r w:rsidR="005F7225" w:rsidRPr="009411E6">
        <w:rPr>
          <w:rFonts w:ascii="Monotype Corsiva" w:hAnsi="Monotype Corsiva" w:cs="Monotype Corsiva"/>
          <w:color w:val="000000" w:themeColor="text1"/>
          <w:sz w:val="24"/>
        </w:rPr>
        <w:t>desta Casa, lavrei a presente ata, que vai por mim subscrita e assinada pelo Senhor Presidente e pela Primeira Secretária.</w:t>
      </w:r>
    </w:p>
    <w:p w:rsidR="009411E6" w:rsidRDefault="009411E6" w:rsidP="009411E6"/>
    <w:p w:rsidR="009411E6" w:rsidRPr="009411E6" w:rsidRDefault="009411E6" w:rsidP="009411E6"/>
    <w:p w:rsidR="006F2DD6" w:rsidRPr="009D7A4F" w:rsidRDefault="006F2DD6" w:rsidP="006F2DD6">
      <w:pPr>
        <w:pStyle w:val="Corpodetexto"/>
        <w:rPr>
          <w:rFonts w:ascii="Monotype Corsiva" w:hAnsi="Monotype Corsiva" w:cs="Monotype Corsiva"/>
        </w:rPr>
      </w:pPr>
    </w:p>
    <w:p w:rsidR="006F2DD6" w:rsidRPr="009D7A4F" w:rsidRDefault="006F2DD6" w:rsidP="006F2DD6">
      <w:pPr>
        <w:pStyle w:val="Corpodetexto"/>
        <w:rPr>
          <w:rFonts w:ascii="Monotype Corsiva" w:hAnsi="Monotype Corsiva" w:cs="Monotype Corsiva"/>
        </w:rPr>
      </w:pPr>
    </w:p>
    <w:p w:rsidR="005F7225" w:rsidRPr="009D7A4F" w:rsidRDefault="009411E6" w:rsidP="00D27760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8"/>
          <w:szCs w:val="28"/>
        </w:rPr>
      </w:pPr>
      <w:r>
        <w:rPr>
          <w:rFonts w:ascii="Monotype Corsiva" w:hAnsi="Monotype Corsiva" w:cs="Monotype Corsiva"/>
          <w:sz w:val="28"/>
          <w:szCs w:val="28"/>
        </w:rPr>
        <w:t xml:space="preserve">PABLO TORRES DA ROSA </w:t>
      </w:r>
      <w:r w:rsidR="005F7225" w:rsidRPr="009D7A4F">
        <w:rPr>
          <w:rFonts w:ascii="Monotype Corsiva" w:hAnsi="Monotype Corsiva" w:cs="Monotype Corsiva"/>
          <w:sz w:val="28"/>
          <w:szCs w:val="28"/>
        </w:rPr>
        <w:tab/>
      </w:r>
      <w:r w:rsidR="005F7225" w:rsidRPr="009D7A4F">
        <w:rPr>
          <w:rFonts w:ascii="Monotype Corsiva" w:hAnsi="Monotype Corsiva" w:cs="Monotype Corsiva"/>
          <w:sz w:val="28"/>
          <w:szCs w:val="28"/>
        </w:rPr>
        <w:tab/>
      </w:r>
      <w:r>
        <w:rPr>
          <w:rFonts w:ascii="Monotype Corsiva" w:hAnsi="Monotype Corsiva" w:cs="Monotype Corsiva"/>
          <w:sz w:val="28"/>
          <w:szCs w:val="28"/>
        </w:rPr>
        <w:t xml:space="preserve">                     </w:t>
      </w:r>
      <w:r w:rsidR="001E3235">
        <w:rPr>
          <w:rFonts w:ascii="Monotype Corsiva" w:hAnsi="Monotype Corsiva" w:cs="Monotype Corsiva"/>
          <w:sz w:val="28"/>
          <w:szCs w:val="28"/>
        </w:rPr>
        <w:t>NARA ROSI GARCIA MENARÉ</w:t>
      </w:r>
    </w:p>
    <w:p w:rsidR="006F2DD6" w:rsidRPr="009D7A4F" w:rsidRDefault="006F2DD6" w:rsidP="00D27760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8"/>
          <w:szCs w:val="28"/>
        </w:rPr>
      </w:pPr>
    </w:p>
    <w:p w:rsidR="005F7225" w:rsidRPr="00625F5C" w:rsidRDefault="005F7225" w:rsidP="002F724E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8"/>
          <w:szCs w:val="28"/>
        </w:rPr>
      </w:pPr>
      <w:r w:rsidRPr="009D7A4F">
        <w:rPr>
          <w:rFonts w:ascii="Monotype Corsiva" w:hAnsi="Monotype Corsiva" w:cs="Monotype Corsiva"/>
          <w:sz w:val="28"/>
          <w:szCs w:val="28"/>
        </w:rPr>
        <w:t xml:space="preserve">Presidente </w:t>
      </w:r>
      <w:r w:rsidRPr="009D7A4F">
        <w:rPr>
          <w:rFonts w:ascii="Monotype Corsiva" w:hAnsi="Monotype Corsiva" w:cs="Monotype Corsiva"/>
          <w:sz w:val="28"/>
          <w:szCs w:val="28"/>
        </w:rPr>
        <w:tab/>
      </w:r>
      <w:r w:rsidRPr="009D7A4F">
        <w:rPr>
          <w:rFonts w:ascii="Monotype Corsiva" w:hAnsi="Monotype Corsiva" w:cs="Monotype Corsiva"/>
          <w:sz w:val="28"/>
          <w:szCs w:val="28"/>
        </w:rPr>
        <w:tab/>
      </w:r>
      <w:r w:rsidRPr="009D7A4F">
        <w:rPr>
          <w:rFonts w:ascii="Monotype Corsiva" w:hAnsi="Monotype Corsiva" w:cs="Monotype Corsiva"/>
          <w:sz w:val="28"/>
          <w:szCs w:val="28"/>
        </w:rPr>
        <w:tab/>
      </w:r>
      <w:r w:rsidRPr="009D7A4F">
        <w:rPr>
          <w:rFonts w:ascii="Monotype Corsiva" w:hAnsi="Monotype Corsiva" w:cs="Monotype Corsiva"/>
          <w:sz w:val="28"/>
          <w:szCs w:val="28"/>
        </w:rPr>
        <w:tab/>
        <w:t xml:space="preserve">                       </w:t>
      </w:r>
      <w:r w:rsidR="009411E6">
        <w:rPr>
          <w:rFonts w:ascii="Monotype Corsiva" w:hAnsi="Monotype Corsiva" w:cs="Monotype Corsiva"/>
          <w:sz w:val="28"/>
          <w:szCs w:val="28"/>
        </w:rPr>
        <w:t xml:space="preserve">         </w:t>
      </w:r>
      <w:r w:rsidRPr="009D7A4F">
        <w:rPr>
          <w:rFonts w:ascii="Monotype Corsiva" w:hAnsi="Monotype Corsiva" w:cs="Monotype Corsiva"/>
          <w:sz w:val="28"/>
          <w:szCs w:val="28"/>
        </w:rPr>
        <w:t>1ª Secretária</w:t>
      </w:r>
    </w:p>
    <w:sectPr w:rsidR="005F7225" w:rsidRPr="00625F5C" w:rsidSect="009822E8">
      <w:headerReference w:type="default" r:id="rId10"/>
      <w:pgSz w:w="11907" w:h="16840" w:code="9"/>
      <w:pgMar w:top="142" w:right="1275" w:bottom="1276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1E6" w:rsidRDefault="009411E6">
      <w:r>
        <w:separator/>
      </w:r>
    </w:p>
  </w:endnote>
  <w:endnote w:type="continuationSeparator" w:id="1">
    <w:p w:rsidR="009411E6" w:rsidRDefault="009411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1E6" w:rsidRDefault="009411E6">
      <w:r>
        <w:separator/>
      </w:r>
    </w:p>
  </w:footnote>
  <w:footnote w:type="continuationSeparator" w:id="1">
    <w:p w:rsidR="009411E6" w:rsidRDefault="009411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1E6" w:rsidRDefault="009411E6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16DC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411E6" w:rsidRDefault="009411E6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3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8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2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1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18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9"/>
  </w:num>
  <w:num w:numId="6">
    <w:abstractNumId w:val="15"/>
  </w:num>
  <w:num w:numId="7">
    <w:abstractNumId w:val="5"/>
  </w:num>
  <w:num w:numId="8">
    <w:abstractNumId w:val="7"/>
  </w:num>
  <w:num w:numId="9">
    <w:abstractNumId w:val="17"/>
  </w:num>
  <w:num w:numId="10">
    <w:abstractNumId w:val="19"/>
  </w:num>
  <w:num w:numId="11">
    <w:abstractNumId w:val="12"/>
  </w:num>
  <w:num w:numId="12">
    <w:abstractNumId w:val="16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  <w:num w:numId="16">
    <w:abstractNumId w:val="13"/>
  </w:num>
  <w:num w:numId="17">
    <w:abstractNumId w:val="0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4"/>
  </w:num>
  <w:num w:numId="23">
    <w:abstractNumId w:val="18"/>
  </w:num>
  <w:num w:numId="24">
    <w:abstractNumId w:val="3"/>
  </w:num>
  <w:num w:numId="25">
    <w:abstractNumId w:val="1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99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EAAD-7956-49D9-8378-BF1E385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505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8</cp:revision>
  <cp:lastPrinted>2020-03-23T17:51:00Z</cp:lastPrinted>
  <dcterms:created xsi:type="dcterms:W3CDTF">2021-01-26T14:26:00Z</dcterms:created>
  <dcterms:modified xsi:type="dcterms:W3CDTF">2021-01-26T14:50:00Z</dcterms:modified>
</cp:coreProperties>
</file>