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  <w:r>
        <w:rPr>
          <w:rFonts w:ascii="Arial Narrow" w:hAnsi="Arial Narrow"/>
          <w:b/>
          <w:bCs/>
          <w:noProof/>
          <w:color w:val="000000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-128270</wp:posOffset>
            </wp:positionV>
            <wp:extent cx="638175" cy="685800"/>
            <wp:effectExtent l="19050" t="0" r="9525" b="0"/>
            <wp:wrapNone/>
            <wp:docPr id="3" name="Imagem 2" descr="brasao_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_p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BA1F93" w:rsidRDefault="000545CA" w:rsidP="000545CA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>CASA EPITÁCIO ALENCAR</w:t>
      </w: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EE0764" w:rsidRPr="00857285" w:rsidRDefault="00EE0764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AB3B56" w:rsidRDefault="00EE1336" w:rsidP="00EE13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</w:t>
      </w:r>
      <w:r w:rsidR="00553352"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                        </w:t>
      </w: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</w:t>
      </w:r>
      <w:r w:rsidR="009C7C06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</w:t>
      </w:r>
      <w:r w:rsidR="00794F6D" w:rsidRPr="00272936">
        <w:rPr>
          <w:rFonts w:ascii="Times New Roman" w:hAnsi="Times New Roman" w:cs="Times New Roman"/>
          <w:b/>
          <w:sz w:val="28"/>
          <w:szCs w:val="28"/>
          <w:u w:val="single"/>
        </w:rPr>
        <w:t>REQUERIMENT</w:t>
      </w:r>
      <w:r w:rsidR="00AB3B56" w:rsidRPr="00272936">
        <w:rPr>
          <w:rFonts w:ascii="Times New Roman" w:hAnsi="Times New Roman" w:cs="Times New Roman"/>
          <w:b/>
          <w:sz w:val="28"/>
          <w:szCs w:val="28"/>
          <w:u w:val="single"/>
        </w:rPr>
        <w:t>O</w:t>
      </w:r>
      <w:r w:rsidR="005C1F21" w:rsidRPr="002729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32B80" w:rsidRPr="00272936">
        <w:rPr>
          <w:rFonts w:ascii="Times New Roman" w:hAnsi="Times New Roman" w:cs="Times New Roman"/>
          <w:b/>
          <w:sz w:val="28"/>
          <w:szCs w:val="28"/>
          <w:u w:val="single"/>
        </w:rPr>
        <w:t>Nº</w:t>
      </w:r>
      <w:r w:rsidR="00287C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A3152">
        <w:rPr>
          <w:rFonts w:ascii="Times New Roman" w:hAnsi="Times New Roman" w:cs="Times New Roman"/>
          <w:b/>
          <w:sz w:val="28"/>
          <w:szCs w:val="28"/>
          <w:u w:val="single"/>
        </w:rPr>
        <w:t>/2016</w:t>
      </w:r>
    </w:p>
    <w:p w:rsidR="00762EC1" w:rsidRDefault="00762EC1" w:rsidP="00EE133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1EC0" w:rsidRPr="003F3E7D" w:rsidRDefault="00421EC0" w:rsidP="00AB3B56">
      <w:pPr>
        <w:rPr>
          <w:rFonts w:ascii="Arial" w:hAnsi="Arial" w:cs="Arial"/>
        </w:rPr>
      </w:pPr>
    </w:p>
    <w:p w:rsidR="00170EE9" w:rsidRDefault="003B2E09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</w:t>
      </w:r>
      <w:r w:rsidR="002E209C" w:rsidRPr="002E209C">
        <w:rPr>
          <w:rFonts w:ascii="Times New Roman" w:hAnsi="Times New Roman" w:cs="Times New Roman"/>
          <w:sz w:val="24"/>
          <w:szCs w:val="24"/>
        </w:rPr>
        <w:t>ereadora que a es</w:t>
      </w:r>
      <w:r w:rsidR="00233936">
        <w:rPr>
          <w:rFonts w:ascii="Times New Roman" w:hAnsi="Times New Roman" w:cs="Times New Roman"/>
          <w:sz w:val="24"/>
          <w:szCs w:val="24"/>
        </w:rPr>
        <w:t>te subsc</w:t>
      </w:r>
      <w:r w:rsidR="00CA5B4C">
        <w:rPr>
          <w:rFonts w:ascii="Times New Roman" w:hAnsi="Times New Roman" w:cs="Times New Roman"/>
          <w:sz w:val="24"/>
          <w:szCs w:val="24"/>
        </w:rPr>
        <w:t>reve</w:t>
      </w:r>
      <w:r w:rsidR="00074A31">
        <w:rPr>
          <w:rFonts w:ascii="Times New Roman" w:hAnsi="Times New Roman" w:cs="Times New Roman"/>
          <w:sz w:val="24"/>
          <w:szCs w:val="24"/>
        </w:rPr>
        <w:t>,</w:t>
      </w:r>
      <w:r w:rsidR="00CC77C8">
        <w:rPr>
          <w:rFonts w:ascii="Times New Roman" w:hAnsi="Times New Roman" w:cs="Times New Roman"/>
          <w:sz w:val="24"/>
          <w:szCs w:val="24"/>
        </w:rPr>
        <w:t xml:space="preserve"> </w:t>
      </w:r>
      <w:r w:rsidR="009C7C06">
        <w:rPr>
          <w:rFonts w:ascii="Times New Roman" w:hAnsi="Times New Roman" w:cs="Times New Roman"/>
          <w:sz w:val="24"/>
          <w:szCs w:val="24"/>
        </w:rPr>
        <w:t>submete</w:t>
      </w:r>
      <w:r w:rsidR="00CC77C8">
        <w:rPr>
          <w:rFonts w:ascii="Times New Roman" w:hAnsi="Times New Roman" w:cs="Times New Roman"/>
          <w:sz w:val="24"/>
          <w:szCs w:val="24"/>
        </w:rPr>
        <w:t xml:space="preserve"> a Mesa</w:t>
      </w:r>
      <w:r w:rsidR="003F275F">
        <w:rPr>
          <w:rFonts w:ascii="Times New Roman" w:hAnsi="Times New Roman" w:cs="Times New Roman"/>
          <w:sz w:val="24"/>
          <w:szCs w:val="24"/>
        </w:rPr>
        <w:t xml:space="preserve"> Diretora</w:t>
      </w:r>
      <w:r w:rsidR="00074A31">
        <w:rPr>
          <w:rFonts w:ascii="Times New Roman" w:hAnsi="Times New Roman" w:cs="Times New Roman"/>
          <w:sz w:val="24"/>
          <w:szCs w:val="24"/>
        </w:rPr>
        <w:t>,</w:t>
      </w:r>
      <w:r w:rsidR="004B65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77C8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="003B63B2">
        <w:rPr>
          <w:rFonts w:ascii="Times New Roman" w:hAnsi="Times New Roman" w:cs="Times New Roman"/>
          <w:sz w:val="24"/>
          <w:szCs w:val="24"/>
        </w:rPr>
        <w:t xml:space="preserve"> </w:t>
      </w:r>
      <w:r w:rsidR="00074A31">
        <w:rPr>
          <w:rFonts w:ascii="Times New Roman" w:hAnsi="Times New Roman" w:cs="Times New Roman"/>
          <w:sz w:val="24"/>
          <w:szCs w:val="24"/>
        </w:rPr>
        <w:t>ouvido o plenário</w:t>
      </w:r>
      <w:r w:rsidR="00CC77C8">
        <w:rPr>
          <w:rFonts w:ascii="Times New Roman" w:hAnsi="Times New Roman" w:cs="Times New Roman"/>
          <w:sz w:val="24"/>
          <w:szCs w:val="24"/>
        </w:rPr>
        <w:t xml:space="preserve"> na forma regimental,</w:t>
      </w:r>
      <w:r w:rsidR="00CA5B4C">
        <w:rPr>
          <w:rFonts w:ascii="Times New Roman" w:hAnsi="Times New Roman" w:cs="Times New Roman"/>
          <w:sz w:val="24"/>
          <w:szCs w:val="24"/>
        </w:rPr>
        <w:t xml:space="preserve"> </w:t>
      </w:r>
      <w:r w:rsidR="009C7C06">
        <w:rPr>
          <w:rFonts w:ascii="Times New Roman" w:hAnsi="Times New Roman" w:cs="Times New Roman"/>
          <w:sz w:val="24"/>
          <w:szCs w:val="24"/>
        </w:rPr>
        <w:t>requerer</w:t>
      </w:r>
      <w:r w:rsidR="00F12FB9">
        <w:rPr>
          <w:rFonts w:ascii="Times New Roman" w:hAnsi="Times New Roman" w:cs="Times New Roman"/>
          <w:sz w:val="24"/>
          <w:szCs w:val="24"/>
        </w:rPr>
        <w:t xml:space="preserve"> </w:t>
      </w:r>
      <w:r w:rsidR="00E9475D">
        <w:rPr>
          <w:rFonts w:ascii="Times New Roman" w:hAnsi="Times New Roman" w:cs="Times New Roman"/>
          <w:sz w:val="24"/>
          <w:szCs w:val="24"/>
        </w:rPr>
        <w:t>ao Sr.</w:t>
      </w:r>
      <w:r w:rsidR="009C7C06">
        <w:rPr>
          <w:rFonts w:ascii="Times New Roman" w:hAnsi="Times New Roman" w:cs="Times New Roman"/>
          <w:sz w:val="24"/>
          <w:szCs w:val="24"/>
        </w:rPr>
        <w:t xml:space="preserve"> Luiz André</w:t>
      </w:r>
      <w:r w:rsidR="003B63B2">
        <w:rPr>
          <w:rFonts w:ascii="Times New Roman" w:hAnsi="Times New Roman" w:cs="Times New Roman"/>
          <w:sz w:val="24"/>
          <w:szCs w:val="24"/>
        </w:rPr>
        <w:t xml:space="preserve"> Fi</w:t>
      </w:r>
      <w:r w:rsidR="00712D16">
        <w:rPr>
          <w:rFonts w:ascii="Times New Roman" w:hAnsi="Times New Roman" w:cs="Times New Roman"/>
          <w:sz w:val="24"/>
          <w:szCs w:val="24"/>
        </w:rPr>
        <w:t>l</w:t>
      </w:r>
      <w:r w:rsidR="003B63B2">
        <w:rPr>
          <w:rFonts w:ascii="Times New Roman" w:hAnsi="Times New Roman" w:cs="Times New Roman"/>
          <w:sz w:val="24"/>
          <w:szCs w:val="24"/>
        </w:rPr>
        <w:t xml:space="preserve">gueira Sampaio, </w:t>
      </w:r>
      <w:r w:rsidR="00AF4E6E">
        <w:rPr>
          <w:rFonts w:ascii="Times New Roman" w:hAnsi="Times New Roman" w:cs="Times New Roman"/>
          <w:sz w:val="24"/>
          <w:szCs w:val="24"/>
        </w:rPr>
        <w:t xml:space="preserve"> Secretário</w:t>
      </w:r>
      <w:r w:rsidR="009C7C06">
        <w:rPr>
          <w:rFonts w:ascii="Times New Roman" w:hAnsi="Times New Roman" w:cs="Times New Roman"/>
          <w:sz w:val="24"/>
          <w:szCs w:val="24"/>
        </w:rPr>
        <w:t xml:space="preserve"> Municipal</w:t>
      </w:r>
      <w:r w:rsidR="00762EC1">
        <w:rPr>
          <w:rFonts w:ascii="Times New Roman" w:hAnsi="Times New Roman" w:cs="Times New Roman"/>
          <w:sz w:val="24"/>
          <w:szCs w:val="24"/>
        </w:rPr>
        <w:t xml:space="preserve"> de</w:t>
      </w:r>
      <w:r w:rsidR="004B6E11">
        <w:rPr>
          <w:rFonts w:ascii="Times New Roman" w:hAnsi="Times New Roman" w:cs="Times New Roman"/>
          <w:sz w:val="24"/>
          <w:szCs w:val="24"/>
        </w:rPr>
        <w:t xml:space="preserve"> Desenvolvimento</w:t>
      </w:r>
      <w:r w:rsidR="00D76BDB">
        <w:rPr>
          <w:rFonts w:ascii="Times New Roman" w:hAnsi="Times New Roman" w:cs="Times New Roman"/>
          <w:sz w:val="24"/>
          <w:szCs w:val="24"/>
        </w:rPr>
        <w:t xml:space="preserve"> Rural</w:t>
      </w:r>
      <w:r w:rsidR="003B63B2">
        <w:rPr>
          <w:rFonts w:ascii="Times New Roman" w:hAnsi="Times New Roman" w:cs="Times New Roman"/>
          <w:sz w:val="24"/>
          <w:szCs w:val="24"/>
        </w:rPr>
        <w:t xml:space="preserve">, </w:t>
      </w:r>
      <w:r w:rsidR="00D76BDB">
        <w:rPr>
          <w:rFonts w:ascii="Times New Roman" w:hAnsi="Times New Roman" w:cs="Times New Roman"/>
          <w:sz w:val="24"/>
          <w:szCs w:val="24"/>
        </w:rPr>
        <w:t>no sentido de</w:t>
      </w:r>
      <w:r w:rsidR="00E123EA">
        <w:rPr>
          <w:rFonts w:ascii="Times New Roman" w:hAnsi="Times New Roman" w:cs="Times New Roman"/>
          <w:sz w:val="24"/>
          <w:szCs w:val="24"/>
        </w:rPr>
        <w:t xml:space="preserve"> atender </w:t>
      </w:r>
      <w:r w:rsidR="0050326B">
        <w:rPr>
          <w:rFonts w:ascii="Times New Roman" w:hAnsi="Times New Roman" w:cs="Times New Roman"/>
          <w:sz w:val="24"/>
          <w:szCs w:val="24"/>
        </w:rPr>
        <w:t>as</w:t>
      </w:r>
      <w:r w:rsidR="00E951FF">
        <w:rPr>
          <w:rFonts w:ascii="Times New Roman" w:hAnsi="Times New Roman" w:cs="Times New Roman"/>
          <w:sz w:val="24"/>
          <w:szCs w:val="24"/>
        </w:rPr>
        <w:t xml:space="preserve"> </w:t>
      </w:r>
      <w:r w:rsidR="007A3152">
        <w:rPr>
          <w:rFonts w:ascii="Times New Roman" w:hAnsi="Times New Roman" w:cs="Times New Roman"/>
          <w:sz w:val="24"/>
          <w:szCs w:val="24"/>
        </w:rPr>
        <w:t xml:space="preserve"> informações </w:t>
      </w:r>
      <w:r w:rsidR="0026685B">
        <w:rPr>
          <w:rFonts w:ascii="Times New Roman" w:hAnsi="Times New Roman" w:cs="Times New Roman"/>
          <w:sz w:val="24"/>
          <w:szCs w:val="24"/>
        </w:rPr>
        <w:t xml:space="preserve"> solicitadas,</w:t>
      </w:r>
      <w:r w:rsidR="00E81A7B">
        <w:rPr>
          <w:rFonts w:ascii="Times New Roman" w:hAnsi="Times New Roman" w:cs="Times New Roman"/>
          <w:sz w:val="24"/>
          <w:szCs w:val="24"/>
        </w:rPr>
        <w:t xml:space="preserve"> quanto aos trabalhos realizados, relativos a construção de barreiros </w:t>
      </w:r>
      <w:r w:rsidR="00FA05C4">
        <w:rPr>
          <w:rFonts w:ascii="Times New Roman" w:hAnsi="Times New Roman" w:cs="Times New Roman"/>
          <w:sz w:val="24"/>
          <w:szCs w:val="24"/>
        </w:rPr>
        <w:t xml:space="preserve"> limpezas </w:t>
      </w:r>
      <w:r w:rsidR="00E81A7B">
        <w:rPr>
          <w:rFonts w:ascii="Times New Roman" w:hAnsi="Times New Roman" w:cs="Times New Roman"/>
          <w:sz w:val="24"/>
          <w:szCs w:val="24"/>
        </w:rPr>
        <w:t xml:space="preserve">e abertura de cacimbas, com as </w:t>
      </w:r>
      <w:r w:rsidR="00FA05C4">
        <w:rPr>
          <w:rFonts w:ascii="Times New Roman" w:hAnsi="Times New Roman" w:cs="Times New Roman"/>
          <w:sz w:val="24"/>
          <w:szCs w:val="24"/>
        </w:rPr>
        <w:t xml:space="preserve">respectivas localidades </w:t>
      </w:r>
      <w:r w:rsidR="004B6550">
        <w:rPr>
          <w:rFonts w:ascii="Times New Roman" w:hAnsi="Times New Roman" w:cs="Times New Roman"/>
          <w:sz w:val="24"/>
          <w:szCs w:val="24"/>
        </w:rPr>
        <w:t xml:space="preserve">e </w:t>
      </w:r>
      <w:r w:rsidR="00FA05C4">
        <w:rPr>
          <w:rFonts w:ascii="Times New Roman" w:hAnsi="Times New Roman" w:cs="Times New Roman"/>
          <w:sz w:val="24"/>
          <w:szCs w:val="24"/>
        </w:rPr>
        <w:t xml:space="preserve">proprietários, </w:t>
      </w:r>
      <w:r w:rsidR="007A3152">
        <w:rPr>
          <w:rFonts w:ascii="Times New Roman" w:hAnsi="Times New Roman" w:cs="Times New Roman"/>
          <w:sz w:val="24"/>
          <w:szCs w:val="24"/>
        </w:rPr>
        <w:t>durante o ano de 2015/2016 no m</w:t>
      </w:r>
      <w:r w:rsidR="0022035A">
        <w:rPr>
          <w:rFonts w:ascii="Times New Roman" w:hAnsi="Times New Roman" w:cs="Times New Roman"/>
          <w:sz w:val="24"/>
          <w:szCs w:val="24"/>
        </w:rPr>
        <w:t>unicípio de Salgueiro</w:t>
      </w:r>
      <w:r w:rsidR="00E81A7B">
        <w:rPr>
          <w:rFonts w:ascii="Times New Roman" w:hAnsi="Times New Roman" w:cs="Times New Roman"/>
          <w:sz w:val="24"/>
          <w:szCs w:val="24"/>
        </w:rPr>
        <w:t xml:space="preserve">, bem como, a fabricação de </w:t>
      </w:r>
      <w:r w:rsidR="0026685B">
        <w:rPr>
          <w:rFonts w:ascii="Times New Roman" w:hAnsi="Times New Roman" w:cs="Times New Roman"/>
          <w:sz w:val="24"/>
          <w:szCs w:val="24"/>
        </w:rPr>
        <w:t xml:space="preserve">silos/  </w:t>
      </w:r>
      <w:r w:rsidR="00E81A7B">
        <w:rPr>
          <w:rFonts w:ascii="Times New Roman" w:hAnsi="Times New Roman" w:cs="Times New Roman"/>
          <w:sz w:val="24"/>
          <w:szCs w:val="24"/>
        </w:rPr>
        <w:t>s</w:t>
      </w:r>
      <w:r w:rsidR="0026685B">
        <w:rPr>
          <w:rFonts w:ascii="Times New Roman" w:hAnsi="Times New Roman" w:cs="Times New Roman"/>
          <w:sz w:val="24"/>
          <w:szCs w:val="24"/>
        </w:rPr>
        <w:t xml:space="preserve">ilagens, com as respectivas localidades e proprietários. </w:t>
      </w:r>
      <w:r w:rsidR="00E81A7B">
        <w:rPr>
          <w:rFonts w:ascii="Times New Roman" w:hAnsi="Times New Roman" w:cs="Times New Roman"/>
          <w:sz w:val="24"/>
          <w:szCs w:val="24"/>
        </w:rPr>
        <w:t xml:space="preserve">  </w:t>
      </w:r>
      <w:r w:rsidR="002203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8C7" w:rsidRDefault="00EE48C7" w:rsidP="005622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E48C7" w:rsidRPr="00EE48C7" w:rsidRDefault="00AF4E6E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Baseada</w:t>
      </w:r>
      <w:r w:rsidR="00EE48C7" w:rsidRPr="00EE48C7">
        <w:rPr>
          <w:rFonts w:ascii="Times New Roman" w:hAnsi="Times New Roman" w:cs="Times New Roman"/>
          <w:sz w:val="24"/>
          <w:szCs w:val="24"/>
        </w:rPr>
        <w:t xml:space="preserve"> nas reivindicações feitas, através desta Casa, é de suma importância </w:t>
      </w:r>
      <w:r w:rsidR="00EE48C7">
        <w:rPr>
          <w:rFonts w:ascii="Times New Roman" w:hAnsi="Times New Roman" w:cs="Times New Roman"/>
          <w:sz w:val="24"/>
          <w:szCs w:val="24"/>
        </w:rPr>
        <w:t xml:space="preserve">à </w:t>
      </w:r>
      <w:r>
        <w:rPr>
          <w:rFonts w:ascii="Times New Roman" w:hAnsi="Times New Roman" w:cs="Times New Roman"/>
          <w:sz w:val="24"/>
          <w:szCs w:val="24"/>
        </w:rPr>
        <w:t>conferê</w:t>
      </w:r>
      <w:r w:rsidR="00EE48C7" w:rsidRPr="00EE48C7">
        <w:rPr>
          <w:rFonts w:ascii="Times New Roman" w:hAnsi="Times New Roman" w:cs="Times New Roman"/>
          <w:sz w:val="24"/>
          <w:szCs w:val="24"/>
        </w:rPr>
        <w:t>ncia dos atendimentos, a fim de que, novas solicitações sejam</w:t>
      </w:r>
      <w:r w:rsidR="0026685B">
        <w:rPr>
          <w:rFonts w:ascii="Times New Roman" w:hAnsi="Times New Roman" w:cs="Times New Roman"/>
          <w:sz w:val="24"/>
          <w:szCs w:val="24"/>
        </w:rPr>
        <w:t xml:space="preserve"> refeitas</w:t>
      </w:r>
      <w:r w:rsidR="00EE48C7" w:rsidRPr="00EE48C7">
        <w:rPr>
          <w:rFonts w:ascii="Times New Roman" w:hAnsi="Times New Roman" w:cs="Times New Roman"/>
          <w:sz w:val="24"/>
          <w:szCs w:val="24"/>
        </w:rPr>
        <w:t>.</w:t>
      </w:r>
    </w:p>
    <w:p w:rsidR="0026685B" w:rsidRDefault="0026685B" w:rsidP="00762EC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0EE9" w:rsidRDefault="00D76BDB" w:rsidP="00762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85B">
        <w:rPr>
          <w:rFonts w:ascii="Times New Roman" w:hAnsi="Times New Roman" w:cs="Times New Roman"/>
          <w:sz w:val="24"/>
          <w:szCs w:val="24"/>
        </w:rPr>
        <w:t xml:space="preserve">Certa da aprovação dos nobres pares, e cumprimento da obrigação no prazo legal, pela Secretária em apreço.  </w:t>
      </w:r>
    </w:p>
    <w:p w:rsidR="009C7C06" w:rsidRDefault="009C7C06" w:rsidP="00762EC1">
      <w:pPr>
        <w:rPr>
          <w:rFonts w:ascii="Times New Roman" w:hAnsi="Times New Roman" w:cs="Times New Roman"/>
          <w:sz w:val="24"/>
          <w:szCs w:val="24"/>
        </w:rPr>
      </w:pPr>
    </w:p>
    <w:p w:rsidR="007A3152" w:rsidRDefault="007A3152" w:rsidP="00762EC1">
      <w:pPr>
        <w:rPr>
          <w:rFonts w:ascii="Times New Roman" w:hAnsi="Times New Roman" w:cs="Times New Roman"/>
          <w:sz w:val="24"/>
          <w:szCs w:val="24"/>
        </w:rPr>
      </w:pPr>
    </w:p>
    <w:p w:rsidR="00170EE9" w:rsidRPr="002E209C" w:rsidRDefault="00243A94" w:rsidP="00F232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C77C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1621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23400">
        <w:rPr>
          <w:rFonts w:ascii="Times New Roman" w:hAnsi="Times New Roman" w:cs="Times New Roman"/>
          <w:sz w:val="24"/>
          <w:szCs w:val="24"/>
        </w:rPr>
        <w:t xml:space="preserve"> </w:t>
      </w:r>
      <w:r w:rsidR="003B63B2">
        <w:rPr>
          <w:rFonts w:ascii="Times New Roman" w:hAnsi="Times New Roman" w:cs="Times New Roman"/>
          <w:sz w:val="24"/>
          <w:szCs w:val="24"/>
        </w:rPr>
        <w:t xml:space="preserve"> </w:t>
      </w:r>
      <w:r w:rsidR="00315348" w:rsidRPr="002E209C">
        <w:rPr>
          <w:rFonts w:ascii="Times New Roman" w:hAnsi="Times New Roman" w:cs="Times New Roman"/>
          <w:sz w:val="24"/>
          <w:szCs w:val="24"/>
        </w:rPr>
        <w:t>Gabinet</w:t>
      </w:r>
      <w:r w:rsidR="0084031D" w:rsidRPr="002E209C">
        <w:rPr>
          <w:rFonts w:ascii="Times New Roman" w:hAnsi="Times New Roman" w:cs="Times New Roman"/>
          <w:sz w:val="24"/>
          <w:szCs w:val="24"/>
        </w:rPr>
        <w:t>e da vereadora,</w:t>
      </w:r>
      <w:r w:rsidR="006D0B90">
        <w:rPr>
          <w:rFonts w:ascii="Times New Roman" w:hAnsi="Times New Roman" w:cs="Times New Roman"/>
          <w:sz w:val="24"/>
          <w:szCs w:val="24"/>
        </w:rPr>
        <w:t xml:space="preserve"> </w:t>
      </w:r>
      <w:r w:rsidR="009C7C06">
        <w:rPr>
          <w:rFonts w:ascii="Times New Roman" w:hAnsi="Times New Roman" w:cs="Times New Roman"/>
          <w:sz w:val="24"/>
          <w:szCs w:val="24"/>
        </w:rPr>
        <w:t>26</w:t>
      </w:r>
      <w:r w:rsidR="00EE5D8C">
        <w:rPr>
          <w:rFonts w:ascii="Times New Roman" w:hAnsi="Times New Roman" w:cs="Times New Roman"/>
          <w:sz w:val="24"/>
          <w:szCs w:val="24"/>
        </w:rPr>
        <w:t xml:space="preserve"> </w:t>
      </w:r>
      <w:r w:rsidR="005622C7">
        <w:rPr>
          <w:rFonts w:ascii="Times New Roman" w:hAnsi="Times New Roman" w:cs="Times New Roman"/>
          <w:sz w:val="24"/>
          <w:szCs w:val="24"/>
        </w:rPr>
        <w:t xml:space="preserve">de </w:t>
      </w:r>
      <w:r w:rsidR="0022035A">
        <w:rPr>
          <w:rFonts w:ascii="Times New Roman" w:hAnsi="Times New Roman" w:cs="Times New Roman"/>
          <w:sz w:val="24"/>
          <w:szCs w:val="24"/>
        </w:rPr>
        <w:t>Outubro</w:t>
      </w:r>
      <w:r w:rsidR="003B57A5">
        <w:rPr>
          <w:rFonts w:ascii="Times New Roman" w:hAnsi="Times New Roman" w:cs="Times New Roman"/>
          <w:sz w:val="24"/>
          <w:szCs w:val="24"/>
        </w:rPr>
        <w:t xml:space="preserve"> de </w:t>
      </w:r>
      <w:r w:rsidR="007A3152">
        <w:rPr>
          <w:rFonts w:ascii="Times New Roman" w:hAnsi="Times New Roman" w:cs="Times New Roman"/>
          <w:sz w:val="24"/>
          <w:szCs w:val="24"/>
        </w:rPr>
        <w:t>2016.</w:t>
      </w:r>
    </w:p>
    <w:p w:rsidR="00AB3B56" w:rsidRPr="0097615F" w:rsidRDefault="0084031D" w:rsidP="00CC7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209C">
        <w:rPr>
          <w:rFonts w:ascii="Times New Roman" w:hAnsi="Times New Roman" w:cs="Times New Roman"/>
          <w:sz w:val="24"/>
          <w:szCs w:val="24"/>
        </w:rPr>
        <w:t xml:space="preserve"> </w:t>
      </w:r>
      <w:r w:rsidR="00170E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243A94">
        <w:rPr>
          <w:rFonts w:ascii="Times New Roman" w:hAnsi="Times New Roman" w:cs="Times New Roman"/>
          <w:sz w:val="24"/>
          <w:szCs w:val="24"/>
        </w:rPr>
        <w:t xml:space="preserve"> </w:t>
      </w:r>
      <w:r w:rsidR="00E23400">
        <w:rPr>
          <w:rFonts w:ascii="Times New Roman" w:hAnsi="Times New Roman" w:cs="Times New Roman"/>
          <w:sz w:val="24"/>
          <w:szCs w:val="24"/>
        </w:rPr>
        <w:t xml:space="preserve"> </w:t>
      </w:r>
      <w:r w:rsidR="00AB3B56" w:rsidRPr="002E209C">
        <w:rPr>
          <w:rFonts w:ascii="Times New Roman" w:hAnsi="Times New Roman" w:cs="Times New Roman"/>
          <w:sz w:val="24"/>
          <w:szCs w:val="24"/>
        </w:rPr>
        <w:t>Raimunda Barros de Oliveira Lisboa</w:t>
      </w:r>
      <w:proofErr w:type="gramStart"/>
      <w:r w:rsidR="009C7C06">
        <w:rPr>
          <w:rFonts w:ascii="Times New Roman" w:hAnsi="Times New Roman" w:cs="Times New Roman"/>
          <w:sz w:val="24"/>
          <w:szCs w:val="24"/>
        </w:rPr>
        <w:t xml:space="preserve"> </w:t>
      </w:r>
      <w:r w:rsidR="00A119C4" w:rsidRPr="002E20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A119C4" w:rsidRPr="002E209C">
        <w:rPr>
          <w:rFonts w:ascii="Times New Roman" w:hAnsi="Times New Roman" w:cs="Times New Roman"/>
          <w:b/>
          <w:sz w:val="24"/>
          <w:szCs w:val="24"/>
        </w:rPr>
        <w:t>Mana</w:t>
      </w:r>
    </w:p>
    <w:p w:rsidR="00C14AC7" w:rsidRPr="00C14AC7" w:rsidRDefault="00A119C4" w:rsidP="00C1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09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70E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="00E23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4AC7"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4B6E11" w:rsidRDefault="004B6E11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7A3152" w:rsidRDefault="007A3152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3B63B2" w:rsidRDefault="003B63B2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FA05C4" w:rsidRDefault="00FA05C4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FA05C4" w:rsidRDefault="00FA05C4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0F6CD5" w:rsidRDefault="004478FE" w:rsidP="000F6CD5">
      <w:pPr>
        <w:pStyle w:val="Cabealho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noProof/>
          <w:color w:val="00000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80.55pt;margin-top:13.35pt;width:214.95pt;height:0;z-index:251659264" o:connectortype="straight"/>
        </w:pic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PRAÇA PROFESSOR URBANO GOMES DE SÁ N.º14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SANTO ANTÔNIO – CEP 56.000-000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SALGUEIRO – PERNAMBUCO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  <w:color w:val="000000"/>
          <w:sz w:val="16"/>
          <w:szCs w:val="16"/>
        </w:rPr>
      </w:pPr>
      <w:r w:rsidRPr="00D80691">
        <w:rPr>
          <w:rFonts w:ascii="Arial" w:hAnsi="Arial" w:cs="Arial"/>
          <w:color w:val="000000"/>
          <w:sz w:val="16"/>
          <w:szCs w:val="16"/>
        </w:rPr>
        <w:t>FONES (87)3871-0870 / 3871-2784 – FAX (87)3871-2796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  <w:sz w:val="20"/>
          <w:szCs w:val="20"/>
        </w:rPr>
      </w:pPr>
      <w:r w:rsidRPr="00D80691">
        <w:rPr>
          <w:rFonts w:ascii="Arial" w:hAnsi="Arial" w:cs="Arial"/>
          <w:sz w:val="20"/>
          <w:szCs w:val="20"/>
        </w:rPr>
        <w:t>http://www.camarasalgueiro.pe.gov.br</w:t>
      </w:r>
    </w:p>
    <w:sectPr w:rsidR="000F6CD5" w:rsidRPr="00D80691" w:rsidSect="007F03CD">
      <w:pgSz w:w="11906" w:h="16838"/>
      <w:pgMar w:top="1417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93C"/>
    <w:multiLevelType w:val="hybridMultilevel"/>
    <w:tmpl w:val="D3B08878"/>
    <w:lvl w:ilvl="0" w:tplc="B0066B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54B"/>
    <w:rsid w:val="000217A7"/>
    <w:rsid w:val="00037300"/>
    <w:rsid w:val="0004024C"/>
    <w:rsid w:val="000416F8"/>
    <w:rsid w:val="00044BBD"/>
    <w:rsid w:val="000545CA"/>
    <w:rsid w:val="00064F6D"/>
    <w:rsid w:val="0007347B"/>
    <w:rsid w:val="00074A31"/>
    <w:rsid w:val="0008586E"/>
    <w:rsid w:val="000C6C1C"/>
    <w:rsid w:val="000D6D7A"/>
    <w:rsid w:val="000F65B4"/>
    <w:rsid w:val="000F6CD5"/>
    <w:rsid w:val="00104E88"/>
    <w:rsid w:val="00113D9D"/>
    <w:rsid w:val="001228E8"/>
    <w:rsid w:val="00123BAA"/>
    <w:rsid w:val="00133CC6"/>
    <w:rsid w:val="00143C8A"/>
    <w:rsid w:val="00157742"/>
    <w:rsid w:val="00160CCD"/>
    <w:rsid w:val="00170EE9"/>
    <w:rsid w:val="001824AE"/>
    <w:rsid w:val="0018298E"/>
    <w:rsid w:val="00185512"/>
    <w:rsid w:val="001857E7"/>
    <w:rsid w:val="00195698"/>
    <w:rsid w:val="001B71FE"/>
    <w:rsid w:val="001B7C59"/>
    <w:rsid w:val="001D63D4"/>
    <w:rsid w:val="0022035A"/>
    <w:rsid w:val="00223804"/>
    <w:rsid w:val="00233936"/>
    <w:rsid w:val="00243A94"/>
    <w:rsid w:val="00247442"/>
    <w:rsid w:val="002506A1"/>
    <w:rsid w:val="0025168A"/>
    <w:rsid w:val="0026685B"/>
    <w:rsid w:val="00272936"/>
    <w:rsid w:val="00280C72"/>
    <w:rsid w:val="00287513"/>
    <w:rsid w:val="00287CE7"/>
    <w:rsid w:val="002E209C"/>
    <w:rsid w:val="003016B4"/>
    <w:rsid w:val="00301F67"/>
    <w:rsid w:val="00315348"/>
    <w:rsid w:val="00387CDA"/>
    <w:rsid w:val="0039475C"/>
    <w:rsid w:val="00395D16"/>
    <w:rsid w:val="003A65F6"/>
    <w:rsid w:val="003B2E09"/>
    <w:rsid w:val="003B57A5"/>
    <w:rsid w:val="003B63B2"/>
    <w:rsid w:val="003F275F"/>
    <w:rsid w:val="004119BF"/>
    <w:rsid w:val="00421EC0"/>
    <w:rsid w:val="004247F1"/>
    <w:rsid w:val="0044175E"/>
    <w:rsid w:val="004478FE"/>
    <w:rsid w:val="00464D0E"/>
    <w:rsid w:val="004B6550"/>
    <w:rsid w:val="004B6E11"/>
    <w:rsid w:val="0050326B"/>
    <w:rsid w:val="00532B80"/>
    <w:rsid w:val="0055326F"/>
    <w:rsid w:val="00553352"/>
    <w:rsid w:val="0056225F"/>
    <w:rsid w:val="005622C7"/>
    <w:rsid w:val="00562D3E"/>
    <w:rsid w:val="0056642C"/>
    <w:rsid w:val="0056701E"/>
    <w:rsid w:val="00570F17"/>
    <w:rsid w:val="0058482A"/>
    <w:rsid w:val="0059762D"/>
    <w:rsid w:val="005C1F21"/>
    <w:rsid w:val="005C26FE"/>
    <w:rsid w:val="005C7C70"/>
    <w:rsid w:val="005D17C6"/>
    <w:rsid w:val="005E0799"/>
    <w:rsid w:val="005E4C92"/>
    <w:rsid w:val="006307EB"/>
    <w:rsid w:val="00657275"/>
    <w:rsid w:val="006767F6"/>
    <w:rsid w:val="00682458"/>
    <w:rsid w:val="006D0B90"/>
    <w:rsid w:val="006F7C2D"/>
    <w:rsid w:val="00700476"/>
    <w:rsid w:val="00712D16"/>
    <w:rsid w:val="00721635"/>
    <w:rsid w:val="007552EE"/>
    <w:rsid w:val="00762EC1"/>
    <w:rsid w:val="007765BE"/>
    <w:rsid w:val="00777230"/>
    <w:rsid w:val="00786F3F"/>
    <w:rsid w:val="00794F6D"/>
    <w:rsid w:val="007A3152"/>
    <w:rsid w:val="007A3B70"/>
    <w:rsid w:val="007C3525"/>
    <w:rsid w:val="007E1B0E"/>
    <w:rsid w:val="007E622F"/>
    <w:rsid w:val="007E6E2F"/>
    <w:rsid w:val="007F03CD"/>
    <w:rsid w:val="007F6145"/>
    <w:rsid w:val="00816E18"/>
    <w:rsid w:val="00824DA1"/>
    <w:rsid w:val="0084031D"/>
    <w:rsid w:val="00851B1F"/>
    <w:rsid w:val="00857285"/>
    <w:rsid w:val="00860C57"/>
    <w:rsid w:val="008729F2"/>
    <w:rsid w:val="0088733F"/>
    <w:rsid w:val="008967CB"/>
    <w:rsid w:val="008A10C0"/>
    <w:rsid w:val="008A67AF"/>
    <w:rsid w:val="008B3D2F"/>
    <w:rsid w:val="008E4867"/>
    <w:rsid w:val="008E491E"/>
    <w:rsid w:val="008E52E0"/>
    <w:rsid w:val="00917344"/>
    <w:rsid w:val="009254DD"/>
    <w:rsid w:val="0093015E"/>
    <w:rsid w:val="00936B92"/>
    <w:rsid w:val="009605A1"/>
    <w:rsid w:val="0097615F"/>
    <w:rsid w:val="009A6D3A"/>
    <w:rsid w:val="009C44C9"/>
    <w:rsid w:val="009C7C06"/>
    <w:rsid w:val="009D1117"/>
    <w:rsid w:val="009D1A66"/>
    <w:rsid w:val="009E7611"/>
    <w:rsid w:val="00A119C4"/>
    <w:rsid w:val="00A1333B"/>
    <w:rsid w:val="00A54C75"/>
    <w:rsid w:val="00A86DCC"/>
    <w:rsid w:val="00AB3B56"/>
    <w:rsid w:val="00AB5287"/>
    <w:rsid w:val="00AB5586"/>
    <w:rsid w:val="00AD2B2E"/>
    <w:rsid w:val="00AD2F72"/>
    <w:rsid w:val="00AD5317"/>
    <w:rsid w:val="00AE39DC"/>
    <w:rsid w:val="00AF4E6E"/>
    <w:rsid w:val="00B06166"/>
    <w:rsid w:val="00B1293D"/>
    <w:rsid w:val="00B175F5"/>
    <w:rsid w:val="00B2408A"/>
    <w:rsid w:val="00B62C48"/>
    <w:rsid w:val="00B977CF"/>
    <w:rsid w:val="00BA050C"/>
    <w:rsid w:val="00BA1F93"/>
    <w:rsid w:val="00BB13C0"/>
    <w:rsid w:val="00BB3964"/>
    <w:rsid w:val="00BD09CB"/>
    <w:rsid w:val="00BD1619"/>
    <w:rsid w:val="00BD6257"/>
    <w:rsid w:val="00C018AB"/>
    <w:rsid w:val="00C05820"/>
    <w:rsid w:val="00C142D4"/>
    <w:rsid w:val="00C14AC7"/>
    <w:rsid w:val="00C26FBD"/>
    <w:rsid w:val="00C5316A"/>
    <w:rsid w:val="00CA5B4C"/>
    <w:rsid w:val="00CA70B2"/>
    <w:rsid w:val="00CC77C8"/>
    <w:rsid w:val="00CE0095"/>
    <w:rsid w:val="00CE624A"/>
    <w:rsid w:val="00CF18E1"/>
    <w:rsid w:val="00CF5C81"/>
    <w:rsid w:val="00D058CE"/>
    <w:rsid w:val="00D327BD"/>
    <w:rsid w:val="00D55689"/>
    <w:rsid w:val="00D55B33"/>
    <w:rsid w:val="00D60CF7"/>
    <w:rsid w:val="00D76BDB"/>
    <w:rsid w:val="00D80691"/>
    <w:rsid w:val="00D97024"/>
    <w:rsid w:val="00DA3EA8"/>
    <w:rsid w:val="00DB4BF9"/>
    <w:rsid w:val="00DB66DE"/>
    <w:rsid w:val="00DC1C51"/>
    <w:rsid w:val="00DC4247"/>
    <w:rsid w:val="00DD3708"/>
    <w:rsid w:val="00E056D8"/>
    <w:rsid w:val="00E066CE"/>
    <w:rsid w:val="00E11768"/>
    <w:rsid w:val="00E123EA"/>
    <w:rsid w:val="00E16218"/>
    <w:rsid w:val="00E23400"/>
    <w:rsid w:val="00E27768"/>
    <w:rsid w:val="00E42A4D"/>
    <w:rsid w:val="00E5343F"/>
    <w:rsid w:val="00E81A7B"/>
    <w:rsid w:val="00E8568B"/>
    <w:rsid w:val="00E9475D"/>
    <w:rsid w:val="00E951FF"/>
    <w:rsid w:val="00EE0764"/>
    <w:rsid w:val="00EE1336"/>
    <w:rsid w:val="00EE421C"/>
    <w:rsid w:val="00EE476A"/>
    <w:rsid w:val="00EE48C7"/>
    <w:rsid w:val="00EE5D8C"/>
    <w:rsid w:val="00EE732F"/>
    <w:rsid w:val="00F048CB"/>
    <w:rsid w:val="00F05A8F"/>
    <w:rsid w:val="00F06A67"/>
    <w:rsid w:val="00F1088B"/>
    <w:rsid w:val="00F12FB9"/>
    <w:rsid w:val="00F1354B"/>
    <w:rsid w:val="00F215B6"/>
    <w:rsid w:val="00F232DC"/>
    <w:rsid w:val="00F23356"/>
    <w:rsid w:val="00F33156"/>
    <w:rsid w:val="00F3738D"/>
    <w:rsid w:val="00F53896"/>
    <w:rsid w:val="00F61B11"/>
    <w:rsid w:val="00F83CFC"/>
    <w:rsid w:val="00F844A3"/>
    <w:rsid w:val="00FA05C4"/>
    <w:rsid w:val="00FB680C"/>
    <w:rsid w:val="00FC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C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F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0416F8"/>
    <w:pPr>
      <w:tabs>
        <w:tab w:val="center" w:pos="4252"/>
        <w:tab w:val="right" w:pos="8504"/>
      </w:tabs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416F8"/>
    <w:rPr>
      <w:rFonts w:ascii="Tahoma" w:eastAsia="Times New Roman" w:hAnsi="Tahoma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0F6C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77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4D4F5-7D8D-4059-A4CA-641A6362E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Raimunda Barros</cp:lastModifiedBy>
  <cp:revision>2</cp:revision>
  <cp:lastPrinted>2016-10-24T11:51:00Z</cp:lastPrinted>
  <dcterms:created xsi:type="dcterms:W3CDTF">2016-10-26T13:18:00Z</dcterms:created>
  <dcterms:modified xsi:type="dcterms:W3CDTF">2016-10-26T13:18:00Z</dcterms:modified>
</cp:coreProperties>
</file>