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11222" w14:textId="20AB33B0" w:rsidR="00006CE7" w:rsidRPr="00135F7D" w:rsidRDefault="00B227AF" w:rsidP="00B227A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212819646"/>
      <w:r w:rsidRPr="00135F7D">
        <w:rPr>
          <w:rFonts w:ascii="Times New Roman" w:hAnsi="Times New Roman" w:cs="Times New Roman"/>
          <w:bCs/>
          <w:sz w:val="24"/>
          <w:szCs w:val="24"/>
        </w:rPr>
        <w:t xml:space="preserve">PROJETO DE LEI Nº </w:t>
      </w:r>
      <w:r w:rsidR="00851250" w:rsidRPr="00135F7D">
        <w:rPr>
          <w:rFonts w:ascii="Times New Roman" w:hAnsi="Times New Roman" w:cs="Times New Roman"/>
          <w:bCs/>
          <w:sz w:val="24"/>
          <w:szCs w:val="24"/>
        </w:rPr>
        <w:t>165</w:t>
      </w:r>
      <w:r w:rsidRPr="00135F7D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 w:rsidR="00AF453F" w:rsidRPr="00135F7D">
        <w:rPr>
          <w:rFonts w:ascii="Times New Roman" w:hAnsi="Times New Roman" w:cs="Times New Roman"/>
          <w:bCs/>
          <w:sz w:val="24"/>
          <w:szCs w:val="24"/>
        </w:rPr>
        <w:t>30</w:t>
      </w:r>
      <w:r w:rsidRPr="00135F7D">
        <w:rPr>
          <w:rFonts w:ascii="Times New Roman" w:hAnsi="Times New Roman" w:cs="Times New Roman"/>
          <w:bCs/>
          <w:sz w:val="24"/>
          <w:szCs w:val="24"/>
        </w:rPr>
        <w:t xml:space="preserve"> DE OUTUBRO DE 2025.</w:t>
      </w:r>
    </w:p>
    <w:p w14:paraId="2762ED0E" w14:textId="77777777" w:rsidR="00B227AF" w:rsidRPr="00135F7D" w:rsidRDefault="00B227AF" w:rsidP="00B227A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C418E79" w14:textId="71D642FA" w:rsidR="00006CE7" w:rsidRPr="00135F7D" w:rsidRDefault="00A708CF" w:rsidP="00B227AF">
      <w:pPr>
        <w:spacing w:after="0" w:line="240" w:lineRule="auto"/>
        <w:ind w:left="552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5F7D">
        <w:rPr>
          <w:rFonts w:ascii="Times New Roman" w:hAnsi="Times New Roman" w:cs="Times New Roman"/>
          <w:bCs/>
          <w:sz w:val="24"/>
          <w:szCs w:val="24"/>
        </w:rPr>
        <w:t xml:space="preserve">AUTORIZA O PODER EXECUTIVO MUNICIPAL A CEDER O USO DE IMÓVEL AO LAR SÃO </w:t>
      </w:r>
      <w:r w:rsidR="00B227AF" w:rsidRPr="00135F7D">
        <w:rPr>
          <w:rFonts w:ascii="Times New Roman" w:hAnsi="Times New Roman" w:cs="Times New Roman"/>
          <w:bCs/>
          <w:sz w:val="24"/>
          <w:szCs w:val="24"/>
        </w:rPr>
        <w:t xml:space="preserve">FRANCISCO E </w:t>
      </w:r>
      <w:r w:rsidRPr="00135F7D">
        <w:rPr>
          <w:rFonts w:ascii="Times New Roman" w:hAnsi="Times New Roman" w:cs="Times New Roman"/>
          <w:bCs/>
          <w:sz w:val="24"/>
          <w:szCs w:val="24"/>
        </w:rPr>
        <w:t>DÁ OUTRAS PROVIDÊNCIAS.</w:t>
      </w:r>
    </w:p>
    <w:p w14:paraId="469B29AB" w14:textId="17CA6398" w:rsidR="00006CE7" w:rsidRPr="00135F7D" w:rsidRDefault="00A708CF" w:rsidP="00B227AF">
      <w:pPr>
        <w:spacing w:before="240"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Art. 1º Fica o Poder Executivo Municipal, autorizado a ceder o uso ao LAR SÃO FRANCISCO, entidade inscrita no CNPJ nº 58.515.822/0001-95, imóvel que está em sua posse, cedido ao Município pelo Estado do Rio Grande do Sul, conforme expediente nº 18/1900-0064555-9 - TERMO DE CESSÃO DE USO Nº 5515, sendo assim descrito:</w:t>
      </w:r>
    </w:p>
    <w:p w14:paraId="499A6208" w14:textId="5C4DEC83" w:rsidR="00006CE7" w:rsidRPr="00135F7D" w:rsidRDefault="00A708CF" w:rsidP="00A708CF">
      <w:pPr>
        <w:spacing w:before="240"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"Uma área de 2.885,00m² de área de terreno e 429,09m² de área de edificação, localizada na Linha Fazenda da Pratinha, 1º Distrito, Lote nº 11, s/n, Município de Nova Prata, imóvel cadastrado no Registro de Imóveis de Nova Prata sob nº 11725.”</w:t>
      </w:r>
    </w:p>
    <w:p w14:paraId="42AFAFBD" w14:textId="7A6324E1" w:rsidR="00006CE7" w:rsidRPr="00135F7D" w:rsidRDefault="00A708CF" w:rsidP="00B227AF">
      <w:pPr>
        <w:spacing w:before="240"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Art. 2º A Cessão de Uso de que trata o artigo anterior, será por 20 (vinte) anos, contados da assinatura do contrato, podendo ser prorrogado por período igual, havendo interesse das partes e em especial interesse público, bem como desde que haja a concordância do proprietário, Estado do Rio Grande do Sul-RS.</w:t>
      </w:r>
    </w:p>
    <w:p w14:paraId="189C9F21" w14:textId="77777777" w:rsidR="00B227AF" w:rsidRPr="00135F7D" w:rsidRDefault="00A708CF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§º1º A cessão de que trata o art. 1º será destinada exclusivamente à instalação e ao funcionamento do LAR SÃO FRANCISCO exclusivamente para atividades relacionadas à área de defesa de direitos sociais, assistência psicossocial, à saúde de portadores de distúrbios psíquicos, deficiência mental e dependência química.</w:t>
      </w:r>
    </w:p>
    <w:p w14:paraId="06987502" w14:textId="77777777" w:rsidR="00B227AF" w:rsidRPr="00135F7D" w:rsidRDefault="00A708CF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§2º As demais condições do contrato de Cessão de Uso, constam especificamente na minuta do mesmo, que está em anexo.</w:t>
      </w:r>
      <w:bookmarkStart w:id="1" w:name="_Hlk159401170"/>
    </w:p>
    <w:p w14:paraId="342B1B33" w14:textId="77777777" w:rsidR="00B227AF" w:rsidRPr="00135F7D" w:rsidRDefault="00A708CF" w:rsidP="00B227AF">
      <w:pPr>
        <w:spacing w:before="240"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Art. 3º Fica condicionada à Cessão de Uso à Entidade beneficiada o encargo de que, a partir da assinatura do contrato de cessão de uso, a entidade deverá manter, conservar e cuidar da área, sob pena de rescisão contratual, respondendo por perdas e danos.</w:t>
      </w:r>
      <w:bookmarkEnd w:id="1"/>
    </w:p>
    <w:p w14:paraId="48451FCD" w14:textId="77777777" w:rsidR="00B227AF" w:rsidRPr="00135F7D" w:rsidRDefault="00A708CF" w:rsidP="00B227AF">
      <w:pPr>
        <w:spacing w:before="240"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Art. 4º Serão de responsabilidade do cessionário os custos, as obras e os riscos inerentes aos investimentos necessários à execução dos objetivos desta Lei, inclusive os de conservação, segurança, impostos e taxas incidentes, bem como quaisquer outras despesas decorrentes da cessão de uso.</w:t>
      </w:r>
    </w:p>
    <w:p w14:paraId="436C2BCE" w14:textId="77777777" w:rsidR="00B227AF" w:rsidRPr="00135F7D" w:rsidRDefault="00A708CF" w:rsidP="00B227AF">
      <w:pPr>
        <w:spacing w:before="240"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Art. 5º Ao término do período da cessão de uso, o terreno e as benfeitorias nele executadas reverterão em benefício do cedente Município de Nova Prata.</w:t>
      </w:r>
    </w:p>
    <w:p w14:paraId="6D548CF6" w14:textId="77777777" w:rsidR="00B227AF" w:rsidRPr="00135F7D" w:rsidRDefault="00A708CF" w:rsidP="00B227AF">
      <w:pPr>
        <w:spacing w:before="240"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Art. 6º Fica autorizado o Chefe do Poder Executivo a assinar o contrato de cessão de uso, conforme minuta em anexo, o qual fica fazendo parte integrante da presente Lei Municipal.</w:t>
      </w:r>
    </w:p>
    <w:p w14:paraId="2CAC9A97" w14:textId="3F3848FB" w:rsidR="00006CE7" w:rsidRPr="00135F7D" w:rsidRDefault="00A708CF" w:rsidP="00B227AF">
      <w:pPr>
        <w:spacing w:before="240"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Art. 7º Revogadas as disposições em contrário, esta Lei Municipal entrará em vigor na data de sua publicação.</w:t>
      </w:r>
    </w:p>
    <w:p w14:paraId="71A7B8FE" w14:textId="77777777" w:rsidR="00FA0111" w:rsidRPr="00135F7D" w:rsidRDefault="00FA0111" w:rsidP="00B227AF">
      <w:pPr>
        <w:spacing w:before="240"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7C1B8F4" w14:textId="77777777" w:rsidR="00B227AF" w:rsidRPr="00135F7D" w:rsidRDefault="00A708CF" w:rsidP="00B227AF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5F7D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5BE72DFD" w14:textId="25264214" w:rsidR="00006CE7" w:rsidRPr="00135F7D" w:rsidRDefault="00A708CF" w:rsidP="00B227AF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que visa a Cessão de Uso de Imóvel com encargo. O LAR SÃO FRANCISCO de Nova Prata, entidade inscrita no CNPJ nº, 58.515.822/0001-95, com sede em Nova Prata, o qual presta atividades atreladas à defesa de direitos </w:t>
      </w:r>
      <w:r w:rsidRPr="00135F7D">
        <w:rPr>
          <w:rFonts w:ascii="Times New Roman" w:hAnsi="Times New Roman" w:cs="Times New Roman"/>
          <w:sz w:val="24"/>
          <w:szCs w:val="24"/>
        </w:rPr>
        <w:lastRenderedPageBreak/>
        <w:t xml:space="preserve">sociais, assistência psicossocial e à saúde de portadores de distúrbios psíquicos, deficiência mental e dependência química. </w:t>
      </w:r>
    </w:p>
    <w:p w14:paraId="65E1F463" w14:textId="77777777" w:rsidR="00B227AF" w:rsidRPr="00135F7D" w:rsidRDefault="00A708CF" w:rsidP="00B227AF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A cessão do imóvel se justifica diante da natureza filantrópica e de interesse público dos serviços prestados pela entidade, que complementam as ações do poder público municipal na área da saúde e assistência social. A parceria entre o Município e o Lar São Francisco contribui para a melhoria da qualidade de vida dos atendidos e de suas famílias, promovendo a inclusão social, a reinserção comunitária e o fortalecimento das políticas públicas de atenção psicossocial.</w:t>
      </w:r>
    </w:p>
    <w:p w14:paraId="00D2B2B1" w14:textId="77777777" w:rsidR="00B227AF" w:rsidRPr="00135F7D" w:rsidRDefault="00A708CF" w:rsidP="00B227AF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Ressalta-se que a cessão proposta será realizada com encargo, garantindo que o imóvel seja utilizado exclusivamente para a finalidade social a que se destina, preservando assim o interesse coletivo e a correta aplicação do patrimônio público.</w:t>
      </w:r>
    </w:p>
    <w:p w14:paraId="551FE5E1" w14:textId="77777777" w:rsidR="00B227AF" w:rsidRPr="00135F7D" w:rsidRDefault="00A708CF" w:rsidP="00B227AF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O imóvel em questão foi cedido ao município pelo Estado do Rio Grande do Sul, conforme expediente nº 18/1900-0064555-9 - TERMO DE CESSÃO DE USO Nº 5515.</w:t>
      </w:r>
    </w:p>
    <w:p w14:paraId="681DE478" w14:textId="77777777" w:rsidR="00B227AF" w:rsidRPr="00135F7D" w:rsidRDefault="00A708CF" w:rsidP="00B227AF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 xml:space="preserve">Inclusive, há parecer jurídico favorável à presente cessão de uso, o qual segue em anexo. </w:t>
      </w:r>
    </w:p>
    <w:p w14:paraId="6803DE03" w14:textId="77777777" w:rsidR="00B227AF" w:rsidRPr="00135F7D" w:rsidRDefault="00A708CF" w:rsidP="00B227AF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Diante do exposto, evidencia-se que a aprovação deste Projeto de Lei representa uma ação de responsabilidade social e compromisso com o bem comum, razão pela qual se solicita o apoio e aprovação dos Nobres Vereadores desta Casa Legislativa.</w:t>
      </w:r>
    </w:p>
    <w:p w14:paraId="79C537FA" w14:textId="77777777" w:rsidR="00FA0111" w:rsidRPr="00135F7D" w:rsidRDefault="00FA0111" w:rsidP="00B227AF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4BCE41A" w14:textId="44B0DFFF" w:rsidR="004A7D86" w:rsidRPr="00135F7D" w:rsidRDefault="00A708CF" w:rsidP="00135F7D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AF453F" w:rsidRPr="00135F7D">
        <w:rPr>
          <w:rFonts w:ascii="Times New Roman" w:hAnsi="Times New Roman" w:cs="Times New Roman"/>
          <w:sz w:val="24"/>
          <w:szCs w:val="24"/>
        </w:rPr>
        <w:t>30</w:t>
      </w:r>
      <w:r w:rsidR="0073192B" w:rsidRPr="00135F7D">
        <w:rPr>
          <w:rFonts w:ascii="Times New Roman" w:hAnsi="Times New Roman" w:cs="Times New Roman"/>
          <w:sz w:val="24"/>
          <w:szCs w:val="24"/>
        </w:rPr>
        <w:t xml:space="preserve">- </w:t>
      </w:r>
      <w:r w:rsidRPr="00135F7D">
        <w:rPr>
          <w:rFonts w:ascii="Times New Roman" w:hAnsi="Times New Roman" w:cs="Times New Roman"/>
          <w:sz w:val="24"/>
          <w:szCs w:val="24"/>
        </w:rPr>
        <w:t>de outubro de 2025. </w:t>
      </w:r>
    </w:p>
    <w:p w14:paraId="221A6F83" w14:textId="77777777" w:rsidR="00006CE7" w:rsidRPr="00135F7D" w:rsidRDefault="00006CE7" w:rsidP="00B227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34AB23" w14:textId="77777777" w:rsidR="00006CE7" w:rsidRPr="00135F7D" w:rsidRDefault="00A708CF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Umberto Luiz Carnevalli</w:t>
      </w:r>
    </w:p>
    <w:p w14:paraId="5E96408B" w14:textId="77777777" w:rsidR="00006CE7" w:rsidRPr="00135F7D" w:rsidRDefault="00A708CF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Prefeito Municipal</w:t>
      </w:r>
    </w:p>
    <w:p w14:paraId="380BB734" w14:textId="77777777" w:rsidR="00FA0111" w:rsidRPr="00135F7D" w:rsidRDefault="00FA0111" w:rsidP="00B227A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C0841D" w14:textId="77777777" w:rsidR="00006CE7" w:rsidRPr="00135F7D" w:rsidRDefault="00006CE7">
      <w:pPr>
        <w:rPr>
          <w:rFonts w:ascii="Times New Roman" w:hAnsi="Times New Roman" w:cs="Times New Roman"/>
          <w:sz w:val="24"/>
          <w:szCs w:val="24"/>
        </w:rPr>
      </w:pPr>
    </w:p>
    <w:p w14:paraId="76994398" w14:textId="7321D0C2" w:rsidR="00006CE7" w:rsidRPr="00135F7D" w:rsidRDefault="00A708CF" w:rsidP="00FA011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5F7D">
        <w:rPr>
          <w:rFonts w:ascii="Times New Roman" w:hAnsi="Times New Roman" w:cs="Times New Roman"/>
          <w:b/>
          <w:bCs/>
          <w:sz w:val="24"/>
          <w:szCs w:val="24"/>
        </w:rPr>
        <w:t>MINUTA DE CONTRATO DE CESSÃO DE USO COM ENCARGOS</w:t>
      </w:r>
    </w:p>
    <w:p w14:paraId="53F546CA" w14:textId="77777777" w:rsidR="00FA0111" w:rsidRPr="00135F7D" w:rsidRDefault="00FA0111" w:rsidP="00FA011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C3101B" w14:textId="17D80F30" w:rsidR="00006CE7" w:rsidRPr="00135F7D" w:rsidRDefault="00A708CF" w:rsidP="00FA0111">
      <w:pPr>
        <w:spacing w:before="240"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 xml:space="preserve">Através deste instrumento de Cessão de Uso, que fazem de um lado, o MUNICÍPIO DE NOVA PRATA, pessoa jurídica de direito público interno, inscrito no CNPJ sob nº 91.618.439/0001-38, representado por seu Prefeito Municipal, e, de outro lado, LAR SÃO FRANCISCO de Nova Prata, entidade inscrita no CNPJ nº, 58.515.822/0001-95, com sede em Nova Prata, representado por seu Presidente, </w:t>
      </w:r>
      <w:r w:rsidR="00FA0111" w:rsidRPr="00135F7D">
        <w:rPr>
          <w:rFonts w:ascii="Times New Roman" w:hAnsi="Times New Roman" w:cs="Times New Roman"/>
          <w:sz w:val="24"/>
          <w:szCs w:val="24"/>
        </w:rPr>
        <w:t>________________________</w:t>
      </w:r>
      <w:r w:rsidRPr="00135F7D">
        <w:rPr>
          <w:rFonts w:ascii="Times New Roman" w:hAnsi="Times New Roman" w:cs="Times New Roman"/>
          <w:sz w:val="24"/>
          <w:szCs w:val="24"/>
        </w:rPr>
        <w:t>(nominar)</w:t>
      </w:r>
      <w:r w:rsidR="00FA0111" w:rsidRPr="00135F7D">
        <w:rPr>
          <w:rFonts w:ascii="Times New Roman" w:hAnsi="Times New Roman" w:cs="Times New Roman"/>
          <w:sz w:val="24"/>
          <w:szCs w:val="24"/>
        </w:rPr>
        <w:t xml:space="preserve"> </w:t>
      </w:r>
      <w:r w:rsidRPr="00135F7D">
        <w:rPr>
          <w:rFonts w:ascii="Times New Roman" w:hAnsi="Times New Roman" w:cs="Times New Roman"/>
          <w:sz w:val="24"/>
          <w:szCs w:val="24"/>
        </w:rPr>
        <w:t>de acordo com a Lei Municipal nº______</w:t>
      </w:r>
      <w:r w:rsidR="00FA0111" w:rsidRPr="00135F7D">
        <w:rPr>
          <w:rFonts w:ascii="Times New Roman" w:hAnsi="Times New Roman" w:cs="Times New Roman"/>
          <w:sz w:val="24"/>
          <w:szCs w:val="24"/>
        </w:rPr>
        <w:t>_____________</w:t>
      </w:r>
      <w:r w:rsidRPr="00135F7D">
        <w:rPr>
          <w:rFonts w:ascii="Times New Roman" w:hAnsi="Times New Roman" w:cs="Times New Roman"/>
          <w:sz w:val="24"/>
          <w:szCs w:val="24"/>
        </w:rPr>
        <w:t>_____, têm entre si, como justo e acertado, o quanto segue:</w:t>
      </w:r>
    </w:p>
    <w:p w14:paraId="064DDF9C" w14:textId="7F4BEB04" w:rsidR="00006CE7" w:rsidRPr="00135F7D" w:rsidRDefault="00A708CF" w:rsidP="00FA0111">
      <w:pPr>
        <w:spacing w:before="240"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CLÁUSULA PRIMEIRA - O Município recebeu em cessão de uso do Estado do Rio Grande do Sul, através do termo de Cessão de Uso nº 5515, Processo Administrativo 18/1900-0064555-9, publicado no DOE em 02 de outubro de 2025, edição 193, o imóvel, com área de 2.885,00 m2, assim descrito:</w:t>
      </w:r>
    </w:p>
    <w:p w14:paraId="74882AA0" w14:textId="1E83F6A2" w:rsidR="00006CE7" w:rsidRPr="00135F7D" w:rsidRDefault="00A708CF" w:rsidP="00FA0111">
      <w:pPr>
        <w:spacing w:before="240"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" Uma área de 2.885,00m² de área de terreno e 429,09m² de área de edificação, localizada na Linha Fazenda da Pratinha. 1º Distrito, Lote nº 11, s/n, município de Nova Prata, imóvel cadastrado no Registro de Imóveis de Nova Prata sob nº 11725."</w:t>
      </w:r>
    </w:p>
    <w:p w14:paraId="26D83CDB" w14:textId="10516969" w:rsidR="00006CE7" w:rsidRPr="00135F7D" w:rsidRDefault="00A708CF" w:rsidP="00FA0111">
      <w:pPr>
        <w:spacing w:before="240"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CLÁUSULA SEGUNDA - Fica cedido ao LAR SÃO FRANCISCO, de Nova Prata/RS, o imóvel descrito na cláusula primeira deste contrato, para fins de desenvolvimento de atividades relacionadas à área de defesa de direitos sociais, assistência psicossocial, à saúde de portadores de distúrbios psíquicos, deficiência mental e dependência química.</w:t>
      </w:r>
    </w:p>
    <w:p w14:paraId="50A3536E" w14:textId="1E458EB4" w:rsidR="00006CE7" w:rsidRPr="00135F7D" w:rsidRDefault="00A708CF" w:rsidP="00FA0111">
      <w:pPr>
        <w:spacing w:before="240"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lastRenderedPageBreak/>
        <w:t>CLÁUSULA TERCEIRA – A cessão de uso é por tempo determinado, pelo prazo de 20 (vinte) anos, contados a partir da assinatura do presente, podendo ser prorrogado por outro período igual, caso haja interesse das partes, em especial interesse público e de concordância do proprietário, Estado do Rio Grande do Sul-RS, o que se dará mediante termo aditivo.</w:t>
      </w:r>
    </w:p>
    <w:p w14:paraId="65BBEF37" w14:textId="77777777" w:rsidR="00FA0111" w:rsidRPr="00135F7D" w:rsidRDefault="00A708CF" w:rsidP="00FA0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ab/>
      </w:r>
    </w:p>
    <w:p w14:paraId="24C493CE" w14:textId="633AE6FA" w:rsidR="00006CE7" w:rsidRPr="00135F7D" w:rsidRDefault="00A708CF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CLÁUSULA QUARTA - Fica proibido à Entidade beneficiada usufruir o bem ora cedido, para finalidades ilícitas e outras não compatíveis com as finalidades da entidade, descritas na cláusula segunda.</w:t>
      </w:r>
    </w:p>
    <w:p w14:paraId="748A7EA6" w14:textId="77777777" w:rsidR="00FA0111" w:rsidRPr="00135F7D" w:rsidRDefault="00FA0111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D53B6AA" w14:textId="77777777" w:rsidR="00FA0111" w:rsidRPr="00135F7D" w:rsidRDefault="00A708CF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CLÁUSULA QUINTA - A Entidade beneficiada deverá cuidar do imóvel, como se seu fosse ficando responsável por todo e qualquer dano que venha a ocasionar no mesmo, com compromisso de edificação de sua sede própria.</w:t>
      </w:r>
    </w:p>
    <w:p w14:paraId="77F25B4F" w14:textId="77777777" w:rsidR="00FA0111" w:rsidRPr="00135F7D" w:rsidRDefault="00FA0111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B9AB864" w14:textId="77777777" w:rsidR="00FA0111" w:rsidRPr="00135F7D" w:rsidRDefault="00A708CF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CLÁUSULA SEXTA - Fica condicionada à Cessão de Uso à Entidade beneficiada o encargo de que, a partir da assinatura do contrato de cessão de uso, a entidade deverá manter, conservar e cuidar da área, sob pena de rescisão contratual, respondendo por perdas e danos.</w:t>
      </w:r>
    </w:p>
    <w:p w14:paraId="279F12D5" w14:textId="77777777" w:rsidR="00FA0111" w:rsidRPr="00135F7D" w:rsidRDefault="00FA0111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95E8011" w14:textId="77777777" w:rsidR="00FA0111" w:rsidRPr="00135F7D" w:rsidRDefault="00A708CF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CLÁUSULA SÉTIMA - O presente contrato poderá ser revogado a qualquer momento, no caso de descumprimento contratual por parte do cessionário, bem como em caso de relevante interesse público, devidamente comprovado.</w:t>
      </w:r>
    </w:p>
    <w:p w14:paraId="169ECE99" w14:textId="77777777" w:rsidR="00FA0111" w:rsidRPr="00135F7D" w:rsidRDefault="00FA0111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2A3D804" w14:textId="77777777" w:rsidR="00FA0111" w:rsidRPr="00135F7D" w:rsidRDefault="00A708CF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CLÁUSULA OITAVA - As partes se comprometem à bem e fielmente cumprirem o presente contrato, por si, ou por seus sucessores, se for o caso.</w:t>
      </w:r>
    </w:p>
    <w:p w14:paraId="142B7451" w14:textId="77777777" w:rsidR="00FA0111" w:rsidRPr="00135F7D" w:rsidRDefault="00FA0111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7A6DAD0" w14:textId="77777777" w:rsidR="00FA0111" w:rsidRPr="00135F7D" w:rsidRDefault="00A708CF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CLÁUSULA NONA - As partes elegem o Foro da Comarca de Nova Prata/RS, para dirimir eventuais dúvidas porventura advindas da execução do presente contrato.</w:t>
      </w:r>
    </w:p>
    <w:p w14:paraId="3A49B666" w14:textId="77777777" w:rsidR="00FA0111" w:rsidRPr="00135F7D" w:rsidRDefault="00FA0111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4D2F76D" w14:textId="07253AB4" w:rsidR="00006CE7" w:rsidRPr="00135F7D" w:rsidRDefault="00A708CF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E, por estarem justos e acertados, firmam o presente contrato de comodato, juntamente com duas testemunhas a tudo presentes.</w:t>
      </w:r>
    </w:p>
    <w:p w14:paraId="1C329189" w14:textId="77777777" w:rsidR="00FA0111" w:rsidRPr="00135F7D" w:rsidRDefault="00FA0111" w:rsidP="00FA0111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C6AE066" w14:textId="77777777" w:rsidR="00006CE7" w:rsidRPr="00135F7D" w:rsidRDefault="00A708CF" w:rsidP="00FA011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br/>
        <w:t xml:space="preserve">Nova Prata/RS, ____de ___________ </w:t>
      </w:r>
      <w:proofErr w:type="spellStart"/>
      <w:r w:rsidRPr="00135F7D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135F7D">
        <w:rPr>
          <w:rFonts w:ascii="Times New Roman" w:hAnsi="Times New Roman" w:cs="Times New Roman"/>
          <w:sz w:val="24"/>
          <w:szCs w:val="24"/>
        </w:rPr>
        <w:t xml:space="preserve"> 2025.</w:t>
      </w:r>
    </w:p>
    <w:p w14:paraId="4B2F6DB0" w14:textId="77777777" w:rsidR="00006CE7" w:rsidRPr="00135F7D" w:rsidRDefault="00006CE7" w:rsidP="00FA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8FE176" w14:textId="77777777" w:rsidR="00006CE7" w:rsidRPr="00135F7D" w:rsidRDefault="00006CE7" w:rsidP="00FA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C9549E" w14:textId="77777777" w:rsidR="00006CE7" w:rsidRPr="00135F7D" w:rsidRDefault="00006CE7" w:rsidP="00FA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C008D6" w14:textId="77777777" w:rsidR="00006CE7" w:rsidRPr="00135F7D" w:rsidRDefault="00006CE7" w:rsidP="00FA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763710" w14:textId="77777777" w:rsidR="00FA0111" w:rsidRPr="00135F7D" w:rsidRDefault="00FA0111" w:rsidP="00FA0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1FF8F9" w14:textId="77777777" w:rsidR="00006CE7" w:rsidRPr="00135F7D" w:rsidRDefault="00A708CF" w:rsidP="004A7D86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 xml:space="preserve">Umberto Luiz Carnevalli          </w:t>
      </w:r>
    </w:p>
    <w:p w14:paraId="4C9F2C44" w14:textId="2DBDBB88" w:rsidR="00006CE7" w:rsidRPr="00135F7D" w:rsidRDefault="00A708CF" w:rsidP="004A7D86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t>Prefeito Municipal                                       Presidente – LAR SÃO FRANCISCO</w:t>
      </w:r>
    </w:p>
    <w:p w14:paraId="1172154E" w14:textId="77777777" w:rsidR="00006CE7" w:rsidRPr="00135F7D" w:rsidRDefault="00006CE7" w:rsidP="004A7D86">
      <w:pPr>
        <w:ind w:firstLine="1418"/>
        <w:rPr>
          <w:rFonts w:ascii="Times New Roman" w:hAnsi="Times New Roman" w:cs="Times New Roman"/>
          <w:b/>
          <w:sz w:val="24"/>
          <w:szCs w:val="24"/>
        </w:rPr>
      </w:pPr>
    </w:p>
    <w:p w14:paraId="60A81AB0" w14:textId="77777777" w:rsidR="00006CE7" w:rsidRPr="00135F7D" w:rsidRDefault="00A708CF" w:rsidP="004A7D86">
      <w:pPr>
        <w:ind w:firstLine="1418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br/>
        <w:t>Testemunhas:</w:t>
      </w:r>
      <w:r w:rsidRPr="00135F7D">
        <w:rPr>
          <w:rFonts w:ascii="Times New Roman" w:hAnsi="Times New Roman" w:cs="Times New Roman"/>
          <w:sz w:val="24"/>
          <w:szCs w:val="24"/>
        </w:rPr>
        <w:br/>
      </w:r>
      <w:r w:rsidRPr="00135F7D">
        <w:rPr>
          <w:rFonts w:ascii="Times New Roman" w:hAnsi="Times New Roman" w:cs="Times New Roman"/>
          <w:sz w:val="24"/>
          <w:szCs w:val="24"/>
        </w:rPr>
        <w:br/>
        <w:t>1- ____________________________________</w:t>
      </w:r>
      <w:r w:rsidRPr="00135F7D">
        <w:rPr>
          <w:rFonts w:ascii="Times New Roman" w:hAnsi="Times New Roman" w:cs="Times New Roman"/>
          <w:sz w:val="24"/>
          <w:szCs w:val="24"/>
        </w:rPr>
        <w:br/>
      </w:r>
    </w:p>
    <w:p w14:paraId="2C14CB79" w14:textId="77777777" w:rsidR="00006CE7" w:rsidRPr="00135F7D" w:rsidRDefault="00A708CF" w:rsidP="004A7D86">
      <w:pPr>
        <w:ind w:firstLine="1418"/>
        <w:rPr>
          <w:rFonts w:ascii="Times New Roman" w:hAnsi="Times New Roman" w:cs="Times New Roman"/>
          <w:sz w:val="24"/>
          <w:szCs w:val="24"/>
        </w:rPr>
      </w:pPr>
      <w:r w:rsidRPr="00135F7D">
        <w:rPr>
          <w:rFonts w:ascii="Times New Roman" w:hAnsi="Times New Roman" w:cs="Times New Roman"/>
          <w:sz w:val="24"/>
          <w:szCs w:val="24"/>
        </w:rPr>
        <w:br/>
        <w:t>2-_____________________________________</w:t>
      </w:r>
      <w:bookmarkEnd w:id="0"/>
    </w:p>
    <w:sectPr w:rsidR="00006CE7" w:rsidRPr="00135F7D" w:rsidSect="00135F7D">
      <w:pgSz w:w="11906" w:h="16838"/>
      <w:pgMar w:top="1843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80959" w14:textId="77777777" w:rsidR="00366D91" w:rsidRDefault="00366D91">
      <w:pPr>
        <w:spacing w:line="240" w:lineRule="auto"/>
      </w:pPr>
      <w:r>
        <w:separator/>
      </w:r>
    </w:p>
  </w:endnote>
  <w:endnote w:type="continuationSeparator" w:id="0">
    <w:p w14:paraId="64A5C866" w14:textId="77777777" w:rsidR="00366D91" w:rsidRDefault="00366D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Segoe Print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95A37" w14:textId="77777777" w:rsidR="00366D91" w:rsidRDefault="00366D91">
      <w:pPr>
        <w:spacing w:after="0"/>
      </w:pPr>
      <w:r>
        <w:separator/>
      </w:r>
    </w:p>
  </w:footnote>
  <w:footnote w:type="continuationSeparator" w:id="0">
    <w:p w14:paraId="46C4EF8D" w14:textId="77777777" w:rsidR="00366D91" w:rsidRDefault="00366D9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F72"/>
    <w:rsid w:val="00006CE7"/>
    <w:rsid w:val="00135F7D"/>
    <w:rsid w:val="001F119A"/>
    <w:rsid w:val="002A7555"/>
    <w:rsid w:val="00366D91"/>
    <w:rsid w:val="003B59BB"/>
    <w:rsid w:val="00442095"/>
    <w:rsid w:val="004A7D86"/>
    <w:rsid w:val="00564F72"/>
    <w:rsid w:val="0073192B"/>
    <w:rsid w:val="0074356F"/>
    <w:rsid w:val="00772CA2"/>
    <w:rsid w:val="007920E2"/>
    <w:rsid w:val="00837669"/>
    <w:rsid w:val="00851250"/>
    <w:rsid w:val="008A4E2F"/>
    <w:rsid w:val="008D35FF"/>
    <w:rsid w:val="00A708CF"/>
    <w:rsid w:val="00AE5264"/>
    <w:rsid w:val="00AF453F"/>
    <w:rsid w:val="00B227AF"/>
    <w:rsid w:val="00C9398C"/>
    <w:rsid w:val="00D300C7"/>
    <w:rsid w:val="00FA0111"/>
    <w:rsid w:val="13F94482"/>
    <w:rsid w:val="28CD794A"/>
    <w:rsid w:val="4891529D"/>
    <w:rsid w:val="5638698C"/>
    <w:rsid w:val="72E0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8FD15"/>
  <w15:docId w15:val="{B1195ECD-E16E-42E4-BFC1-D4B26F875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har">
    <w:name w:val="Título Char"/>
    <w:basedOn w:val="Fontepargpadro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nfaseIntensa1">
    <w:name w:val="Ênfase Intensa1"/>
    <w:basedOn w:val="Fontepargpadro"/>
    <w:uiPriority w:val="21"/>
    <w:qFormat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0F4761" w:themeColor="accent1" w:themeShade="BF"/>
    </w:rPr>
  </w:style>
  <w:style w:type="character" w:customStyle="1" w:styleId="RefernciaIntensa1">
    <w:name w:val="Referência Intensa1"/>
    <w:basedOn w:val="Fontepargpadro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1180</Words>
  <Characters>6374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Zilli Martins e Tremarin Sociedade de Advogados</dc:creator>
  <cp:lastModifiedBy>User</cp:lastModifiedBy>
  <cp:revision>7</cp:revision>
  <cp:lastPrinted>2025-10-31T19:13:00Z</cp:lastPrinted>
  <dcterms:created xsi:type="dcterms:W3CDTF">2025-10-29T11:12:00Z</dcterms:created>
  <dcterms:modified xsi:type="dcterms:W3CDTF">2025-10-31T19:15:00Z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58C7EC449E014DC3A96EB78B10CF2E45_13</vt:lpwstr>
  </property>
</Properties>
</file>