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B393AD" w14:textId="5C992833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proofErr w:type="spellStart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>Projeto</w:t>
      </w:r>
      <w:proofErr w:type="spellEnd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>Decreto</w:t>
      </w:r>
      <w:proofErr w:type="spellEnd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 xml:space="preserve"> N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 xml:space="preserve">º </w:t>
      </w:r>
    </w:p>
    <w:p w14:paraId="0A352A18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349C90D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756C814E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EA9964E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left="1984" w:hanging="566"/>
        <w:jc w:val="both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2AF809AD" w14:textId="48A5BEB9" w:rsidR="00447599" w:rsidRPr="00447599" w:rsidRDefault="00447599" w:rsidP="00447599">
      <w:pPr>
        <w:tabs>
          <w:tab w:val="left" w:pos="1418"/>
          <w:tab w:val="left" w:pos="9071"/>
        </w:tabs>
        <w:autoSpaceDE w:val="0"/>
        <w:autoSpaceDN w:val="0"/>
        <w:adjustRightInd w:val="0"/>
        <w:spacing w:after="0" w:line="240" w:lineRule="atLeast"/>
        <w:ind w:left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CONCEDE T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ÍTULO DE CIDADANIA HONORÁRIA VARGINHENSE</w:t>
      </w:r>
    </w:p>
    <w:p w14:paraId="0897F570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48AF7705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89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right="-285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E75D08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58CDE9D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sz w:val="24"/>
          <w:szCs w:val="24"/>
          <w:lang w:eastAsia="pt-BR"/>
        </w:rPr>
        <w:t>A C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aprova o seguinte</w:t>
      </w:r>
    </w:p>
    <w:p w14:paraId="6E8FCCC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1DB067B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13883EA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6CD7B48D" w14:textId="2C7B4E2C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D E C R E T O</w:t>
      </w: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 </w:t>
      </w: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  L E G I S L A T I V O:</w:t>
      </w:r>
    </w:p>
    <w:p w14:paraId="2A366E0D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528A0B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2A99A72" w14:textId="0E4EE726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 xml:space="preserve">Fica concedido </w:t>
      </w:r>
      <w:r w:rsidR="00AB3A97">
        <w:rPr>
          <w:rFonts w:ascii="Calibri" w:hAnsi="Calibri" w:cs="Calibri"/>
          <w:sz w:val="24"/>
          <w:szCs w:val="24"/>
          <w:lang w:eastAsia="pt-BR"/>
        </w:rPr>
        <w:t xml:space="preserve">ao </w:t>
      </w:r>
      <w:r w:rsidR="00EA7634" w:rsidRPr="00EA7634">
        <w:rPr>
          <w:rFonts w:ascii="Calibri" w:hAnsi="Calibri" w:cs="Calibri"/>
          <w:b/>
          <w:bCs/>
          <w:sz w:val="24"/>
          <w:szCs w:val="24"/>
          <w:lang w:eastAsia="pt-BR"/>
        </w:rPr>
        <w:t>S</w:t>
      </w:r>
      <w:r w:rsidR="00AB3A97" w:rsidRPr="00EA7634">
        <w:rPr>
          <w:rFonts w:ascii="Calibri" w:hAnsi="Calibri" w:cs="Calibri"/>
          <w:b/>
          <w:bCs/>
          <w:sz w:val="24"/>
          <w:szCs w:val="24"/>
          <w:lang w:eastAsia="pt-BR"/>
        </w:rPr>
        <w:t xml:space="preserve">r. </w:t>
      </w:r>
      <w:r w:rsidR="0075065F">
        <w:rPr>
          <w:rFonts w:ascii="Calibri" w:hAnsi="Calibri" w:cs="Calibri"/>
          <w:b/>
          <w:bCs/>
          <w:sz w:val="24"/>
          <w:szCs w:val="24"/>
          <w:lang w:eastAsia="pt-BR"/>
        </w:rPr>
        <w:t>Bruno Araújo de Oliveira</w:t>
      </w:r>
      <w:r w:rsidRPr="00447599">
        <w:rPr>
          <w:rFonts w:ascii="Calibri" w:hAnsi="Calibri" w:cs="Calibri"/>
          <w:sz w:val="24"/>
          <w:szCs w:val="24"/>
          <w:lang w:eastAsia="pt-BR"/>
        </w:rPr>
        <w:t>, 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 xml:space="preserve">ítulo de 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“CIDADANIA HONORÁRIA VARGINHENSE”</w:t>
      </w:r>
      <w:r w:rsidRPr="00447599">
        <w:rPr>
          <w:rFonts w:ascii="Calibri" w:hAnsi="Calibri" w:cs="Calibri"/>
          <w:sz w:val="24"/>
          <w:szCs w:val="24"/>
          <w:lang w:eastAsia="pt-BR"/>
        </w:rPr>
        <w:t>, pelos relevantes servi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ços prestados à comunidade.</w:t>
      </w:r>
    </w:p>
    <w:p w14:paraId="3F96A95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11EBECC5" w14:textId="78BF79F9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>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ítulo de que trata o artigo anterior, será assinado pelos Senhores, Presidente da Câmara Municipal, Prefeito, Vice-prefeito e Vereadores.</w:t>
      </w:r>
    </w:p>
    <w:p w14:paraId="22E6EA7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FBE2AE8" w14:textId="64B73074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3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>Este Decreto Legislativo entra em vigor na data de sua publica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ção, revogadas as disposições em contrário.</w:t>
      </w:r>
    </w:p>
    <w:p w14:paraId="0D80BEEE" w14:textId="77777777" w:rsidR="00447599" w:rsidRPr="00447599" w:rsidRDefault="00447599" w:rsidP="00447599">
      <w:pPr>
        <w:tabs>
          <w:tab w:val="left" w:pos="9071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1F29703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13C32AA7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41480A6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03C3108C" w14:textId="1AC91549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AD1FB3"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E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m</w:t>
      </w:r>
      <w:r w:rsidR="00AD1FB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75065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11</w:t>
      </w:r>
      <w:r w:rsidR="00AB3A9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de </w:t>
      </w:r>
      <w:r w:rsidR="0075065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dezemb</w:t>
      </w:r>
      <w:r w:rsidR="00AB3A9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ro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de 202</w:t>
      </w:r>
      <w:r w:rsidR="00AB3A9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4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.</w:t>
      </w:r>
    </w:p>
    <w:p w14:paraId="6D5E6E26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AB496D9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D0BE42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C3CF73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18142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  <w:gridCol w:w="9071"/>
      </w:tblGrid>
      <w:tr w:rsidR="0075065F" w:rsidRPr="00447599" w14:paraId="27623F3D" w14:textId="77777777" w:rsidTr="0075065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2E3C79E" w14:textId="764E731B" w:rsidR="0075065F" w:rsidRDefault="0075065F" w:rsidP="0075065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Thulyo</w:t>
            </w:r>
            <w:proofErr w:type="spellEnd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Paiva Machado</w:t>
            </w:r>
          </w:p>
        </w:tc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9E528FD" w14:textId="6474761B" w:rsidR="0075065F" w:rsidRPr="00447599" w:rsidRDefault="0075065F" w:rsidP="0075065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JOÃO MARTINS RIBEIRO “Joãozinho Enfermeiro”</w:t>
            </w:r>
          </w:p>
        </w:tc>
      </w:tr>
      <w:tr w:rsidR="0075065F" w:rsidRPr="00447599" w14:paraId="283FB2E3" w14:textId="77777777" w:rsidTr="0075065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2D88A46B" w14:textId="3AA2C1EE" w:rsidR="0075065F" w:rsidRPr="00447599" w:rsidRDefault="0075065F" w:rsidP="0075065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F20CC04" w14:textId="576DE21F" w:rsidR="0075065F" w:rsidRPr="00447599" w:rsidRDefault="0075065F" w:rsidP="0075065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475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2EBE64A4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927A791" w14:textId="10114BC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294C752" w14:textId="62CABAAA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372EBA0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1544429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8C7B49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63230D5" w14:textId="77777777" w:rsidR="003E2B55" w:rsidRDefault="003E2B55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87D2D63" w14:textId="77777777" w:rsidR="003E2B55" w:rsidRDefault="003E2B55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06884BD" w14:textId="1E882842" w:rsidR="00447599" w:rsidRPr="002D040C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2D040C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lastRenderedPageBreak/>
        <w:t>JUSTIFICATIVA</w:t>
      </w:r>
    </w:p>
    <w:p w14:paraId="64B905D3" w14:textId="77777777" w:rsidR="00447599" w:rsidRPr="002D040C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AB873EE" w14:textId="77777777" w:rsidR="003406F5" w:rsidRPr="002D040C" w:rsidRDefault="003406F5" w:rsidP="00DA5101">
      <w:pPr>
        <w:jc w:val="both"/>
        <w:rPr>
          <w:sz w:val="24"/>
          <w:szCs w:val="24"/>
        </w:rPr>
      </w:pPr>
    </w:p>
    <w:p w14:paraId="5BF83EE5" w14:textId="496A7EB9" w:rsidR="0028566B" w:rsidRDefault="00EA7634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28566B">
        <w:t>Nascido em 09 de julho de 1987, em Bom Despacho, Bruno Araújo Oliveira é filho de Vilma Aparecida Cardoso de Oliveira Couto Araújo, professora de escola pública, e Gilmar Couto Araújo, policial militar. Casado com Norma desde 2017 e pai de Manuela desde 2021.</w:t>
      </w:r>
    </w:p>
    <w:p w14:paraId="3C8E6B8F" w14:textId="158C566D" w:rsidR="0028566B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709"/>
        <w:jc w:val="both"/>
      </w:pPr>
      <w:r>
        <w:t>Bruno mudou-se com seus pais e irmãos para Varginha em 1999, quando seu pai veio comandar o Batalhão da Polícia Militar, permanecendo na ativa até 2003. Sua mãe foi professora na Escola Afonso Pena e na Escola Irmão Mário Esdras. Ele estudou no Colégio Catanduvas e no Colégio dos Santos Anjos.</w:t>
      </w:r>
    </w:p>
    <w:p w14:paraId="0F900C5F" w14:textId="43DC578F" w:rsidR="0028566B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>Sua primeira graduação foi em Administração de Empresas pela FACECA, em Varginha. Em 2005, ao lado de seu pai e tio, fundou uma empresa de segurança privada na cidade. Com o passar dos anos, abriu outras empresas nos setores de serviços terceirizados, alimentício, tecnologia e consultoria em marketing e gestão.</w:t>
      </w:r>
    </w:p>
    <w:p w14:paraId="7C1F8FE7" w14:textId="7717D91F" w:rsidR="0028566B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709"/>
        <w:jc w:val="both"/>
      </w:pPr>
      <w:r>
        <w:t xml:space="preserve">Bruno possui duas graduações: Administração de Empresas pela FACECA e Gestão em Segurança Privada pela FUMEC. Além disso, possui três pós-graduações com MBA: Gestão Empresarial pela FGV, Gestão da Qualidade pela Estácio de Sá e Marketing pela USP. Ele também realizou um programa executivo em Estratégia e Inovação nos Estados Unidos, na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Akron. Atualmente, está cursando pós-graduação em Escola Austríaca pelo Instituto </w:t>
      </w:r>
      <w:proofErr w:type="spellStart"/>
      <w:r>
        <w:t>Mises</w:t>
      </w:r>
      <w:proofErr w:type="spellEnd"/>
      <w:r>
        <w:t xml:space="preserve"> Brasil e é mestrando em Inovação Tecnológica pela UFMG.</w:t>
      </w:r>
    </w:p>
    <w:p w14:paraId="7C85C287" w14:textId="68F161BC" w:rsidR="0028566B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851"/>
        <w:jc w:val="both"/>
      </w:pPr>
      <w:r>
        <w:t xml:space="preserve">Desde 2002, Bruno faz parte da Ordem </w:t>
      </w:r>
      <w:proofErr w:type="spellStart"/>
      <w:r>
        <w:t>DeMolay</w:t>
      </w:r>
      <w:proofErr w:type="spellEnd"/>
      <w:r>
        <w:t>, uma organização internacional sem fins lucrativos com foco na formação do caráter de jovens através de trabalhos filantrópicos, filosóficos, fraternais e administrativos. Ocupou diversos cargos de liderança nessa instituição, iniciando sua jornada em Varginha através do Capítulo Princesa do Sul. Bruno exerceu funções a nível municipal, estadual e nacional. Em 2005, recebeu uma moção de aplauso da Câmara Municipal por organizar o maior debate sobre o referendo do desarmamento em Varginha, ajudando a orientar a população sobre essa importante decisão.</w:t>
      </w:r>
    </w:p>
    <w:p w14:paraId="2569C365" w14:textId="0F3F63A8" w:rsidR="0028566B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851"/>
        <w:jc w:val="both"/>
      </w:pPr>
      <w:r>
        <w:t>Bruno também é maçom do grau 33, tendo iniciado na Loja Maçônica Acácia do Sul de Minas de Varginha, instituição que realiza diversas ações filantrópicas na cidade há décadas.</w:t>
      </w:r>
    </w:p>
    <w:p w14:paraId="38D17DFE" w14:textId="77777777" w:rsidR="0028566B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851"/>
        <w:jc w:val="both"/>
      </w:pPr>
      <w:r>
        <w:t>Atualmente, Bruno Araújo está no Governo de Minas Gerais. Ele ocupou o cargo de Subsecretário de Ciência, Tecnologia e Inovação por um ano e quatro meses. Após bater vários recordes históricos para o estado e liderar projetos estruturantes, foi convidado pelo Governador Romeu Zema e pelo Vice-Governador Professor Mateus para assumir a função de Secretário Executivo de Estado de</w:t>
      </w:r>
      <w:r>
        <w:t xml:space="preserve">                   </w:t>
      </w:r>
    </w:p>
    <w:p w14:paraId="0BCF0FF0" w14:textId="1848B842" w:rsidR="0028566B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851"/>
        <w:jc w:val="both"/>
      </w:pPr>
      <w:r>
        <w:lastRenderedPageBreak/>
        <w:t>Desenvolvimento Econômico de Minas Gerais. Nesse cargo, além de continuar liderando políticas públicas</w:t>
      </w:r>
      <w:r>
        <w:t xml:space="preserve"> </w:t>
      </w:r>
      <w:r>
        <w:t>nas áreas de ciência, tecnologia e inovação, tem se destacado na geração de emprego e renda para os mineiros, atração de investimentos e aplicação da liberdade econômica nas cidades mineiras.</w:t>
      </w:r>
    </w:p>
    <w:p w14:paraId="0A87AAFE" w14:textId="018A516C" w:rsidR="0028566B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851"/>
        <w:jc w:val="both"/>
      </w:pPr>
      <w:r>
        <w:t>Uma das suas recentes ações foi ser o principal responsável por trazer para Varginha o 9º Parque Tecnológico do Estado de Minas Gerais, anunciado no final de 2024. Essa iniciativa contribuirá para a instalação de novas empresas de base tecnológica na cidade e gerará mais emprego e renda qualificada para a população varginhense.</w:t>
      </w:r>
    </w:p>
    <w:p w14:paraId="7456449B" w14:textId="11B78B5F" w:rsidR="000C5F09" w:rsidRDefault="0028566B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851"/>
        <w:jc w:val="both"/>
      </w:pPr>
      <w:r>
        <w:t>Bruno Araújo cresceu em Varginha, formou-se nas escolas locais, criou sua família ali e viu sua filha nascer na cidade. Ele abriu diversas empresas que geraram emprego e renda para a comunidade local e realizou diversos trabalhos sociais ao longo dos anos. Atualmente continua apoiando o povo por meio do Governo de Minas Gerais. Em resumo, Bruno tem uma ligação eterna com a amada cidade de Varginha.</w:t>
      </w:r>
    </w:p>
    <w:p w14:paraId="4950A828" w14:textId="77777777" w:rsidR="008967E4" w:rsidRDefault="008967E4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</w:p>
    <w:p w14:paraId="33A41410" w14:textId="77777777" w:rsidR="008967E4" w:rsidRDefault="008967E4" w:rsidP="002856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</w:p>
    <w:p w14:paraId="17A79973" w14:textId="77777777" w:rsidR="000C5F09" w:rsidRDefault="000C5F09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</w:p>
    <w:p w14:paraId="5006D814" w14:textId="77777777" w:rsidR="0075065F" w:rsidRPr="00447599" w:rsidRDefault="0075065F" w:rsidP="0075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319C69D5" w14:textId="77777777" w:rsidR="0075065F" w:rsidRPr="00447599" w:rsidRDefault="0075065F" w:rsidP="0075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Em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11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dezembro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de 202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4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.</w:t>
      </w:r>
    </w:p>
    <w:p w14:paraId="5894DFCD" w14:textId="77777777" w:rsidR="0075065F" w:rsidRPr="00447599" w:rsidRDefault="0075065F" w:rsidP="0075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25AA9FD" w14:textId="77777777" w:rsidR="0075065F" w:rsidRPr="00447599" w:rsidRDefault="0075065F" w:rsidP="0075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B384C0A" w14:textId="77777777" w:rsidR="0075065F" w:rsidRPr="00447599" w:rsidRDefault="0075065F" w:rsidP="0075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9CA0282" w14:textId="77777777" w:rsidR="0075065F" w:rsidRPr="00447599" w:rsidRDefault="0075065F" w:rsidP="007506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18142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  <w:gridCol w:w="9071"/>
      </w:tblGrid>
      <w:tr w:rsidR="0075065F" w:rsidRPr="00447599" w14:paraId="4B7F123F" w14:textId="77777777" w:rsidTr="002302F4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5CF1E20" w14:textId="77777777" w:rsidR="0075065F" w:rsidRDefault="0075065F" w:rsidP="002302F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Thulyo</w:t>
            </w:r>
            <w:proofErr w:type="spellEnd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Paiva Machado</w:t>
            </w:r>
          </w:p>
        </w:tc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55C396DA" w14:textId="77777777" w:rsidR="0075065F" w:rsidRPr="00447599" w:rsidRDefault="0075065F" w:rsidP="002302F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JOÃO MARTINS RIBEIRO “Joãozinho Enfermeiro”</w:t>
            </w:r>
          </w:p>
        </w:tc>
      </w:tr>
      <w:tr w:rsidR="0075065F" w:rsidRPr="00447599" w14:paraId="13F5EBF1" w14:textId="77777777" w:rsidTr="002302F4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4EBC7B0" w14:textId="77777777" w:rsidR="0075065F" w:rsidRPr="00447599" w:rsidRDefault="0075065F" w:rsidP="002302F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4588BBF" w14:textId="77777777" w:rsidR="0075065F" w:rsidRPr="00447599" w:rsidRDefault="0075065F" w:rsidP="002302F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475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764EF063" w14:textId="77777777" w:rsidR="002D040C" w:rsidRPr="00447599" w:rsidRDefault="002D040C">
      <w:pPr>
        <w:rPr>
          <w:rFonts w:ascii="Calibri" w:hAnsi="Calibri" w:cs="Calibri"/>
          <w:sz w:val="24"/>
          <w:szCs w:val="24"/>
        </w:rPr>
      </w:pPr>
    </w:p>
    <w:sectPr w:rsidR="002D040C" w:rsidRPr="00447599" w:rsidSect="000A1639">
      <w:headerReference w:type="default" r:id="rId6"/>
      <w:footerReference w:type="default" r:id="rId7"/>
      <w:pgSz w:w="11907" w:h="16840"/>
      <w:pgMar w:top="2268" w:right="1134" w:bottom="1134" w:left="1276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A62DE" w14:textId="77777777" w:rsidR="003A65D2" w:rsidRDefault="003A65D2">
      <w:pPr>
        <w:spacing w:after="0"/>
      </w:pPr>
      <w:r>
        <w:separator/>
      </w:r>
    </w:p>
  </w:endnote>
  <w:endnote w:type="continuationSeparator" w:id="0">
    <w:p w14:paraId="3D7DDD83" w14:textId="77777777" w:rsidR="003A65D2" w:rsidRDefault="003A65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D8FCC" w14:textId="77777777" w:rsidR="00320789" w:rsidRDefault="00447599">
    <w:pPr>
      <w:pStyle w:val="Standard"/>
      <w:tabs>
        <w:tab w:val="center" w:pos="4419"/>
        <w:tab w:val="right" w:pos="9071"/>
      </w:tabs>
      <w:jc w:val="right"/>
      <w:rPr>
        <w:rFonts w:ascii="Arial" w:hAnsi="Arial" w:cs="Arial"/>
        <w:sz w:val="44"/>
        <w:szCs w:val="44"/>
        <w:lang w:val="en-US"/>
      </w:rPr>
    </w:pPr>
    <w:r>
      <w:rPr>
        <w:rFonts w:ascii="Arial" w:hAnsi="Arial" w:cs="Arial"/>
        <w:sz w:val="26"/>
        <w:szCs w:val="26"/>
        <w:lang w:val="en-US"/>
      </w:rPr>
      <w:fldChar w:fldCharType="begin"/>
    </w:r>
    <w:r>
      <w:rPr>
        <w:rFonts w:ascii="Arial" w:hAnsi="Arial" w:cs="Arial"/>
        <w:sz w:val="26"/>
        <w:szCs w:val="26"/>
        <w:lang w:val="en-US"/>
      </w:rPr>
      <w:instrText xml:space="preserve"> PAGE \* Arabic </w:instrText>
    </w:r>
    <w:r>
      <w:rPr>
        <w:rFonts w:ascii="Arial" w:hAnsi="Arial" w:cs="Arial"/>
        <w:sz w:val="26"/>
        <w:szCs w:val="26"/>
        <w:lang w:val="en-US"/>
      </w:rPr>
      <w:fldChar w:fldCharType="separate"/>
    </w:r>
    <w:r>
      <w:rPr>
        <w:rFonts w:ascii="Arial" w:hAnsi="Arial" w:cs="Arial"/>
        <w:sz w:val="26"/>
        <w:szCs w:val="26"/>
        <w:lang w:val="en-US"/>
      </w:rPr>
      <w:t>1</w:t>
    </w:r>
    <w:r>
      <w:rPr>
        <w:rFonts w:ascii="Arial" w:hAnsi="Arial" w:cs="Arial"/>
        <w:sz w:val="26"/>
        <w:szCs w:val="26"/>
        <w:lang w:val="en-US"/>
      </w:rPr>
      <w:fldChar w:fldCharType="end"/>
    </w:r>
  </w:p>
  <w:p w14:paraId="79323A75" w14:textId="77777777" w:rsidR="00320789" w:rsidRDefault="00320789">
    <w:pPr>
      <w:pStyle w:val="Standard"/>
      <w:tabs>
        <w:tab w:val="center" w:pos="4419"/>
        <w:tab w:val="right" w:pos="9071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223F42" w14:textId="77777777" w:rsidR="003A65D2" w:rsidRDefault="003A65D2">
      <w:pPr>
        <w:spacing w:after="0"/>
      </w:pPr>
      <w:r>
        <w:separator/>
      </w:r>
    </w:p>
  </w:footnote>
  <w:footnote w:type="continuationSeparator" w:id="0">
    <w:p w14:paraId="5E47880D" w14:textId="77777777" w:rsidR="003A65D2" w:rsidRDefault="003A65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07C35" w14:textId="77777777" w:rsidR="00320789" w:rsidRDefault="00320789">
    <w:pPr>
      <w:pStyle w:val="Standard"/>
      <w:tabs>
        <w:tab w:val="center" w:pos="4419"/>
        <w:tab w:val="right" w:pos="9071"/>
      </w:tabs>
      <w:rPr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599"/>
    <w:rsid w:val="00013DD5"/>
    <w:rsid w:val="00043734"/>
    <w:rsid w:val="0006480D"/>
    <w:rsid w:val="000979C7"/>
    <w:rsid w:val="000A1639"/>
    <w:rsid w:val="000C5F09"/>
    <w:rsid w:val="0011567F"/>
    <w:rsid w:val="00147C98"/>
    <w:rsid w:val="0018323F"/>
    <w:rsid w:val="001E19AE"/>
    <w:rsid w:val="00237E8F"/>
    <w:rsid w:val="0028566B"/>
    <w:rsid w:val="002B75D5"/>
    <w:rsid w:val="002D040C"/>
    <w:rsid w:val="002D4E14"/>
    <w:rsid w:val="0031143D"/>
    <w:rsid w:val="00320789"/>
    <w:rsid w:val="0032591F"/>
    <w:rsid w:val="003406F5"/>
    <w:rsid w:val="00356D57"/>
    <w:rsid w:val="00356F2A"/>
    <w:rsid w:val="003831FD"/>
    <w:rsid w:val="003A65D2"/>
    <w:rsid w:val="003B5B96"/>
    <w:rsid w:val="003E2B55"/>
    <w:rsid w:val="00447599"/>
    <w:rsid w:val="005111B4"/>
    <w:rsid w:val="005367D4"/>
    <w:rsid w:val="005A53F1"/>
    <w:rsid w:val="005D0747"/>
    <w:rsid w:val="00665F69"/>
    <w:rsid w:val="0075065F"/>
    <w:rsid w:val="00810245"/>
    <w:rsid w:val="00825F14"/>
    <w:rsid w:val="00845345"/>
    <w:rsid w:val="00856D04"/>
    <w:rsid w:val="00870C49"/>
    <w:rsid w:val="008967E4"/>
    <w:rsid w:val="008C6B6F"/>
    <w:rsid w:val="00962A71"/>
    <w:rsid w:val="009B455D"/>
    <w:rsid w:val="009C5909"/>
    <w:rsid w:val="009D7DCF"/>
    <w:rsid w:val="00A279E9"/>
    <w:rsid w:val="00A32EA4"/>
    <w:rsid w:val="00A71599"/>
    <w:rsid w:val="00A93080"/>
    <w:rsid w:val="00AB3A97"/>
    <w:rsid w:val="00AD1FB3"/>
    <w:rsid w:val="00AD7983"/>
    <w:rsid w:val="00BC4557"/>
    <w:rsid w:val="00C60392"/>
    <w:rsid w:val="00C616E9"/>
    <w:rsid w:val="00CA0C84"/>
    <w:rsid w:val="00D30403"/>
    <w:rsid w:val="00D45652"/>
    <w:rsid w:val="00DA1DEE"/>
    <w:rsid w:val="00DA213B"/>
    <w:rsid w:val="00DA2603"/>
    <w:rsid w:val="00DA5101"/>
    <w:rsid w:val="00EA7634"/>
    <w:rsid w:val="00EC5809"/>
    <w:rsid w:val="00ED505B"/>
    <w:rsid w:val="00F15466"/>
    <w:rsid w:val="00F16E6A"/>
    <w:rsid w:val="00F34E70"/>
    <w:rsid w:val="00F765FD"/>
    <w:rsid w:val="00F917D4"/>
    <w:rsid w:val="00FC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4291"/>
  <w15:chartTrackingRefBased/>
  <w15:docId w15:val="{C811E831-C4AC-478E-93E7-D189AF7D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714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4</cp:revision>
  <cp:lastPrinted>2023-05-05T17:41:00Z</cp:lastPrinted>
  <dcterms:created xsi:type="dcterms:W3CDTF">2024-12-10T19:43:00Z</dcterms:created>
  <dcterms:modified xsi:type="dcterms:W3CDTF">2024-12-10T20:35:00Z</dcterms:modified>
</cp:coreProperties>
</file>