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6ED" w:rsidRDefault="004F26ED" w:rsidP="004F26ED"/>
    <w:p w:rsidR="004F26ED" w:rsidRDefault="004F26ED" w:rsidP="004F26ED">
      <w:r>
        <w:tab/>
      </w:r>
    </w:p>
    <w:p w:rsidR="004F26ED" w:rsidRDefault="004F26ED" w:rsidP="004F26ED"/>
    <w:p w:rsidR="004F26ED" w:rsidRDefault="004F26ED" w:rsidP="004F26ED">
      <w:pPr>
        <w:pStyle w:val="Ttulo4"/>
        <w:jc w:val="center"/>
        <w:rPr>
          <w:rFonts w:ascii="Times New Roman" w:hAnsi="Times New Roman" w:cs="Times New Roman"/>
          <w:b/>
          <w:i w:val="0"/>
          <w:color w:val="auto"/>
          <w:sz w:val="48"/>
          <w:u w:val="single"/>
        </w:rPr>
      </w:pPr>
      <w:r>
        <w:rPr>
          <w:rFonts w:ascii="Times New Roman" w:hAnsi="Times New Roman" w:cs="Times New Roman"/>
          <w:i w:val="0"/>
          <w:color w:val="auto"/>
          <w:sz w:val="48"/>
          <w:u w:val="single"/>
        </w:rPr>
        <w:t>INDICAÇÃO Nº 090/2018</w:t>
      </w:r>
    </w:p>
    <w:p w:rsidR="004F26ED" w:rsidRDefault="004F26ED" w:rsidP="004F26ED"/>
    <w:p w:rsidR="004F26ED" w:rsidRDefault="004F26ED" w:rsidP="004F26ED"/>
    <w:p w:rsidR="004F26ED" w:rsidRDefault="004F26ED" w:rsidP="004F26ED"/>
    <w:p w:rsidR="004F26ED" w:rsidRDefault="004F26ED" w:rsidP="004F26ED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Exmo. Sr. Presidente da Câmara Municipal de Embu-Guaçu, Vereador Agildo Bacelar Da Silva.</w:t>
      </w:r>
    </w:p>
    <w:p w:rsidR="004F26ED" w:rsidRDefault="004F26ED" w:rsidP="004F26ED">
      <w:pPr>
        <w:ind w:firstLine="1134"/>
        <w:jc w:val="both"/>
        <w:rPr>
          <w:sz w:val="28"/>
          <w:szCs w:val="28"/>
        </w:rPr>
      </w:pPr>
    </w:p>
    <w:p w:rsidR="004F26ED" w:rsidRDefault="004F26ED" w:rsidP="004F26ED">
      <w:pPr>
        <w:tabs>
          <w:tab w:val="left" w:pos="5040"/>
          <w:tab w:val="left" w:pos="7920"/>
        </w:tabs>
        <w:ind w:firstLine="1134"/>
        <w:jc w:val="both"/>
      </w:pPr>
      <w:r>
        <w:rPr>
          <w:sz w:val="28"/>
          <w:szCs w:val="28"/>
        </w:rPr>
        <w:t>O Vereador que esta subscreve, nos termos regimentais vigentes INDICA a Prefeita do Município, que se digne determinar a empresa que presta serviços de manutenção   na rede de iluminação pública, incluir no cronograma de serviços a Rua Principal, Vila Dirce</w:t>
      </w:r>
      <w:r w:rsidR="005246CC">
        <w:rPr>
          <w:sz w:val="28"/>
          <w:szCs w:val="28"/>
        </w:rPr>
        <w:t>,</w:t>
      </w:r>
      <w:r>
        <w:rPr>
          <w:sz w:val="28"/>
          <w:szCs w:val="28"/>
        </w:rPr>
        <w:t xml:space="preserve">  </w:t>
      </w:r>
      <w:r w:rsidR="005246CC">
        <w:rPr>
          <w:sz w:val="28"/>
          <w:szCs w:val="28"/>
        </w:rPr>
        <w:t>D</w:t>
      </w:r>
      <w:r>
        <w:rPr>
          <w:sz w:val="28"/>
          <w:szCs w:val="28"/>
        </w:rPr>
        <w:t>istrito de Cipó-Guaçu</w:t>
      </w:r>
      <w:r w:rsidR="005246CC">
        <w:rPr>
          <w:sz w:val="28"/>
          <w:szCs w:val="28"/>
        </w:rPr>
        <w:t>.</w:t>
      </w:r>
      <w:bookmarkStart w:id="0" w:name="_GoBack"/>
      <w:bookmarkEnd w:id="0"/>
    </w:p>
    <w:p w:rsidR="004F26ED" w:rsidRDefault="004F26ED" w:rsidP="004F26ED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4F26ED" w:rsidRPr="00577754" w:rsidRDefault="004F26ED" w:rsidP="004F26ED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Benedicto Roschel de Moraes </w:t>
      </w:r>
      <w:r w:rsidRPr="00577754">
        <w:rPr>
          <w:sz w:val="28"/>
          <w:szCs w:val="28"/>
        </w:rPr>
        <w:t>ao</w:t>
      </w:r>
      <w:r>
        <w:rPr>
          <w:sz w:val="28"/>
          <w:szCs w:val="28"/>
        </w:rPr>
        <w:t>s</w:t>
      </w:r>
      <w:r w:rsidRPr="00577754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577754">
        <w:rPr>
          <w:sz w:val="28"/>
          <w:szCs w:val="28"/>
        </w:rPr>
        <w:t xml:space="preserve"> (</w:t>
      </w:r>
      <w:r>
        <w:rPr>
          <w:sz w:val="28"/>
          <w:szCs w:val="28"/>
        </w:rPr>
        <w:t>quinze</w:t>
      </w:r>
      <w:r w:rsidRPr="00577754">
        <w:rPr>
          <w:sz w:val="28"/>
          <w:szCs w:val="28"/>
        </w:rPr>
        <w:t>) dia</w:t>
      </w:r>
      <w:r>
        <w:rPr>
          <w:sz w:val="28"/>
          <w:szCs w:val="28"/>
        </w:rPr>
        <w:t>s</w:t>
      </w:r>
      <w:r w:rsidRPr="00577754">
        <w:rPr>
          <w:sz w:val="28"/>
          <w:szCs w:val="28"/>
        </w:rPr>
        <w:t xml:space="preserve"> do mês de março de 2018.</w:t>
      </w:r>
    </w:p>
    <w:p w:rsidR="004F26ED" w:rsidRDefault="004F26ED" w:rsidP="004F26ED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4F26ED" w:rsidRDefault="004F26ED" w:rsidP="004F26ED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4F26ED" w:rsidRDefault="004F26ED" w:rsidP="004F26ED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Valtenir Rodrigues dos Santos</w:t>
      </w:r>
    </w:p>
    <w:p w:rsidR="004F26ED" w:rsidRDefault="004F26ED" w:rsidP="004F26ED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Valtinho</w:t>
      </w:r>
    </w:p>
    <w:p w:rsidR="004F26ED" w:rsidRDefault="004F26ED" w:rsidP="004F26ED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Vereador-MDB</w:t>
      </w:r>
    </w:p>
    <w:p w:rsidR="004F26ED" w:rsidRPr="004D61D2" w:rsidRDefault="004F26ED" w:rsidP="004F26ED"/>
    <w:p w:rsidR="004F26ED" w:rsidRDefault="004F26ED" w:rsidP="004F26ED"/>
    <w:p w:rsidR="004F26ED" w:rsidRDefault="004F26ED" w:rsidP="004F26ED"/>
    <w:p w:rsidR="004F26ED" w:rsidRDefault="004F26ED" w:rsidP="004F26ED"/>
    <w:p w:rsidR="00AD7CAD" w:rsidRDefault="00AD7CAD"/>
    <w:sectPr w:rsidR="00AD7CA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246CC">
      <w:r>
        <w:separator/>
      </w:r>
    </w:p>
  </w:endnote>
  <w:endnote w:type="continuationSeparator" w:id="0">
    <w:p w:rsidR="00000000" w:rsidRDefault="00524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5246CC">
      <w:r>
        <w:separator/>
      </w:r>
    </w:p>
  </w:footnote>
  <w:footnote w:type="continuationSeparator" w:id="0">
    <w:p w:rsidR="00000000" w:rsidRDefault="005246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CC8" w:rsidRDefault="004F26ED" w:rsidP="00C2657F">
    <w:pPr>
      <w:pStyle w:val="Ttulo1"/>
    </w:pPr>
    <w:r>
      <w:t>PODER LEGISLATIVO</w:t>
    </w:r>
  </w:p>
  <w:p w:rsidR="00E71CC8" w:rsidRDefault="004F26ED" w:rsidP="00C2657F">
    <w:pPr>
      <w:jc w:val="center"/>
    </w:pPr>
    <w:r>
      <w:rPr>
        <w:noProof/>
        <w:lang w:eastAsia="pt-BR"/>
      </w:rPr>
      <w:drawing>
        <wp:inline distT="0" distB="0" distL="0" distR="0" wp14:anchorId="12E21FB8" wp14:editId="07E7811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1CC8" w:rsidRDefault="004F26ED" w:rsidP="00C2657F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1CC8" w:rsidRDefault="004F26ED" w:rsidP="00C2657F">
    <w:pPr>
      <w:pStyle w:val="Ttulo6"/>
    </w:pPr>
    <w:r>
      <w:t>PALÁCIO VEREADOR ALBERTO RIBEIRO PINTO</w:t>
    </w:r>
  </w:p>
  <w:p w:rsidR="00E71CC8" w:rsidRDefault="004F26ED" w:rsidP="00C2657F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E71CC8" w:rsidRDefault="004F26ED" w:rsidP="00C2657F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E-mail camaraembuguacu@camaraembuguacu.sp.gov.br</w:t>
    </w:r>
  </w:p>
  <w:p w:rsidR="00E71CC8" w:rsidRDefault="005246C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ED"/>
    <w:rsid w:val="004F26ED"/>
    <w:rsid w:val="005246CC"/>
    <w:rsid w:val="00AD7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ADA3B8-B9E3-4431-96D4-A7EE481A9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ED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4F26ED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F26E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qFormat/>
    <w:rsid w:val="004F26ED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F26ED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F26ED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character" w:customStyle="1" w:styleId="Ttulo6Char">
    <w:name w:val="Título 6 Char"/>
    <w:basedOn w:val="Fontepargpadro"/>
    <w:link w:val="Ttulo6"/>
    <w:rsid w:val="004F26ED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4F26E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F26ED"/>
  </w:style>
  <w:style w:type="paragraph" w:styleId="PargrafodaLista">
    <w:name w:val="List Paragraph"/>
    <w:basedOn w:val="Normal"/>
    <w:uiPriority w:val="34"/>
    <w:qFormat/>
    <w:rsid w:val="004F26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Home</cp:lastModifiedBy>
  <cp:revision>2</cp:revision>
  <dcterms:created xsi:type="dcterms:W3CDTF">2018-03-15T14:13:00Z</dcterms:created>
  <dcterms:modified xsi:type="dcterms:W3CDTF">2018-03-15T19:38:00Z</dcterms:modified>
</cp:coreProperties>
</file>