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16" w:rsidRDefault="00821616" w:rsidP="00821616">
      <w:pPr>
        <w:jc w:val="center"/>
        <w:rPr>
          <w:rFonts w:ascii="Times New Roman" w:hAnsi="Times New Roman"/>
          <w:b/>
          <w:szCs w:val="28"/>
        </w:rPr>
      </w:pPr>
    </w:p>
    <w:p w:rsidR="00821616" w:rsidRDefault="00821616" w:rsidP="00821616">
      <w:pPr>
        <w:jc w:val="center"/>
        <w:rPr>
          <w:rFonts w:ascii="Times New Roman" w:hAnsi="Times New Roman"/>
          <w:b/>
          <w:szCs w:val="28"/>
        </w:rPr>
      </w:pPr>
    </w:p>
    <w:p w:rsidR="00821616" w:rsidRPr="008E3443" w:rsidRDefault="00821616" w:rsidP="00821616">
      <w:pPr>
        <w:jc w:val="center"/>
        <w:rPr>
          <w:rFonts w:ascii="Times New Roman" w:hAnsi="Times New Roman"/>
          <w:b/>
          <w:sz w:val="28"/>
          <w:szCs w:val="28"/>
        </w:rPr>
      </w:pPr>
      <w:r w:rsidRPr="008E3443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1.50</w:t>
      </w:r>
      <w:r w:rsidRPr="008E3443">
        <w:rPr>
          <w:rFonts w:ascii="Times New Roman" w:hAnsi="Times New Roman"/>
          <w:b/>
          <w:sz w:val="28"/>
          <w:szCs w:val="28"/>
        </w:rPr>
        <w:t>8/2016</w:t>
      </w:r>
    </w:p>
    <w:p w:rsidR="00821616" w:rsidRPr="008E3443" w:rsidRDefault="00821616" w:rsidP="008216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21616" w:rsidRPr="008E3443" w:rsidRDefault="00821616" w:rsidP="00821616">
      <w:pPr>
        <w:ind w:left="3969"/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sz w:val="28"/>
          <w:szCs w:val="28"/>
        </w:rPr>
        <w:t>Altera redação da Lei 760/96 de 16/08/1996 e dá outras providências.</w:t>
      </w:r>
    </w:p>
    <w:p w:rsidR="00821616" w:rsidRPr="008E3443" w:rsidRDefault="00821616" w:rsidP="00821616">
      <w:pPr>
        <w:jc w:val="both"/>
        <w:rPr>
          <w:rFonts w:ascii="Times New Roman" w:hAnsi="Times New Roman"/>
          <w:sz w:val="28"/>
          <w:szCs w:val="28"/>
        </w:rPr>
      </w:pPr>
    </w:p>
    <w:p w:rsidR="00821616" w:rsidRPr="00024367" w:rsidRDefault="00821616" w:rsidP="0082161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hAnsi="Times New Roman" w:cs="Times New Roman"/>
          <w:sz w:val="28"/>
          <w:szCs w:val="28"/>
        </w:rPr>
        <w:t xml:space="preserve">A Câmara Municipal de Lajinha, por seus Vereadores aprovou e eu, face à sanção tácita do </w:t>
      </w:r>
      <w:proofErr w:type="gramStart"/>
      <w:r w:rsidRPr="00024367">
        <w:rPr>
          <w:rFonts w:ascii="Times New Roman" w:hAnsi="Times New Roman" w:cs="Times New Roman"/>
          <w:sz w:val="28"/>
          <w:szCs w:val="28"/>
        </w:rPr>
        <w:t>Sr.</w:t>
      </w:r>
      <w:proofErr w:type="gramEnd"/>
      <w:r w:rsidRPr="00024367">
        <w:rPr>
          <w:rFonts w:ascii="Times New Roman" w:hAnsi="Times New Roman" w:cs="Times New Roman"/>
          <w:sz w:val="28"/>
          <w:szCs w:val="28"/>
        </w:rPr>
        <w:t xml:space="preserve"> Prefeito Municipal, </w:t>
      </w:r>
      <w:r w:rsidRPr="009076F2">
        <w:rPr>
          <w:rFonts w:ascii="Times New Roman" w:hAnsi="Times New Roman" w:cs="Times New Roman"/>
          <w:b/>
          <w:sz w:val="28"/>
          <w:szCs w:val="28"/>
        </w:rPr>
        <w:t>PROMULGO</w:t>
      </w:r>
      <w:r w:rsidRPr="00024367">
        <w:rPr>
          <w:rFonts w:ascii="Times New Roman" w:hAnsi="Times New Roman" w:cs="Times New Roman"/>
          <w:sz w:val="28"/>
          <w:szCs w:val="28"/>
        </w:rPr>
        <w:t xml:space="preserve"> a seguinte Lei:</w:t>
      </w:r>
    </w:p>
    <w:p w:rsidR="00821616" w:rsidRPr="008E3443" w:rsidRDefault="00821616" w:rsidP="00821616">
      <w:pPr>
        <w:jc w:val="both"/>
        <w:rPr>
          <w:rFonts w:ascii="Times New Roman" w:hAnsi="Times New Roman"/>
          <w:sz w:val="28"/>
          <w:szCs w:val="28"/>
        </w:rPr>
      </w:pPr>
    </w:p>
    <w:p w:rsidR="00821616" w:rsidRPr="00821616" w:rsidRDefault="00821616" w:rsidP="00821616">
      <w:pPr>
        <w:jc w:val="both"/>
        <w:rPr>
          <w:rFonts w:ascii="Times New Roman" w:hAnsi="Times New Roman"/>
          <w:sz w:val="16"/>
          <w:szCs w:val="16"/>
        </w:rPr>
      </w:pPr>
    </w:p>
    <w:p w:rsidR="00821616" w:rsidRPr="008E3443" w:rsidRDefault="00821616" w:rsidP="00821616">
      <w:pPr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b/>
          <w:sz w:val="28"/>
          <w:szCs w:val="28"/>
        </w:rPr>
        <w:t>Art. 1º</w:t>
      </w:r>
      <w:r w:rsidRPr="008E3443">
        <w:rPr>
          <w:rFonts w:ascii="Times New Roman" w:hAnsi="Times New Roman"/>
          <w:sz w:val="28"/>
          <w:szCs w:val="28"/>
        </w:rPr>
        <w:t xml:space="preserve"> - Fica alterado o item 34, do art. 1º, que passa a ter a seguinte redação: </w:t>
      </w:r>
    </w:p>
    <w:p w:rsidR="00821616" w:rsidRPr="008E3443" w:rsidRDefault="00821616" w:rsidP="00821616">
      <w:pPr>
        <w:jc w:val="both"/>
        <w:rPr>
          <w:rFonts w:ascii="Times New Roman" w:hAnsi="Times New Roman"/>
          <w:sz w:val="28"/>
          <w:szCs w:val="28"/>
        </w:rPr>
      </w:pPr>
    </w:p>
    <w:p w:rsidR="00821616" w:rsidRPr="008E3443" w:rsidRDefault="00821616" w:rsidP="00821616">
      <w:pPr>
        <w:ind w:left="1560"/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sz w:val="28"/>
          <w:szCs w:val="28"/>
        </w:rPr>
        <w:t>“</w:t>
      </w:r>
      <w:proofErr w:type="gramStart"/>
      <w:r w:rsidRPr="008E3443">
        <w:rPr>
          <w:rFonts w:ascii="Times New Roman" w:hAnsi="Times New Roman"/>
          <w:sz w:val="28"/>
          <w:szCs w:val="28"/>
        </w:rPr>
        <w:t>34)</w:t>
      </w:r>
      <w:proofErr w:type="gramEnd"/>
      <w:r w:rsidRPr="008E3443">
        <w:rPr>
          <w:rFonts w:ascii="Times New Roman" w:hAnsi="Times New Roman"/>
          <w:sz w:val="28"/>
          <w:szCs w:val="28"/>
        </w:rPr>
        <w:t xml:space="preserve">  </w:t>
      </w:r>
      <w:r w:rsidRPr="008E3443">
        <w:rPr>
          <w:rFonts w:ascii="Times New Roman" w:hAnsi="Times New Roman"/>
          <w:b/>
          <w:sz w:val="28"/>
          <w:szCs w:val="28"/>
        </w:rPr>
        <w:t>RUA ADALMIR AMBRÓSIO RIBEIRO</w:t>
      </w:r>
      <w:r w:rsidRPr="008E3443">
        <w:rPr>
          <w:rFonts w:ascii="Times New Roman" w:hAnsi="Times New Roman"/>
          <w:sz w:val="28"/>
          <w:szCs w:val="28"/>
        </w:rPr>
        <w:t>,  inicia no asfalto da MG 108 (Rodovia Chico Totó) e termina no final do perímetro urbano da cidade, entrada  para o campo de aviação".</w:t>
      </w:r>
    </w:p>
    <w:p w:rsidR="00821616" w:rsidRPr="008E3443" w:rsidRDefault="00821616" w:rsidP="00821616">
      <w:pPr>
        <w:jc w:val="both"/>
        <w:rPr>
          <w:rFonts w:ascii="Times New Roman" w:hAnsi="Times New Roman"/>
          <w:sz w:val="28"/>
          <w:szCs w:val="28"/>
        </w:rPr>
      </w:pPr>
    </w:p>
    <w:p w:rsidR="00821616" w:rsidRPr="008E3443" w:rsidRDefault="00821616" w:rsidP="00821616">
      <w:pPr>
        <w:jc w:val="both"/>
        <w:rPr>
          <w:rFonts w:ascii="Times New Roman" w:hAnsi="Times New Roman"/>
          <w:sz w:val="28"/>
          <w:szCs w:val="28"/>
        </w:rPr>
      </w:pPr>
      <w:r w:rsidRPr="008E3443">
        <w:rPr>
          <w:rFonts w:ascii="Times New Roman" w:hAnsi="Times New Roman"/>
          <w:b/>
          <w:sz w:val="28"/>
          <w:szCs w:val="28"/>
        </w:rPr>
        <w:t>Art. 2º</w:t>
      </w:r>
      <w:r w:rsidRPr="008E3443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821616" w:rsidRPr="008E3443" w:rsidRDefault="00821616" w:rsidP="00821616">
      <w:pPr>
        <w:jc w:val="both"/>
        <w:rPr>
          <w:rFonts w:ascii="Times New Roman" w:hAnsi="Times New Roman"/>
          <w:sz w:val="28"/>
          <w:szCs w:val="28"/>
        </w:rPr>
      </w:pPr>
    </w:p>
    <w:p w:rsidR="00821616" w:rsidRPr="008E3443" w:rsidRDefault="00821616" w:rsidP="0082161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8E3443">
        <w:rPr>
          <w:rFonts w:ascii="Times New Roman" w:eastAsia="Calibri" w:hAnsi="Times New Roman" w:cs="Times New Roman"/>
          <w:sz w:val="28"/>
          <w:szCs w:val="28"/>
        </w:rPr>
        <w:t xml:space="preserve">GABINETE </w:t>
      </w:r>
      <w:r w:rsidRPr="008E3443">
        <w:rPr>
          <w:rFonts w:ascii="Times New Roman" w:hAnsi="Times New Roman" w:cs="Times New Roman"/>
          <w:sz w:val="28"/>
          <w:szCs w:val="28"/>
        </w:rPr>
        <w:t xml:space="preserve">DA CÂMARA MUNICIPAL DE LAJINHA, ESTADO DE MINAS GERAIS, AOS </w:t>
      </w:r>
      <w:r>
        <w:rPr>
          <w:rFonts w:ascii="Times New Roman" w:hAnsi="Times New Roman" w:cs="Times New Roman"/>
          <w:sz w:val="28"/>
          <w:szCs w:val="28"/>
        </w:rPr>
        <w:t>VINTE E SEIS</w:t>
      </w:r>
      <w:r w:rsidRPr="008E3443">
        <w:rPr>
          <w:rFonts w:ascii="Times New Roman" w:hAnsi="Times New Roman" w:cs="Times New Roman"/>
          <w:sz w:val="28"/>
          <w:szCs w:val="28"/>
        </w:rPr>
        <w:t xml:space="preserve"> DIAS DO MÊS DE DEZEMBRO DO ANO DE DOIS MIL E DEZESSEIS (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8E3443">
        <w:rPr>
          <w:rFonts w:ascii="Times New Roman" w:hAnsi="Times New Roman" w:cs="Times New Roman"/>
          <w:sz w:val="28"/>
          <w:szCs w:val="28"/>
        </w:rPr>
        <w:t>.12.2016)</w:t>
      </w:r>
    </w:p>
    <w:p w:rsidR="00821616" w:rsidRPr="008E3443" w:rsidRDefault="00821616" w:rsidP="0082161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821616" w:rsidRPr="008E3443" w:rsidRDefault="00821616" w:rsidP="0082161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821616" w:rsidRPr="008E3443" w:rsidRDefault="00821616" w:rsidP="00821616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616" w:rsidRPr="008E3443" w:rsidRDefault="00821616" w:rsidP="00821616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443">
        <w:rPr>
          <w:rFonts w:ascii="Times New Roman" w:hAnsi="Times New Roman" w:cs="Times New Roman"/>
          <w:b/>
          <w:sz w:val="28"/>
          <w:szCs w:val="28"/>
        </w:rPr>
        <w:t xml:space="preserve">VER. FLÁVIO ELIAS DA SILVA </w:t>
      </w:r>
    </w:p>
    <w:p w:rsidR="00821616" w:rsidRPr="008E3443" w:rsidRDefault="00821616" w:rsidP="00821616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8E3443">
        <w:rPr>
          <w:rFonts w:ascii="Times New Roman" w:hAnsi="Times New Roman" w:cs="Times New Roman"/>
          <w:sz w:val="28"/>
          <w:szCs w:val="28"/>
        </w:rPr>
        <w:t>Presidente da Câmara</w:t>
      </w:r>
    </w:p>
    <w:p w:rsidR="00821616" w:rsidRPr="000A4A5F" w:rsidRDefault="00821616" w:rsidP="00821616">
      <w:pPr>
        <w:rPr>
          <w:rFonts w:ascii="Times New Roman" w:hAnsi="Times New Roman"/>
        </w:rPr>
      </w:pPr>
    </w:p>
    <w:p w:rsidR="00821616" w:rsidRDefault="00821616" w:rsidP="00821616"/>
    <w:p w:rsidR="00D53F99" w:rsidRDefault="00D53F99"/>
    <w:sectPr w:rsidR="00D53F99" w:rsidSect="008E3443">
      <w:headerReference w:type="even" r:id="rId4"/>
      <w:headerReference w:type="default" r:id="rId5"/>
      <w:footerReference w:type="default" r:id="rId6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EB07DF" w:rsidRDefault="00EF30AC" w:rsidP="00B11421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3A4ACD" w:rsidRPr="00EB07DF" w:rsidRDefault="00EF30AC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Rua Capitão Nestor Vieira de Gouveia, 31, Centro – </w:t>
    </w:r>
    <w:proofErr w:type="spellStart"/>
    <w:r w:rsidRPr="00EB07DF">
      <w:rPr>
        <w:rFonts w:ascii="Kokila" w:hAnsi="Kokila" w:cs="Kokila"/>
        <w:b/>
        <w:sz w:val="26"/>
        <w:szCs w:val="26"/>
      </w:rPr>
      <w:t>Lajinha-MG</w:t>
    </w:r>
    <w:proofErr w:type="spellEnd"/>
  </w:p>
  <w:p w:rsidR="003A4ACD" w:rsidRPr="00EB07DF" w:rsidRDefault="00EF30AC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Telefax</w:t>
    </w:r>
    <w:proofErr w:type="spellEnd"/>
    <w:r w:rsidRPr="00EB07DF">
      <w:rPr>
        <w:rFonts w:ascii="Kokila" w:hAnsi="Kokila" w:cs="Kokila"/>
        <w:b/>
        <w:sz w:val="26"/>
        <w:szCs w:val="26"/>
      </w:rPr>
      <w:t>: 33 3344-1548 / 33 3344-1558</w:t>
    </w:r>
  </w:p>
  <w:p w:rsidR="003A4ACD" w:rsidRPr="00EB07DF" w:rsidRDefault="00EF30AC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E-mail</w:t>
    </w:r>
    <w:proofErr w:type="spellEnd"/>
    <w:r w:rsidRPr="00EB07DF">
      <w:rPr>
        <w:rFonts w:ascii="Kokila" w:hAnsi="Kokila" w:cs="Kokila"/>
        <w:b/>
        <w:sz w:val="26"/>
        <w:szCs w:val="26"/>
      </w:rPr>
      <w:t xml:space="preserve">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3A4ACD" w:rsidRPr="00EB07DF" w:rsidRDefault="00EF30AC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Default="00EF30AC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B11421" w:rsidRDefault="00EF30AC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2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58240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44263575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3A4ACD" w:rsidRDefault="00EF30AC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3A4ACD" w:rsidRDefault="00EF30AC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Default="00EF30AC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Pr="005D35E1" w:rsidRDefault="00EF30AC" w:rsidP="00E56531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821616"/>
    <w:rsid w:val="000C5950"/>
    <w:rsid w:val="00417BC2"/>
    <w:rsid w:val="004B5D40"/>
    <w:rsid w:val="008030E4"/>
    <w:rsid w:val="00821616"/>
    <w:rsid w:val="009F6E0F"/>
    <w:rsid w:val="00B520B5"/>
    <w:rsid w:val="00B71CCC"/>
    <w:rsid w:val="00D06398"/>
    <w:rsid w:val="00D53F99"/>
    <w:rsid w:val="00E046C6"/>
    <w:rsid w:val="00EF30AC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6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2161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21616"/>
  </w:style>
  <w:style w:type="paragraph" w:styleId="Rodap">
    <w:name w:val="footer"/>
    <w:basedOn w:val="Normal"/>
    <w:link w:val="RodapChar"/>
    <w:uiPriority w:val="99"/>
    <w:semiHidden/>
    <w:unhideWhenUsed/>
    <w:rsid w:val="0082161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821616"/>
  </w:style>
  <w:style w:type="character" w:styleId="Hyperlink">
    <w:name w:val="Hyperlink"/>
    <w:basedOn w:val="Fontepargpadro"/>
    <w:uiPriority w:val="99"/>
    <w:unhideWhenUsed/>
    <w:rsid w:val="00821616"/>
    <w:rPr>
      <w:color w:val="0000FF" w:themeColor="hyperlink"/>
      <w:u w:val="single"/>
    </w:rPr>
  </w:style>
  <w:style w:type="paragraph" w:styleId="SemEspaamento">
    <w:name w:val="No Spacing"/>
    <w:link w:val="SemEspaamentoChar"/>
    <w:uiPriority w:val="1"/>
    <w:qFormat/>
    <w:rsid w:val="00821616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8216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646</Characters>
  <Application>Microsoft Office Word</Application>
  <DocSecurity>0</DocSecurity>
  <Lines>5</Lines>
  <Paragraphs>1</Paragraphs>
  <ScaleCrop>false</ScaleCrop>
  <Company>Home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2016-12-26T15:15:00Z</dcterms:created>
  <dcterms:modified xsi:type="dcterms:W3CDTF">2016-12-26T15:20:00Z</dcterms:modified>
</cp:coreProperties>
</file>