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1017A" w:rsidP="00B1017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</w:t>
      </w:r>
      <w:r w:rsidR="005145AF">
        <w:rPr>
          <w:rFonts w:ascii="Arial" w:hAnsi="Arial" w:cs="Arial"/>
          <w:b/>
          <w:sz w:val="24"/>
          <w:szCs w:val="24"/>
        </w:rPr>
        <w:t xml:space="preserve"> nº 23</w:t>
      </w:r>
      <w:r w:rsidR="006E030C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/1961</w:t>
      </w:r>
    </w:p>
    <w:p w:rsidR="00B1017A" w:rsidRPr="005145AF" w:rsidRDefault="002D7F57" w:rsidP="00B1017A">
      <w:pPr>
        <w:ind w:left="3540" w:firstLine="708"/>
        <w:jc w:val="center"/>
        <w:rPr>
          <w:rFonts w:ascii="Arial" w:hAnsi="Arial" w:cs="Arial"/>
          <w:b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construção da rede de esgotos</w:t>
      </w:r>
    </w:p>
    <w:p w:rsidR="00B1017A" w:rsidRDefault="005145AF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</w:t>
      </w:r>
      <w:r w:rsidR="00C11C57">
        <w:rPr>
          <w:rFonts w:ascii="Arial" w:hAnsi="Arial" w:cs="Arial"/>
          <w:sz w:val="24"/>
          <w:szCs w:val="24"/>
        </w:rPr>
        <w:t xml:space="preserve">Câmara </w:t>
      </w:r>
      <w:r w:rsidR="00AC0080">
        <w:rPr>
          <w:rFonts w:ascii="Arial" w:hAnsi="Arial" w:cs="Arial"/>
          <w:sz w:val="24"/>
          <w:szCs w:val="24"/>
        </w:rPr>
        <w:t>Municipal</w:t>
      </w:r>
      <w:r>
        <w:rPr>
          <w:rFonts w:ascii="Arial" w:hAnsi="Arial" w:cs="Arial"/>
          <w:sz w:val="24"/>
          <w:szCs w:val="24"/>
        </w:rPr>
        <w:t xml:space="preserve"> de </w:t>
      </w:r>
      <w:r w:rsidR="00603F99">
        <w:rPr>
          <w:rFonts w:ascii="Arial" w:hAnsi="Arial" w:cs="Arial"/>
          <w:sz w:val="24"/>
          <w:szCs w:val="24"/>
        </w:rPr>
        <w:t>Bicas</w:t>
      </w:r>
      <w:r w:rsidR="002D7F57">
        <w:rPr>
          <w:rFonts w:ascii="Arial" w:hAnsi="Arial" w:cs="Arial"/>
          <w:sz w:val="24"/>
          <w:szCs w:val="24"/>
        </w:rPr>
        <w:t xml:space="preserve"> por seus vereadores,</w:t>
      </w:r>
      <w:r w:rsidR="00603F99">
        <w:rPr>
          <w:rFonts w:ascii="Arial" w:hAnsi="Arial" w:cs="Arial"/>
          <w:sz w:val="24"/>
          <w:szCs w:val="24"/>
        </w:rPr>
        <w:t xml:space="preserve"> aprovou</w:t>
      </w:r>
      <w:r w:rsidR="00B1017A">
        <w:rPr>
          <w:rFonts w:ascii="Arial" w:hAnsi="Arial" w:cs="Arial"/>
          <w:sz w:val="24"/>
          <w:szCs w:val="24"/>
        </w:rPr>
        <w:t xml:space="preserve">, e eu, </w:t>
      </w:r>
      <w:r>
        <w:rPr>
          <w:rFonts w:ascii="Arial" w:hAnsi="Arial" w:cs="Arial"/>
          <w:sz w:val="24"/>
          <w:szCs w:val="24"/>
        </w:rPr>
        <w:t>Prefeito Municipal</w:t>
      </w:r>
      <w:r w:rsidR="00C11C57">
        <w:rPr>
          <w:rFonts w:ascii="Arial" w:hAnsi="Arial" w:cs="Arial"/>
          <w:sz w:val="24"/>
          <w:szCs w:val="24"/>
        </w:rPr>
        <w:t>,</w:t>
      </w:r>
      <w:r w:rsidR="00B1017A">
        <w:rPr>
          <w:rFonts w:ascii="Arial" w:hAnsi="Arial" w:cs="Arial"/>
          <w:sz w:val="24"/>
          <w:szCs w:val="24"/>
        </w:rPr>
        <w:t xml:space="preserve"> sanciono a seguinte lei:</w:t>
      </w:r>
    </w:p>
    <w:p w:rsidR="00AC0080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E502D2">
        <w:rPr>
          <w:rFonts w:ascii="Arial" w:hAnsi="Arial" w:cs="Arial"/>
          <w:sz w:val="24"/>
          <w:szCs w:val="24"/>
        </w:rPr>
        <w:t xml:space="preserve">Fica </w:t>
      </w:r>
      <w:r w:rsidR="002D7F57">
        <w:rPr>
          <w:rFonts w:ascii="Arial" w:hAnsi="Arial" w:cs="Arial"/>
          <w:sz w:val="24"/>
          <w:szCs w:val="24"/>
        </w:rPr>
        <w:t xml:space="preserve">o senhor Prefeito Municipal autorizado a mandar proceder </w:t>
      </w:r>
      <w:proofErr w:type="gramStart"/>
      <w:r w:rsidR="002D7F57">
        <w:rPr>
          <w:rFonts w:ascii="Arial" w:hAnsi="Arial" w:cs="Arial"/>
          <w:sz w:val="24"/>
          <w:szCs w:val="24"/>
        </w:rPr>
        <w:t>a</w:t>
      </w:r>
      <w:proofErr w:type="gramEnd"/>
      <w:r w:rsidR="002D7F57">
        <w:rPr>
          <w:rFonts w:ascii="Arial" w:hAnsi="Arial" w:cs="Arial"/>
          <w:sz w:val="24"/>
          <w:szCs w:val="24"/>
        </w:rPr>
        <w:t xml:space="preserve"> construção da rede de esgotos, nos bairros e outros locais da cidade, localizados na parte alta da cidade.</w:t>
      </w:r>
    </w:p>
    <w:p w:rsidR="002D7F57" w:rsidRDefault="002D7F57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Os bairros de Santa Fé e Garcia Passos, pela imediata necessidade existente, terão prioridade na execução dos citados serviços.</w:t>
      </w:r>
    </w:p>
    <w:p w:rsidR="002D7F57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03F99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º-</w:t>
      </w:r>
      <w:r w:rsidR="002D7F57">
        <w:rPr>
          <w:rFonts w:ascii="Arial" w:hAnsi="Arial" w:cs="Arial"/>
          <w:b/>
          <w:sz w:val="24"/>
          <w:szCs w:val="24"/>
        </w:rPr>
        <w:t xml:space="preserve"> </w:t>
      </w:r>
      <w:r w:rsidR="002D7F57">
        <w:rPr>
          <w:rFonts w:ascii="Arial" w:hAnsi="Arial" w:cs="Arial"/>
          <w:sz w:val="24"/>
          <w:szCs w:val="24"/>
        </w:rPr>
        <w:t>Para o atendimento das despesas desta lei, fica o senhor Prefeito Municipal autorizado a abrir o Crédito Especial respectivo na época própria.</w:t>
      </w:r>
    </w:p>
    <w:p w:rsidR="00B1017A" w:rsidRDefault="002D7F57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 w:rsidR="00B1017A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façam cumprir tão inteiramente como nela se contém.</w:t>
      </w:r>
    </w:p>
    <w:p w:rsidR="00B1017A" w:rsidRDefault="00BD5CD5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7263A4">
        <w:rPr>
          <w:rFonts w:ascii="Arial" w:hAnsi="Arial" w:cs="Arial"/>
          <w:sz w:val="24"/>
          <w:szCs w:val="24"/>
        </w:rPr>
        <w:t>7</w:t>
      </w:r>
      <w:r w:rsidR="00081FE6">
        <w:rPr>
          <w:rFonts w:ascii="Arial" w:hAnsi="Arial" w:cs="Arial"/>
          <w:sz w:val="24"/>
          <w:szCs w:val="24"/>
        </w:rPr>
        <w:t xml:space="preserve">de julho </w:t>
      </w:r>
      <w:r w:rsidR="00B1017A">
        <w:rPr>
          <w:rFonts w:ascii="Arial" w:hAnsi="Arial" w:cs="Arial"/>
          <w:sz w:val="24"/>
          <w:szCs w:val="24"/>
        </w:rPr>
        <w:t>de 1961.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B1017A" w:rsidRDefault="00B1017A" w:rsidP="00B1017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B1017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1017A"/>
    <w:rsid w:val="00081FE6"/>
    <w:rsid w:val="002D7F57"/>
    <w:rsid w:val="005145AF"/>
    <w:rsid w:val="00603F99"/>
    <w:rsid w:val="00676575"/>
    <w:rsid w:val="006E030C"/>
    <w:rsid w:val="007263A4"/>
    <w:rsid w:val="00795280"/>
    <w:rsid w:val="00A72FF4"/>
    <w:rsid w:val="00AC0080"/>
    <w:rsid w:val="00AF099C"/>
    <w:rsid w:val="00B1017A"/>
    <w:rsid w:val="00B7785E"/>
    <w:rsid w:val="00BD5CD5"/>
    <w:rsid w:val="00C11C57"/>
    <w:rsid w:val="00CC2E3E"/>
    <w:rsid w:val="00E5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0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2014-06-16T14:56:00Z</dcterms:created>
  <dcterms:modified xsi:type="dcterms:W3CDTF">2014-06-18T17:45:00Z</dcterms:modified>
</cp:coreProperties>
</file>