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17E" w:rsidRDefault="0001517E" w:rsidP="0001517E">
      <w:pPr>
        <w:spacing w:line="240" w:lineRule="auto"/>
        <w:jc w:val="center"/>
        <w:rPr>
          <w:b/>
          <w:sz w:val="24"/>
          <w:szCs w:val="24"/>
        </w:rPr>
      </w:pPr>
    </w:p>
    <w:p w:rsidR="0001517E" w:rsidRPr="0001517E" w:rsidRDefault="00FA1442" w:rsidP="0001517E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Pauta Sessão Extraordinária do dia 21</w:t>
      </w:r>
      <w:r w:rsidR="00254F72">
        <w:rPr>
          <w:b/>
          <w:sz w:val="24"/>
          <w:szCs w:val="24"/>
        </w:rPr>
        <w:t xml:space="preserve"> de junho</w:t>
      </w:r>
      <w:bookmarkStart w:id="0" w:name="_GoBack"/>
      <w:bookmarkEnd w:id="0"/>
      <w:r>
        <w:rPr>
          <w:b/>
          <w:sz w:val="24"/>
          <w:szCs w:val="24"/>
        </w:rPr>
        <w:t xml:space="preserve"> – Segunda</w:t>
      </w:r>
      <w:r w:rsidR="0001517E" w:rsidRPr="0001517E">
        <w:rPr>
          <w:b/>
          <w:sz w:val="24"/>
          <w:szCs w:val="24"/>
        </w:rPr>
        <w:t xml:space="preserve"> – Feira</w:t>
      </w:r>
    </w:p>
    <w:p w:rsidR="0001517E" w:rsidRPr="0001517E" w:rsidRDefault="0001517E" w:rsidP="0001517E">
      <w:pPr>
        <w:spacing w:line="240" w:lineRule="auto"/>
        <w:jc w:val="center"/>
        <w:rPr>
          <w:b/>
          <w:sz w:val="24"/>
          <w:szCs w:val="24"/>
        </w:rPr>
      </w:pPr>
    </w:p>
    <w:p w:rsidR="00FA1442" w:rsidRPr="00FA1442" w:rsidRDefault="00FA1442" w:rsidP="00FA1442">
      <w:pPr>
        <w:spacing w:line="240" w:lineRule="auto"/>
        <w:jc w:val="both"/>
        <w:rPr>
          <w:sz w:val="24"/>
          <w:szCs w:val="24"/>
        </w:rPr>
      </w:pPr>
      <w:proofErr w:type="gramStart"/>
      <w:r w:rsidRPr="00FA1442">
        <w:rPr>
          <w:sz w:val="24"/>
          <w:szCs w:val="24"/>
        </w:rPr>
        <w:t>1</w:t>
      </w:r>
      <w:proofErr w:type="gramEnd"/>
      <w:r w:rsidRPr="00FA1442">
        <w:rPr>
          <w:sz w:val="24"/>
          <w:szCs w:val="24"/>
        </w:rPr>
        <w:t>)</w:t>
      </w:r>
      <w:r w:rsidRPr="00FA1442">
        <w:rPr>
          <w:sz w:val="24"/>
          <w:szCs w:val="24"/>
        </w:rPr>
        <w:tab/>
        <w:t xml:space="preserve">Presidente – Sob a proteção de Deus e em nome do povo </w:t>
      </w:r>
      <w:proofErr w:type="spellStart"/>
      <w:r w:rsidRPr="00FA1442">
        <w:rPr>
          <w:sz w:val="24"/>
          <w:szCs w:val="24"/>
        </w:rPr>
        <w:t>itauense</w:t>
      </w:r>
      <w:proofErr w:type="spellEnd"/>
      <w:r w:rsidRPr="00FA1442">
        <w:rPr>
          <w:sz w:val="24"/>
          <w:szCs w:val="24"/>
        </w:rPr>
        <w:t xml:space="preserve">, após conferido o quórum, declaro aberta a presente sessão extraordinária sem remuneração. </w:t>
      </w:r>
    </w:p>
    <w:p w:rsidR="00FA1442" w:rsidRPr="00FA1442" w:rsidRDefault="00FA1442" w:rsidP="00FA1442">
      <w:pPr>
        <w:spacing w:line="240" w:lineRule="auto"/>
        <w:jc w:val="both"/>
        <w:rPr>
          <w:sz w:val="24"/>
          <w:szCs w:val="24"/>
        </w:rPr>
      </w:pPr>
    </w:p>
    <w:p w:rsidR="00FA1442" w:rsidRPr="00FA1442" w:rsidRDefault="00FA1442" w:rsidP="00FA1442">
      <w:pPr>
        <w:spacing w:line="240" w:lineRule="auto"/>
        <w:jc w:val="both"/>
        <w:rPr>
          <w:sz w:val="24"/>
          <w:szCs w:val="24"/>
        </w:rPr>
      </w:pPr>
      <w:proofErr w:type="gramStart"/>
      <w:r w:rsidRPr="00FA1442">
        <w:rPr>
          <w:sz w:val="24"/>
          <w:szCs w:val="24"/>
        </w:rPr>
        <w:t>2</w:t>
      </w:r>
      <w:proofErr w:type="gramEnd"/>
      <w:r w:rsidRPr="00FA1442">
        <w:rPr>
          <w:sz w:val="24"/>
          <w:szCs w:val="24"/>
        </w:rPr>
        <w:t>) Presidente – As atas da sessões anteriores estão em votação.</w:t>
      </w:r>
    </w:p>
    <w:p w:rsidR="00FA1442" w:rsidRPr="00FA1442" w:rsidRDefault="00FA1442" w:rsidP="00FA1442">
      <w:pPr>
        <w:spacing w:line="240" w:lineRule="auto"/>
        <w:jc w:val="both"/>
        <w:rPr>
          <w:sz w:val="24"/>
          <w:szCs w:val="24"/>
        </w:rPr>
      </w:pPr>
    </w:p>
    <w:p w:rsidR="00FA1442" w:rsidRPr="00FA1442" w:rsidRDefault="00FA1442" w:rsidP="00FA1442">
      <w:pPr>
        <w:spacing w:line="240" w:lineRule="auto"/>
        <w:jc w:val="both"/>
        <w:rPr>
          <w:sz w:val="24"/>
          <w:szCs w:val="24"/>
        </w:rPr>
      </w:pPr>
      <w:proofErr w:type="gramStart"/>
      <w:r w:rsidRPr="00FA1442">
        <w:rPr>
          <w:sz w:val="24"/>
          <w:szCs w:val="24"/>
        </w:rPr>
        <w:t>3</w:t>
      </w:r>
      <w:proofErr w:type="gramEnd"/>
      <w:r w:rsidRPr="00FA1442">
        <w:rPr>
          <w:sz w:val="24"/>
          <w:szCs w:val="24"/>
        </w:rPr>
        <w:t xml:space="preserve">) Presidente – Peço ao Vereador </w:t>
      </w:r>
      <w:proofErr w:type="spellStart"/>
      <w:r w:rsidRPr="00FA1442">
        <w:rPr>
          <w:sz w:val="24"/>
          <w:szCs w:val="24"/>
        </w:rPr>
        <w:t>Geovan</w:t>
      </w:r>
      <w:proofErr w:type="spellEnd"/>
      <w:r w:rsidRPr="00FA1442">
        <w:rPr>
          <w:sz w:val="24"/>
          <w:szCs w:val="24"/>
        </w:rPr>
        <w:t xml:space="preserve"> dos Santos, para que faça a leitura do Requerimento n. 55 que trata da convocação Secretário Municipal de Obras.</w:t>
      </w:r>
    </w:p>
    <w:p w:rsidR="00FA1442" w:rsidRPr="00FA1442" w:rsidRDefault="00FA1442" w:rsidP="00FA1442">
      <w:pPr>
        <w:spacing w:line="240" w:lineRule="auto"/>
        <w:jc w:val="both"/>
        <w:rPr>
          <w:sz w:val="24"/>
          <w:szCs w:val="24"/>
        </w:rPr>
      </w:pPr>
    </w:p>
    <w:p w:rsidR="00FA1442" w:rsidRPr="00FA1442" w:rsidRDefault="00FA1442" w:rsidP="00FA1442">
      <w:pPr>
        <w:spacing w:line="240" w:lineRule="auto"/>
        <w:jc w:val="both"/>
        <w:rPr>
          <w:sz w:val="24"/>
          <w:szCs w:val="24"/>
        </w:rPr>
      </w:pPr>
      <w:proofErr w:type="gramStart"/>
      <w:r w:rsidRPr="00FA1442">
        <w:rPr>
          <w:sz w:val="24"/>
          <w:szCs w:val="24"/>
        </w:rPr>
        <w:t>4</w:t>
      </w:r>
      <w:proofErr w:type="gramEnd"/>
      <w:r w:rsidRPr="00FA1442">
        <w:rPr>
          <w:sz w:val="24"/>
          <w:szCs w:val="24"/>
        </w:rPr>
        <w:t>)  Presidente - Já conferido o quórum</w:t>
      </w:r>
    </w:p>
    <w:p w:rsidR="00FA1442" w:rsidRPr="00FA1442" w:rsidRDefault="00FA1442" w:rsidP="00FA1442">
      <w:pPr>
        <w:spacing w:line="240" w:lineRule="auto"/>
        <w:jc w:val="both"/>
        <w:rPr>
          <w:sz w:val="24"/>
          <w:szCs w:val="24"/>
        </w:rPr>
      </w:pPr>
      <w:r w:rsidRPr="00FA1442">
        <w:rPr>
          <w:sz w:val="24"/>
          <w:szCs w:val="24"/>
        </w:rPr>
        <w:t>a) Presidente – Coloco em única votação o Requerimento nº 55 – requer a convocação do Sr. José Eurípedes Roriz, Secretário Municipal de Obras.</w:t>
      </w:r>
    </w:p>
    <w:p w:rsidR="00FA1442" w:rsidRPr="00FA1442" w:rsidRDefault="00FA1442" w:rsidP="00FA1442">
      <w:pPr>
        <w:spacing w:line="240" w:lineRule="auto"/>
        <w:jc w:val="both"/>
        <w:rPr>
          <w:sz w:val="24"/>
          <w:szCs w:val="24"/>
        </w:rPr>
      </w:pPr>
      <w:r w:rsidRPr="00FA1442">
        <w:rPr>
          <w:sz w:val="24"/>
          <w:szCs w:val="24"/>
        </w:rPr>
        <w:t>Aprovado</w:t>
      </w:r>
      <w:r w:rsidRPr="00FA1442">
        <w:rPr>
          <w:sz w:val="24"/>
          <w:szCs w:val="24"/>
        </w:rPr>
        <w:tab/>
      </w:r>
      <w:r w:rsidRPr="00FA1442">
        <w:rPr>
          <w:sz w:val="24"/>
          <w:szCs w:val="24"/>
        </w:rPr>
        <w:tab/>
        <w:t>reprovado</w:t>
      </w:r>
    </w:p>
    <w:p w:rsidR="00FA1442" w:rsidRPr="00FA1442" w:rsidRDefault="00FA1442" w:rsidP="00FA1442">
      <w:pPr>
        <w:spacing w:line="240" w:lineRule="auto"/>
        <w:jc w:val="both"/>
        <w:rPr>
          <w:sz w:val="24"/>
          <w:szCs w:val="24"/>
        </w:rPr>
      </w:pPr>
    </w:p>
    <w:p w:rsidR="0001517E" w:rsidRPr="0001517E" w:rsidRDefault="00FA1442" w:rsidP="00FA1442">
      <w:pPr>
        <w:spacing w:line="240" w:lineRule="auto"/>
        <w:jc w:val="both"/>
        <w:rPr>
          <w:sz w:val="20"/>
          <w:szCs w:val="20"/>
        </w:rPr>
      </w:pPr>
      <w:proofErr w:type="gramStart"/>
      <w:r w:rsidRPr="00FA1442">
        <w:rPr>
          <w:sz w:val="24"/>
          <w:szCs w:val="24"/>
        </w:rPr>
        <w:t>5</w:t>
      </w:r>
      <w:proofErr w:type="gramEnd"/>
      <w:r w:rsidRPr="00FA1442">
        <w:rPr>
          <w:sz w:val="24"/>
          <w:szCs w:val="24"/>
        </w:rPr>
        <w:t>) Presidente – Agradecendo as bênçãos e a proteção de Deus, a Câmara Municipal de Itaú de Minas encerra os trabalhos da presente Sessão.</w:t>
      </w:r>
    </w:p>
    <w:sectPr w:rsidR="0001517E" w:rsidRPr="0001517E" w:rsidSect="0001517E">
      <w:pgSz w:w="11906" w:h="16838"/>
      <w:pgMar w:top="426" w:right="849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17E"/>
    <w:rsid w:val="0001517E"/>
    <w:rsid w:val="00254F72"/>
    <w:rsid w:val="003211B5"/>
    <w:rsid w:val="00352C6A"/>
    <w:rsid w:val="00455236"/>
    <w:rsid w:val="00622470"/>
    <w:rsid w:val="006915F6"/>
    <w:rsid w:val="00784ED4"/>
    <w:rsid w:val="00793F51"/>
    <w:rsid w:val="00AD5F01"/>
    <w:rsid w:val="00B1052E"/>
    <w:rsid w:val="00D46255"/>
    <w:rsid w:val="00E65F22"/>
    <w:rsid w:val="00FA1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F0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F0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Angelita Lima</dc:creator>
  <cp:lastModifiedBy>Usuario</cp:lastModifiedBy>
  <cp:revision>3</cp:revision>
  <cp:lastPrinted>2021-05-11T18:51:00Z</cp:lastPrinted>
  <dcterms:created xsi:type="dcterms:W3CDTF">2021-06-21T15:26:00Z</dcterms:created>
  <dcterms:modified xsi:type="dcterms:W3CDTF">2021-06-21T15:26:00Z</dcterms:modified>
</cp:coreProperties>
</file>