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3ADE9A" w14:textId="77777777" w:rsidR="00D7673F" w:rsidRPr="00A2250E" w:rsidRDefault="00D7673F" w:rsidP="00554C15">
      <w:pPr>
        <w:pStyle w:val="Corpodetexto"/>
        <w:ind w:left="567"/>
        <w:jc w:val="center"/>
        <w:rPr>
          <w:rFonts w:ascii="Cambria" w:hAnsi="Cambria" w:cs="Arial"/>
          <w:b/>
          <w:bCs/>
          <w:sz w:val="26"/>
          <w:szCs w:val="26"/>
        </w:rPr>
      </w:pPr>
    </w:p>
    <w:p w14:paraId="4E52FBD9" w14:textId="77777777" w:rsidR="00554C15" w:rsidRPr="00A2250E" w:rsidRDefault="00554C15" w:rsidP="00554C15">
      <w:pPr>
        <w:pStyle w:val="Corpodetexto"/>
        <w:ind w:left="567"/>
        <w:rPr>
          <w:rFonts w:ascii="Cambria" w:hAnsi="Cambria" w:cs="Arial"/>
          <w:b/>
          <w:bCs/>
          <w:sz w:val="26"/>
          <w:szCs w:val="26"/>
        </w:rPr>
      </w:pPr>
    </w:p>
    <w:p w14:paraId="3C9901D7" w14:textId="77777777" w:rsidR="00554C15" w:rsidRPr="00A2250E" w:rsidRDefault="00554C15" w:rsidP="009F7180">
      <w:pPr>
        <w:pStyle w:val="Corpodetexto"/>
        <w:ind w:left="567"/>
        <w:jc w:val="center"/>
        <w:rPr>
          <w:rFonts w:ascii="Cambria" w:hAnsi="Cambria" w:cs="Arial"/>
          <w:b/>
          <w:bCs/>
          <w:sz w:val="26"/>
          <w:szCs w:val="26"/>
        </w:rPr>
      </w:pPr>
    </w:p>
    <w:p w14:paraId="7316858A" w14:textId="77777777" w:rsidR="00CE2BFF" w:rsidRPr="00A2250E" w:rsidRDefault="00CE2BFF" w:rsidP="009F7180">
      <w:pPr>
        <w:pStyle w:val="Corpodetexto"/>
        <w:ind w:left="567" w:firstLine="709"/>
        <w:jc w:val="center"/>
        <w:rPr>
          <w:rFonts w:ascii="Cambria" w:hAnsi="Cambria" w:cs="Arial"/>
          <w:b/>
          <w:bCs/>
          <w:sz w:val="26"/>
          <w:szCs w:val="26"/>
        </w:rPr>
      </w:pPr>
    </w:p>
    <w:p w14:paraId="111B9947" w14:textId="736DF58E" w:rsidR="0020173F" w:rsidRPr="00A2250E" w:rsidRDefault="008D45FB" w:rsidP="009F7180">
      <w:pPr>
        <w:pStyle w:val="Corpodetexto"/>
        <w:ind w:left="567" w:firstLine="709"/>
        <w:jc w:val="center"/>
        <w:rPr>
          <w:rFonts w:ascii="Cambria" w:hAnsi="Cambria" w:cs="Arial"/>
          <w:b/>
          <w:bCs/>
          <w:sz w:val="26"/>
          <w:szCs w:val="26"/>
        </w:rPr>
      </w:pPr>
      <w:r w:rsidRPr="00A2250E">
        <w:rPr>
          <w:rFonts w:ascii="Cambria" w:hAnsi="Cambria" w:cs="Arial"/>
          <w:b/>
          <w:bCs/>
          <w:sz w:val="26"/>
          <w:szCs w:val="26"/>
        </w:rPr>
        <w:t xml:space="preserve">COMISSÕES REUNIDAS </w:t>
      </w:r>
      <w:r w:rsidR="003A28C2" w:rsidRPr="00A2250E">
        <w:rPr>
          <w:rFonts w:ascii="Cambria" w:hAnsi="Cambria" w:cs="Arial"/>
          <w:b/>
          <w:bCs/>
          <w:sz w:val="26"/>
          <w:szCs w:val="26"/>
        </w:rPr>
        <w:t xml:space="preserve">DE </w:t>
      </w:r>
      <w:r w:rsidRPr="00A2250E">
        <w:rPr>
          <w:rFonts w:ascii="Cambria" w:hAnsi="Cambria" w:cs="Arial"/>
          <w:b/>
          <w:bCs/>
          <w:sz w:val="26"/>
          <w:szCs w:val="26"/>
        </w:rPr>
        <w:t xml:space="preserve">JUSTIÇA </w:t>
      </w:r>
      <w:r w:rsidR="00145F28" w:rsidRPr="00A2250E">
        <w:rPr>
          <w:rFonts w:ascii="Cambria" w:hAnsi="Cambria" w:cs="Arial"/>
          <w:b/>
          <w:bCs/>
          <w:sz w:val="26"/>
          <w:szCs w:val="26"/>
        </w:rPr>
        <w:t>E REDAÇÃO</w:t>
      </w:r>
      <w:r w:rsidR="00486E26">
        <w:rPr>
          <w:rFonts w:ascii="Cambria" w:hAnsi="Cambria" w:cs="Arial"/>
          <w:b/>
          <w:bCs/>
          <w:sz w:val="26"/>
          <w:szCs w:val="26"/>
        </w:rPr>
        <w:t>; FINANÇAS E ORÇAMENTO; EDUCAÇÃO, ESPORTE, SAÚDE E ASSISTENCIA SOCIAL</w:t>
      </w:r>
    </w:p>
    <w:p w14:paraId="47540ADB" w14:textId="77777777" w:rsidR="00AC0C82" w:rsidRPr="00A2250E" w:rsidRDefault="00AC0C82" w:rsidP="009F7180">
      <w:pPr>
        <w:pStyle w:val="Corpodetexto"/>
        <w:ind w:left="567" w:firstLine="709"/>
        <w:rPr>
          <w:rFonts w:ascii="Cambria" w:hAnsi="Cambria" w:cs="Arial"/>
          <w:b/>
          <w:bCs/>
          <w:sz w:val="26"/>
          <w:szCs w:val="26"/>
        </w:rPr>
      </w:pPr>
    </w:p>
    <w:p w14:paraId="4037EBC1" w14:textId="77777777" w:rsidR="003A28C2" w:rsidRPr="00A2250E" w:rsidRDefault="003A28C2" w:rsidP="009F7180">
      <w:pPr>
        <w:pStyle w:val="Ttulo6"/>
        <w:spacing w:line="240" w:lineRule="auto"/>
        <w:ind w:left="567" w:firstLine="709"/>
        <w:jc w:val="both"/>
        <w:rPr>
          <w:rFonts w:ascii="Cambria" w:hAnsi="Cambria" w:cs="Arial"/>
          <w:bCs/>
          <w:iCs/>
          <w:sz w:val="26"/>
          <w:szCs w:val="26"/>
          <w:lang w:val="pt-BR"/>
        </w:rPr>
      </w:pPr>
    </w:p>
    <w:p w14:paraId="3C5C1DC2" w14:textId="3AC3BDDC" w:rsidR="00A118F3" w:rsidRPr="00A2250E" w:rsidRDefault="00574E81" w:rsidP="009F7180">
      <w:pPr>
        <w:pStyle w:val="Ttulo6"/>
        <w:spacing w:line="240" w:lineRule="auto"/>
        <w:ind w:left="567" w:firstLine="709"/>
        <w:jc w:val="center"/>
        <w:rPr>
          <w:rFonts w:ascii="Cambria" w:hAnsi="Cambria" w:cs="Arial"/>
          <w:bCs/>
          <w:iCs/>
          <w:sz w:val="26"/>
          <w:szCs w:val="26"/>
        </w:rPr>
      </w:pPr>
      <w:r w:rsidRPr="00A2250E">
        <w:rPr>
          <w:rFonts w:ascii="Cambria" w:hAnsi="Cambria" w:cs="Arial"/>
          <w:bCs/>
          <w:iCs/>
          <w:sz w:val="26"/>
          <w:szCs w:val="26"/>
        </w:rPr>
        <w:t>PARECER</w:t>
      </w:r>
    </w:p>
    <w:p w14:paraId="02578674" w14:textId="77777777" w:rsidR="00E56B1E" w:rsidRPr="00A2250E" w:rsidRDefault="00E56B1E" w:rsidP="009F7180">
      <w:pPr>
        <w:ind w:left="567" w:firstLine="709"/>
        <w:jc w:val="both"/>
        <w:rPr>
          <w:rFonts w:ascii="Cambria" w:hAnsi="Cambria" w:cs="Arial"/>
          <w:sz w:val="26"/>
          <w:szCs w:val="26"/>
          <w:lang w:val="pt-PT"/>
        </w:rPr>
      </w:pPr>
    </w:p>
    <w:p w14:paraId="34EE82BB" w14:textId="77777777" w:rsidR="006B0772" w:rsidRPr="00A2250E" w:rsidRDefault="006B0772" w:rsidP="009F7180">
      <w:pPr>
        <w:ind w:left="567" w:firstLine="709"/>
        <w:jc w:val="both"/>
        <w:rPr>
          <w:rFonts w:ascii="Cambria" w:hAnsi="Cambria" w:cs="Arial"/>
          <w:sz w:val="26"/>
          <w:szCs w:val="26"/>
          <w:lang w:val="pt-PT"/>
        </w:rPr>
      </w:pPr>
    </w:p>
    <w:p w14:paraId="32E80717" w14:textId="00E8A895" w:rsidR="00850C19" w:rsidRPr="00A2250E" w:rsidRDefault="00E56B1E" w:rsidP="00A2250E">
      <w:pPr>
        <w:spacing w:before="120" w:after="120" w:line="360" w:lineRule="auto"/>
        <w:ind w:left="567"/>
        <w:jc w:val="both"/>
        <w:rPr>
          <w:rFonts w:ascii="Cambria" w:hAnsi="Cambria" w:cs="Arial"/>
          <w:b/>
          <w:bCs/>
          <w:sz w:val="26"/>
          <w:szCs w:val="26"/>
        </w:rPr>
      </w:pPr>
      <w:r w:rsidRPr="00A2250E">
        <w:rPr>
          <w:rFonts w:ascii="Cambria" w:hAnsi="Cambria" w:cs="Arial"/>
          <w:sz w:val="26"/>
          <w:szCs w:val="26"/>
        </w:rPr>
        <w:t xml:space="preserve">Ao </w:t>
      </w:r>
      <w:r w:rsidRPr="00A2250E">
        <w:rPr>
          <w:rFonts w:ascii="Cambria" w:hAnsi="Cambria" w:cs="Arial"/>
          <w:b/>
          <w:bCs/>
          <w:sz w:val="26"/>
          <w:szCs w:val="26"/>
        </w:rPr>
        <w:t>Projeto de Lei</w:t>
      </w:r>
      <w:r w:rsidR="00F95820" w:rsidRPr="00A2250E">
        <w:rPr>
          <w:rFonts w:ascii="Cambria" w:hAnsi="Cambria" w:cs="Arial"/>
          <w:b/>
          <w:bCs/>
          <w:sz w:val="26"/>
          <w:szCs w:val="26"/>
        </w:rPr>
        <w:t xml:space="preserve"> </w:t>
      </w:r>
      <w:r w:rsidRPr="00A2250E">
        <w:rPr>
          <w:rFonts w:ascii="Cambria" w:hAnsi="Cambria" w:cs="Arial"/>
          <w:b/>
          <w:bCs/>
          <w:sz w:val="26"/>
          <w:szCs w:val="26"/>
        </w:rPr>
        <w:t xml:space="preserve">nº </w:t>
      </w:r>
      <w:r w:rsidR="007A379B">
        <w:rPr>
          <w:rFonts w:ascii="Cambria" w:hAnsi="Cambria" w:cs="Arial"/>
          <w:b/>
          <w:bCs/>
          <w:sz w:val="26"/>
          <w:szCs w:val="26"/>
        </w:rPr>
        <w:t>1</w:t>
      </w:r>
      <w:r w:rsidR="009D76A6">
        <w:rPr>
          <w:rFonts w:ascii="Cambria" w:hAnsi="Cambria" w:cs="Arial"/>
          <w:b/>
          <w:bCs/>
          <w:sz w:val="26"/>
          <w:szCs w:val="26"/>
        </w:rPr>
        <w:t>2</w:t>
      </w:r>
      <w:r w:rsidRPr="00A2250E">
        <w:rPr>
          <w:rFonts w:ascii="Cambria" w:hAnsi="Cambria" w:cs="Arial"/>
          <w:b/>
          <w:bCs/>
          <w:sz w:val="26"/>
          <w:szCs w:val="26"/>
        </w:rPr>
        <w:t>/202</w:t>
      </w:r>
      <w:r w:rsidR="00850C19" w:rsidRPr="00A2250E">
        <w:rPr>
          <w:rFonts w:ascii="Cambria" w:hAnsi="Cambria" w:cs="Arial"/>
          <w:b/>
          <w:bCs/>
          <w:sz w:val="26"/>
          <w:szCs w:val="26"/>
        </w:rPr>
        <w:t>4</w:t>
      </w:r>
      <w:r w:rsidRPr="00A2250E">
        <w:rPr>
          <w:rFonts w:ascii="Cambria" w:hAnsi="Cambria" w:cs="Arial"/>
          <w:sz w:val="26"/>
          <w:szCs w:val="26"/>
        </w:rPr>
        <w:t>, que</w:t>
      </w:r>
      <w:r w:rsidR="00147D9A" w:rsidRPr="00A2250E">
        <w:rPr>
          <w:rFonts w:ascii="Cambria" w:hAnsi="Cambria" w:cs="Arial"/>
          <w:b/>
          <w:sz w:val="26"/>
          <w:szCs w:val="26"/>
        </w:rPr>
        <w:t>:</w:t>
      </w:r>
      <w:r w:rsidR="00147D9A" w:rsidRPr="00A2250E">
        <w:rPr>
          <w:rFonts w:ascii="Cambria" w:hAnsi="Cambria"/>
          <w:sz w:val="26"/>
          <w:szCs w:val="26"/>
        </w:rPr>
        <w:t xml:space="preserve"> </w:t>
      </w:r>
      <w:r w:rsidR="009D76A6" w:rsidRPr="009D76A6">
        <w:rPr>
          <w:rFonts w:ascii="Cambria" w:hAnsi="Cambria" w:cs="Arial"/>
          <w:sz w:val="26"/>
          <w:szCs w:val="26"/>
        </w:rPr>
        <w:t>ESTABELECE PRIORIDADE NO ATENDIMENTO NOS ESTABELECIMENTOS PÚBLICOS E PRIVADOS ÀS PESSOAS COM TRANSTORNO ESPECTRO AUTISTAS (TEA), NO MUNICÍPIO DE SANTA TEREZINHA DE ITAIPU - PARANÁ E DÁ OUTRAS PROVIDÊNCIAS</w:t>
      </w:r>
    </w:p>
    <w:p w14:paraId="558FD9A7" w14:textId="77777777" w:rsidR="00850C19" w:rsidRPr="00A2250E" w:rsidRDefault="00850C19" w:rsidP="00A2250E">
      <w:pPr>
        <w:spacing w:before="120" w:after="120" w:line="360" w:lineRule="auto"/>
        <w:ind w:left="567" w:firstLine="709"/>
        <w:jc w:val="both"/>
        <w:rPr>
          <w:rFonts w:ascii="Cambria" w:hAnsi="Cambria" w:cs="Arial"/>
          <w:b/>
          <w:bCs/>
          <w:sz w:val="26"/>
          <w:szCs w:val="26"/>
        </w:rPr>
      </w:pPr>
    </w:p>
    <w:p w14:paraId="7F0C90F0" w14:textId="45CBCD96" w:rsidR="00850C19" w:rsidRDefault="00EF32C3" w:rsidP="00850C19">
      <w:pPr>
        <w:spacing w:before="120" w:after="120" w:line="360" w:lineRule="auto"/>
        <w:ind w:left="567" w:firstLine="709"/>
        <w:jc w:val="both"/>
        <w:rPr>
          <w:rFonts w:ascii="Cambria" w:hAnsi="Cambria" w:cs="Arial"/>
          <w:b/>
          <w:sz w:val="26"/>
          <w:szCs w:val="26"/>
        </w:rPr>
      </w:pPr>
      <w:r w:rsidRPr="00A2250E">
        <w:rPr>
          <w:rFonts w:ascii="Cambria" w:hAnsi="Cambria" w:cs="Arial"/>
          <w:sz w:val="26"/>
          <w:szCs w:val="26"/>
        </w:rPr>
        <w:t>Está em Comissões R</w:t>
      </w:r>
      <w:r w:rsidR="00574E81" w:rsidRPr="00A2250E">
        <w:rPr>
          <w:rFonts w:ascii="Cambria" w:hAnsi="Cambria" w:cs="Arial"/>
          <w:sz w:val="26"/>
          <w:szCs w:val="26"/>
        </w:rPr>
        <w:t xml:space="preserve">eunidas para a devida análise e </w:t>
      </w:r>
      <w:r w:rsidR="00EF4045" w:rsidRPr="00A2250E">
        <w:rPr>
          <w:rFonts w:ascii="Cambria" w:hAnsi="Cambria" w:cs="Arial"/>
          <w:sz w:val="26"/>
          <w:szCs w:val="26"/>
        </w:rPr>
        <w:t xml:space="preserve">parecer, o </w:t>
      </w:r>
      <w:r w:rsidR="00E56B1E" w:rsidRPr="00A2250E">
        <w:rPr>
          <w:rFonts w:ascii="Cambria" w:hAnsi="Cambria" w:cs="Arial"/>
          <w:b/>
          <w:sz w:val="26"/>
          <w:szCs w:val="26"/>
        </w:rPr>
        <w:t xml:space="preserve">Projeto de Lei nº </w:t>
      </w:r>
      <w:r w:rsidR="007A379B">
        <w:rPr>
          <w:rFonts w:ascii="Cambria" w:hAnsi="Cambria" w:cs="Arial"/>
          <w:b/>
          <w:sz w:val="26"/>
          <w:szCs w:val="26"/>
        </w:rPr>
        <w:t>1</w:t>
      </w:r>
      <w:r w:rsidR="009D76A6">
        <w:rPr>
          <w:rFonts w:ascii="Cambria" w:hAnsi="Cambria" w:cs="Arial"/>
          <w:b/>
          <w:sz w:val="26"/>
          <w:szCs w:val="26"/>
        </w:rPr>
        <w:t>2</w:t>
      </w:r>
      <w:r w:rsidR="00901C3F" w:rsidRPr="00A2250E">
        <w:rPr>
          <w:rFonts w:ascii="Cambria" w:hAnsi="Cambria" w:cs="Arial"/>
          <w:b/>
          <w:sz w:val="26"/>
          <w:szCs w:val="26"/>
        </w:rPr>
        <w:t>/202</w:t>
      </w:r>
      <w:r w:rsidR="00850C19" w:rsidRPr="00A2250E">
        <w:rPr>
          <w:rFonts w:ascii="Cambria" w:hAnsi="Cambria" w:cs="Arial"/>
          <w:b/>
          <w:sz w:val="26"/>
          <w:szCs w:val="26"/>
        </w:rPr>
        <w:t>4</w:t>
      </w:r>
      <w:r w:rsidR="00E56B1E" w:rsidRPr="00A2250E">
        <w:rPr>
          <w:rFonts w:ascii="Cambria" w:hAnsi="Cambria" w:cs="Arial"/>
          <w:b/>
          <w:sz w:val="26"/>
          <w:szCs w:val="26"/>
        </w:rPr>
        <w:t xml:space="preserve">, </w:t>
      </w:r>
      <w:r w:rsidR="00E56B1E" w:rsidRPr="00A2250E">
        <w:rPr>
          <w:rFonts w:ascii="Cambria" w:hAnsi="Cambria" w:cs="Arial"/>
          <w:bCs/>
          <w:sz w:val="26"/>
          <w:szCs w:val="26"/>
        </w:rPr>
        <w:t xml:space="preserve">de autoria </w:t>
      </w:r>
      <w:r w:rsidR="00B35D48" w:rsidRPr="00A2250E">
        <w:rPr>
          <w:rFonts w:ascii="Cambria" w:hAnsi="Cambria" w:cs="Arial"/>
          <w:bCs/>
          <w:sz w:val="26"/>
          <w:szCs w:val="26"/>
        </w:rPr>
        <w:t>d</w:t>
      </w:r>
      <w:r w:rsidR="009D76A6">
        <w:rPr>
          <w:rFonts w:ascii="Cambria" w:hAnsi="Cambria" w:cs="Arial"/>
          <w:bCs/>
          <w:sz w:val="26"/>
          <w:szCs w:val="26"/>
        </w:rPr>
        <w:t>a</w:t>
      </w:r>
      <w:r w:rsidR="00E56B1E" w:rsidRPr="00A2250E">
        <w:rPr>
          <w:rFonts w:ascii="Cambria" w:hAnsi="Cambria" w:cs="Arial"/>
          <w:bCs/>
          <w:sz w:val="26"/>
          <w:szCs w:val="26"/>
        </w:rPr>
        <w:t xml:space="preserve"> </w:t>
      </w:r>
      <w:r w:rsidR="009D76A6">
        <w:rPr>
          <w:rFonts w:ascii="Cambria" w:hAnsi="Cambria" w:cs="Arial"/>
          <w:b/>
          <w:sz w:val="26"/>
          <w:szCs w:val="26"/>
        </w:rPr>
        <w:t>vereadora Rosemeri Finatto</w:t>
      </w:r>
      <w:r w:rsidR="00E56B1E" w:rsidRPr="00A2250E">
        <w:rPr>
          <w:rFonts w:ascii="Cambria" w:hAnsi="Cambria" w:cs="Arial"/>
          <w:bCs/>
          <w:sz w:val="26"/>
          <w:szCs w:val="26"/>
        </w:rPr>
        <w:t xml:space="preserve">, encaminhado </w:t>
      </w:r>
      <w:r w:rsidR="0020173F" w:rsidRPr="00A2250E">
        <w:rPr>
          <w:rFonts w:ascii="Cambria" w:hAnsi="Cambria" w:cs="Arial"/>
          <w:bCs/>
          <w:sz w:val="26"/>
          <w:szCs w:val="26"/>
        </w:rPr>
        <w:t>através d</w:t>
      </w:r>
      <w:r w:rsidR="009D76A6">
        <w:rPr>
          <w:rFonts w:ascii="Cambria" w:hAnsi="Cambria" w:cs="Arial"/>
          <w:bCs/>
          <w:sz w:val="26"/>
          <w:szCs w:val="26"/>
        </w:rPr>
        <w:t>a</w:t>
      </w:r>
      <w:r w:rsidR="0020173F" w:rsidRPr="00A2250E">
        <w:rPr>
          <w:rFonts w:ascii="Cambria" w:hAnsi="Cambria" w:cs="Arial"/>
          <w:bCs/>
          <w:sz w:val="26"/>
          <w:szCs w:val="26"/>
        </w:rPr>
        <w:t xml:space="preserve"> </w:t>
      </w:r>
      <w:r w:rsidR="009D76A6">
        <w:rPr>
          <w:rFonts w:ascii="Cambria" w:hAnsi="Cambria" w:cs="Arial"/>
          <w:b/>
          <w:sz w:val="26"/>
          <w:szCs w:val="26"/>
        </w:rPr>
        <w:t>Justificativa</w:t>
      </w:r>
      <w:r w:rsidR="0020173F" w:rsidRPr="00A2250E">
        <w:rPr>
          <w:rFonts w:ascii="Cambria" w:hAnsi="Cambria" w:cs="Arial"/>
          <w:b/>
          <w:sz w:val="26"/>
          <w:szCs w:val="26"/>
        </w:rPr>
        <w:t>.</w:t>
      </w:r>
    </w:p>
    <w:p w14:paraId="1A14029E" w14:textId="5153E233" w:rsidR="009D76A6" w:rsidRPr="009D76A6" w:rsidRDefault="009D76A6" w:rsidP="009D76A6">
      <w:pPr>
        <w:spacing w:before="120" w:after="120" w:line="360" w:lineRule="auto"/>
        <w:ind w:left="567" w:firstLine="709"/>
        <w:jc w:val="both"/>
        <w:rPr>
          <w:rFonts w:ascii="Cambria" w:hAnsi="Cambria" w:cs="Arial"/>
          <w:sz w:val="26"/>
          <w:szCs w:val="26"/>
        </w:rPr>
      </w:pPr>
      <w:r>
        <w:rPr>
          <w:rFonts w:ascii="Cambria" w:hAnsi="Cambria" w:cs="Arial"/>
          <w:sz w:val="26"/>
          <w:szCs w:val="26"/>
        </w:rPr>
        <w:t>Trata-se, em síntese, de</w:t>
      </w:r>
      <w:r w:rsidRPr="009D76A6">
        <w:rPr>
          <w:rFonts w:ascii="Cambria" w:hAnsi="Cambria" w:cs="Arial"/>
          <w:sz w:val="26"/>
          <w:szCs w:val="26"/>
        </w:rPr>
        <w:t xml:space="preserve"> um Projeto de Lei que abrange as pessoas com Transtorno do Espectro Autista (TEA) em todos os estabelecimentos públicos e privados do município de Santa Terezinha de Itaipu. O objetivo é garantir atendimento prioritário aos portadores do Transtorno do Espectro Autista em todo o âmbito municipal, alinhando-se à recente Legislação Federal, Lei nº 14.626, de 19 de julho de 2023, que reconhece a importância de assegurar a inclusão e a proteç</w:t>
      </w:r>
      <w:r>
        <w:rPr>
          <w:rFonts w:ascii="Cambria" w:hAnsi="Cambria" w:cs="Arial"/>
          <w:sz w:val="26"/>
          <w:szCs w:val="26"/>
        </w:rPr>
        <w:t>ão dos direitos dessas pessoas.</w:t>
      </w:r>
    </w:p>
    <w:p w14:paraId="556DB2A8" w14:textId="472FD66B" w:rsidR="009D76A6" w:rsidRDefault="009D76A6" w:rsidP="009D76A6">
      <w:pPr>
        <w:spacing w:before="120" w:after="120" w:line="360" w:lineRule="auto"/>
        <w:ind w:left="567" w:firstLine="709"/>
        <w:jc w:val="both"/>
        <w:rPr>
          <w:rFonts w:ascii="Cambria" w:hAnsi="Cambria" w:cs="Arial"/>
          <w:sz w:val="26"/>
          <w:szCs w:val="26"/>
        </w:rPr>
      </w:pPr>
      <w:r w:rsidRPr="009D76A6">
        <w:rPr>
          <w:rFonts w:ascii="Cambria" w:hAnsi="Cambria" w:cs="Arial"/>
          <w:sz w:val="26"/>
          <w:szCs w:val="26"/>
        </w:rPr>
        <w:t>Apesar da Lei nº 14.626/2023 ter instituído a Política Nacional de proteção dos direitos da Pessoa com Transtorno do Espectro Autista (TEA), os autistas e seus familiares ainda enfrentam dificuldades relacionadas ao desrespeito às necessidade</w:t>
      </w:r>
      <w:r>
        <w:rPr>
          <w:rFonts w:ascii="Cambria" w:hAnsi="Cambria" w:cs="Arial"/>
          <w:sz w:val="26"/>
          <w:szCs w:val="26"/>
        </w:rPr>
        <w:t>s dos portadores do Transtorno.</w:t>
      </w:r>
    </w:p>
    <w:p w14:paraId="11419D91" w14:textId="11A021A6" w:rsidR="00486E26" w:rsidRDefault="00486E26" w:rsidP="009D76A6">
      <w:pPr>
        <w:spacing w:before="120" w:after="120" w:line="360" w:lineRule="auto"/>
        <w:ind w:left="567" w:firstLine="709"/>
        <w:jc w:val="both"/>
        <w:rPr>
          <w:rFonts w:ascii="Cambria" w:hAnsi="Cambria" w:cs="Arial"/>
          <w:sz w:val="26"/>
          <w:szCs w:val="26"/>
        </w:rPr>
      </w:pPr>
    </w:p>
    <w:p w14:paraId="47379F64" w14:textId="65979CE7" w:rsidR="00486E26" w:rsidRDefault="00486E26" w:rsidP="009D76A6">
      <w:pPr>
        <w:spacing w:before="120" w:after="120" w:line="360" w:lineRule="auto"/>
        <w:ind w:left="567" w:firstLine="709"/>
        <w:jc w:val="both"/>
        <w:rPr>
          <w:rFonts w:ascii="Cambria" w:hAnsi="Cambria" w:cs="Arial"/>
          <w:sz w:val="26"/>
          <w:szCs w:val="26"/>
        </w:rPr>
      </w:pPr>
    </w:p>
    <w:p w14:paraId="046B439B" w14:textId="71AAF388" w:rsidR="00486E26" w:rsidRDefault="00486E26" w:rsidP="009D76A6">
      <w:pPr>
        <w:spacing w:before="120" w:after="120" w:line="360" w:lineRule="auto"/>
        <w:ind w:left="567" w:firstLine="709"/>
        <w:jc w:val="both"/>
        <w:rPr>
          <w:rFonts w:ascii="Cambria" w:hAnsi="Cambria" w:cs="Arial"/>
          <w:sz w:val="26"/>
          <w:szCs w:val="26"/>
        </w:rPr>
      </w:pPr>
    </w:p>
    <w:p w14:paraId="464DA251" w14:textId="23ECBEA9" w:rsidR="00486E26" w:rsidRDefault="00486E26" w:rsidP="009D76A6">
      <w:pPr>
        <w:spacing w:before="120" w:after="120" w:line="360" w:lineRule="auto"/>
        <w:ind w:left="567" w:firstLine="709"/>
        <w:jc w:val="both"/>
        <w:rPr>
          <w:rFonts w:ascii="Cambria" w:hAnsi="Cambria" w:cs="Arial"/>
          <w:sz w:val="26"/>
          <w:szCs w:val="26"/>
        </w:rPr>
      </w:pPr>
    </w:p>
    <w:p w14:paraId="4C5B16AF" w14:textId="77777777" w:rsidR="00486E26" w:rsidRPr="009D76A6" w:rsidRDefault="00486E26" w:rsidP="009D76A6">
      <w:pPr>
        <w:spacing w:before="120" w:after="120" w:line="360" w:lineRule="auto"/>
        <w:ind w:left="567" w:firstLine="709"/>
        <w:jc w:val="both"/>
        <w:rPr>
          <w:rFonts w:ascii="Cambria" w:hAnsi="Cambria" w:cs="Arial"/>
          <w:sz w:val="26"/>
          <w:szCs w:val="26"/>
        </w:rPr>
      </w:pPr>
    </w:p>
    <w:p w14:paraId="534F7F02" w14:textId="77777777" w:rsidR="009D76A6" w:rsidRDefault="009D76A6" w:rsidP="009D76A6">
      <w:pPr>
        <w:spacing w:before="120" w:after="120" w:line="360" w:lineRule="auto"/>
        <w:ind w:left="567" w:firstLine="709"/>
        <w:jc w:val="both"/>
        <w:rPr>
          <w:rFonts w:ascii="Cambria" w:hAnsi="Cambria" w:cs="Arial"/>
          <w:sz w:val="26"/>
          <w:szCs w:val="26"/>
        </w:rPr>
      </w:pPr>
      <w:r w:rsidRPr="009D76A6">
        <w:rPr>
          <w:rFonts w:ascii="Cambria" w:hAnsi="Cambria" w:cs="Arial"/>
          <w:sz w:val="26"/>
          <w:szCs w:val="26"/>
        </w:rPr>
        <w:t>A garantia de atendimento prioritário visa proporcionar maior dignidade a todos, reduzindo obstáculos e facilitando a interação, além de garantir acesso aos serviços essenciais, como saúde, educação, transporte, cultura e lazer. A inclusão do símbolo do TEA (fita quebra-cabeça) nas placas de atendimento prioritário certamente contribuirá para minimizar a demora nos atendimentos das pessoas com autismo na sociedade Itaipuense."</w:t>
      </w:r>
    </w:p>
    <w:p w14:paraId="266AD087" w14:textId="3F985DB3" w:rsidR="00107925" w:rsidRPr="007A379B" w:rsidRDefault="00107925" w:rsidP="009D76A6">
      <w:pPr>
        <w:spacing w:before="120" w:after="120" w:line="360" w:lineRule="auto"/>
        <w:ind w:left="567" w:firstLine="709"/>
        <w:jc w:val="both"/>
        <w:rPr>
          <w:rFonts w:ascii="Cambria" w:hAnsi="Cambria" w:cs="Arial"/>
          <w:sz w:val="26"/>
          <w:szCs w:val="26"/>
        </w:rPr>
      </w:pPr>
      <w:r w:rsidRPr="00107925">
        <w:rPr>
          <w:rFonts w:ascii="Cambria" w:hAnsi="Cambria" w:cs="Arial"/>
          <w:sz w:val="26"/>
          <w:szCs w:val="26"/>
        </w:rPr>
        <w:t>Logo, o projeto atende à Constituição e à legislação sobre o assunto, devendo</w:t>
      </w:r>
      <w:r>
        <w:rPr>
          <w:rFonts w:ascii="Cambria" w:hAnsi="Cambria" w:cs="Arial"/>
          <w:sz w:val="26"/>
          <w:szCs w:val="26"/>
        </w:rPr>
        <w:t xml:space="preserve"> </w:t>
      </w:r>
      <w:r w:rsidRPr="00107925">
        <w:rPr>
          <w:rFonts w:ascii="Cambria" w:hAnsi="Cambria" w:cs="Arial"/>
          <w:sz w:val="26"/>
          <w:szCs w:val="26"/>
        </w:rPr>
        <w:t xml:space="preserve">prosseguir para </w:t>
      </w:r>
      <w:r>
        <w:rPr>
          <w:rFonts w:ascii="Cambria" w:hAnsi="Cambria" w:cs="Arial"/>
          <w:sz w:val="26"/>
          <w:szCs w:val="26"/>
        </w:rPr>
        <w:t>votação.</w:t>
      </w:r>
    </w:p>
    <w:p w14:paraId="201D47AB" w14:textId="732BF18A" w:rsidR="007A379B" w:rsidRPr="007A379B" w:rsidRDefault="007A379B" w:rsidP="007A379B">
      <w:pPr>
        <w:spacing w:before="120" w:after="120" w:line="360" w:lineRule="auto"/>
        <w:ind w:left="567" w:firstLine="709"/>
        <w:jc w:val="both"/>
        <w:rPr>
          <w:rFonts w:ascii="Cambria" w:hAnsi="Cambria" w:cs="Arial"/>
          <w:sz w:val="26"/>
          <w:szCs w:val="26"/>
        </w:rPr>
      </w:pPr>
      <w:r w:rsidRPr="007A379B">
        <w:rPr>
          <w:rFonts w:ascii="Cambria" w:hAnsi="Cambria" w:cs="Arial"/>
          <w:sz w:val="26"/>
          <w:szCs w:val="26"/>
        </w:rPr>
        <w:t>Junto ao expediente segue a justificativa do</w:t>
      </w:r>
      <w:r>
        <w:rPr>
          <w:rFonts w:ascii="Cambria" w:hAnsi="Cambria" w:cs="Arial"/>
          <w:sz w:val="26"/>
          <w:szCs w:val="26"/>
        </w:rPr>
        <w:t xml:space="preserve"> </w:t>
      </w:r>
      <w:r w:rsidRPr="007A379B">
        <w:rPr>
          <w:rFonts w:ascii="Cambria" w:hAnsi="Cambria" w:cs="Arial"/>
          <w:sz w:val="26"/>
          <w:szCs w:val="26"/>
        </w:rPr>
        <w:t>projeto.</w:t>
      </w:r>
    </w:p>
    <w:p w14:paraId="5A9DE95D" w14:textId="3A3A6F66" w:rsidR="00850C19" w:rsidRPr="00A2250E" w:rsidRDefault="00850C19" w:rsidP="00850C19">
      <w:pPr>
        <w:spacing w:before="120" w:after="120" w:line="360" w:lineRule="auto"/>
        <w:ind w:left="567" w:firstLine="709"/>
        <w:jc w:val="both"/>
        <w:rPr>
          <w:rFonts w:ascii="Cambria" w:hAnsi="Cambria"/>
          <w:sz w:val="26"/>
          <w:szCs w:val="26"/>
        </w:rPr>
      </w:pPr>
      <w:r w:rsidRPr="00A2250E">
        <w:rPr>
          <w:rFonts w:ascii="Cambria" w:hAnsi="Cambria" w:cs="Arial"/>
          <w:sz w:val="26"/>
          <w:szCs w:val="26"/>
        </w:rPr>
        <w:t xml:space="preserve">Diante do exposto, em Comissões reunidas, </w:t>
      </w:r>
      <w:r w:rsidRPr="00A2250E">
        <w:rPr>
          <w:rFonts w:ascii="Cambria" w:hAnsi="Cambria"/>
          <w:sz w:val="26"/>
          <w:szCs w:val="26"/>
        </w:rPr>
        <w:t xml:space="preserve">decidem os presentes exarar </w:t>
      </w:r>
      <w:r w:rsidRPr="00A2250E">
        <w:rPr>
          <w:rFonts w:ascii="Cambria" w:hAnsi="Cambria"/>
          <w:b/>
          <w:bCs/>
          <w:sz w:val="26"/>
          <w:szCs w:val="26"/>
        </w:rPr>
        <w:t>PARECER FAVORÁVEL</w:t>
      </w:r>
      <w:r w:rsidRPr="00A2250E">
        <w:rPr>
          <w:rFonts w:ascii="Cambria" w:hAnsi="Cambria"/>
          <w:sz w:val="26"/>
          <w:szCs w:val="26"/>
        </w:rPr>
        <w:t>, e remeter ao Plenário desta Casa de Leis para sua deliberação.</w:t>
      </w:r>
    </w:p>
    <w:p w14:paraId="6CFE15E5" w14:textId="774AAF89" w:rsidR="00E56B1E" w:rsidRPr="00A2250E" w:rsidRDefault="00574E81" w:rsidP="00850C19">
      <w:pPr>
        <w:spacing w:before="120" w:after="120"/>
        <w:ind w:left="567" w:firstLine="709"/>
        <w:jc w:val="both"/>
        <w:rPr>
          <w:rFonts w:ascii="Cambria" w:hAnsi="Cambria" w:cs="Arial"/>
          <w:bCs/>
          <w:sz w:val="26"/>
          <w:szCs w:val="26"/>
        </w:rPr>
      </w:pPr>
      <w:r w:rsidRPr="00A2250E">
        <w:rPr>
          <w:rFonts w:ascii="Cambria" w:hAnsi="Cambria" w:cs="Arial"/>
          <w:bCs/>
          <w:sz w:val="26"/>
          <w:szCs w:val="26"/>
        </w:rPr>
        <w:t xml:space="preserve">É o parecer.  </w:t>
      </w:r>
    </w:p>
    <w:p w14:paraId="063F24FA" w14:textId="77777777" w:rsidR="00145F28" w:rsidRPr="00A2250E" w:rsidRDefault="00145F28" w:rsidP="00850C19">
      <w:pPr>
        <w:pStyle w:val="Corpodetexto"/>
        <w:spacing w:before="120" w:after="120"/>
        <w:ind w:left="567" w:firstLine="709"/>
        <w:rPr>
          <w:rFonts w:ascii="Cambria" w:hAnsi="Cambria" w:cs="Arial"/>
          <w:bCs/>
          <w:sz w:val="26"/>
          <w:szCs w:val="26"/>
        </w:rPr>
      </w:pPr>
    </w:p>
    <w:p w14:paraId="0BBEFD22" w14:textId="050FF1E7" w:rsidR="00B34E1A" w:rsidRPr="00A2250E" w:rsidRDefault="00F72382" w:rsidP="00107925">
      <w:pPr>
        <w:pStyle w:val="Corpodetexto"/>
        <w:spacing w:before="120" w:after="120"/>
        <w:ind w:left="567" w:firstLine="709"/>
        <w:jc w:val="right"/>
        <w:rPr>
          <w:rFonts w:ascii="Cambria" w:hAnsi="Cambria" w:cs="Arial"/>
          <w:bCs/>
          <w:sz w:val="26"/>
          <w:szCs w:val="26"/>
        </w:rPr>
      </w:pPr>
      <w:r w:rsidRPr="00A2250E">
        <w:rPr>
          <w:rFonts w:ascii="Cambria" w:hAnsi="Cambria" w:cs="Arial"/>
          <w:bCs/>
          <w:sz w:val="26"/>
          <w:szCs w:val="26"/>
        </w:rPr>
        <w:t xml:space="preserve">Sala das </w:t>
      </w:r>
      <w:r w:rsidR="00E90A3E" w:rsidRPr="00A2250E">
        <w:rPr>
          <w:rFonts w:ascii="Cambria" w:hAnsi="Cambria" w:cs="Arial"/>
          <w:bCs/>
          <w:sz w:val="26"/>
          <w:szCs w:val="26"/>
        </w:rPr>
        <w:t xml:space="preserve">Comissões, </w:t>
      </w:r>
      <w:r w:rsidR="00107925">
        <w:rPr>
          <w:rFonts w:ascii="Cambria" w:hAnsi="Cambria" w:cs="Arial"/>
          <w:bCs/>
          <w:sz w:val="26"/>
          <w:szCs w:val="26"/>
        </w:rPr>
        <w:t>07 de março</w:t>
      </w:r>
      <w:r w:rsidR="00850C19" w:rsidRPr="00A2250E">
        <w:rPr>
          <w:rFonts w:ascii="Cambria" w:hAnsi="Cambria" w:cs="Arial"/>
          <w:bCs/>
          <w:sz w:val="26"/>
          <w:szCs w:val="26"/>
        </w:rPr>
        <w:t xml:space="preserve"> de 2024</w:t>
      </w:r>
      <w:r w:rsidR="00E56B1E" w:rsidRPr="00A2250E">
        <w:rPr>
          <w:rFonts w:ascii="Cambria" w:hAnsi="Cambria" w:cs="Arial"/>
          <w:bCs/>
          <w:sz w:val="26"/>
          <w:szCs w:val="26"/>
        </w:rPr>
        <w:t>.</w:t>
      </w:r>
    </w:p>
    <w:p w14:paraId="5E35FEDA" w14:textId="77777777" w:rsidR="0020173F" w:rsidRPr="00A2250E" w:rsidRDefault="0020173F" w:rsidP="00850C19">
      <w:pPr>
        <w:pStyle w:val="Corpodetexto"/>
        <w:spacing w:before="120" w:after="120"/>
        <w:ind w:left="567" w:firstLine="709"/>
        <w:rPr>
          <w:rFonts w:ascii="Cambria" w:hAnsi="Cambria" w:cs="Arial"/>
          <w:bCs/>
          <w:sz w:val="26"/>
          <w:szCs w:val="26"/>
        </w:rPr>
      </w:pPr>
    </w:p>
    <w:p w14:paraId="67BFDD40" w14:textId="5FBD532A" w:rsidR="009D76A6" w:rsidRPr="00FE3DE3" w:rsidRDefault="009D76A6" w:rsidP="009D76A6">
      <w:pPr>
        <w:spacing w:before="120" w:after="120"/>
        <w:ind w:firstLine="709"/>
        <w:jc w:val="both"/>
        <w:rPr>
          <w:rFonts w:ascii="Cambria" w:hAnsi="Cambria"/>
          <w:b/>
          <w:sz w:val="26"/>
          <w:szCs w:val="26"/>
        </w:rPr>
      </w:pPr>
      <w:r w:rsidRPr="00FE3DE3">
        <w:rPr>
          <w:rFonts w:ascii="Cambria" w:hAnsi="Cambria"/>
          <w:b/>
          <w:bCs/>
          <w:sz w:val="26"/>
          <w:szCs w:val="26"/>
        </w:rPr>
        <w:t>Ver.</w:t>
      </w:r>
      <w:r w:rsidRPr="00FE3DE3">
        <w:rPr>
          <w:rFonts w:ascii="Cambria" w:hAnsi="Cambria"/>
          <w:sz w:val="26"/>
          <w:szCs w:val="26"/>
        </w:rPr>
        <w:t xml:space="preserve"> </w:t>
      </w:r>
      <w:r>
        <w:rPr>
          <w:rFonts w:ascii="Cambria" w:hAnsi="Cambria"/>
          <w:bCs/>
          <w:sz w:val="26"/>
          <w:szCs w:val="26"/>
        </w:rPr>
        <w:t>MAURO CELSO VEIGA DE OLIVEIRA</w:t>
      </w:r>
      <w:r w:rsidRPr="00FE3DE3">
        <w:rPr>
          <w:rFonts w:ascii="Cambria" w:hAnsi="Cambria"/>
          <w:b/>
          <w:sz w:val="26"/>
          <w:szCs w:val="26"/>
        </w:rPr>
        <w:tab/>
      </w:r>
      <w:r w:rsidRPr="00FE3DE3">
        <w:rPr>
          <w:rFonts w:ascii="Cambria" w:hAnsi="Cambria"/>
          <w:b/>
          <w:sz w:val="26"/>
          <w:szCs w:val="26"/>
        </w:rPr>
        <w:tab/>
      </w:r>
      <w:r w:rsidRPr="00FE3DE3">
        <w:rPr>
          <w:rFonts w:ascii="Cambria" w:hAnsi="Cambria"/>
          <w:b/>
          <w:sz w:val="26"/>
          <w:szCs w:val="26"/>
        </w:rPr>
        <w:tab/>
      </w:r>
    </w:p>
    <w:p w14:paraId="4DCC66F1" w14:textId="77777777" w:rsidR="009D76A6" w:rsidRDefault="009D76A6" w:rsidP="009D76A6">
      <w:pPr>
        <w:spacing w:before="120" w:after="120"/>
        <w:ind w:firstLine="709"/>
        <w:jc w:val="both"/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Membro Relator</w:t>
      </w:r>
    </w:p>
    <w:p w14:paraId="6E5AF26A" w14:textId="77777777" w:rsidR="009D76A6" w:rsidRDefault="009D76A6" w:rsidP="009D76A6">
      <w:pPr>
        <w:spacing w:before="120" w:after="120"/>
        <w:ind w:firstLine="709"/>
        <w:jc w:val="both"/>
        <w:rPr>
          <w:rFonts w:ascii="Cambria" w:hAnsi="Cambria"/>
          <w:sz w:val="26"/>
          <w:szCs w:val="26"/>
        </w:rPr>
      </w:pPr>
    </w:p>
    <w:p w14:paraId="0213C62A" w14:textId="4A670C98" w:rsidR="0098179E" w:rsidRPr="00A2250E" w:rsidRDefault="009D76A6" w:rsidP="009D76A6">
      <w:pPr>
        <w:spacing w:before="120" w:after="120"/>
        <w:ind w:firstLine="709"/>
        <w:jc w:val="both"/>
        <w:rPr>
          <w:rFonts w:ascii="Cambria" w:hAnsi="Cambria"/>
          <w:b/>
          <w:bCs/>
          <w:sz w:val="26"/>
          <w:szCs w:val="26"/>
        </w:rPr>
      </w:pPr>
      <w:r w:rsidRPr="00FE3DE3">
        <w:rPr>
          <w:rFonts w:ascii="Cambria" w:hAnsi="Cambria"/>
          <w:sz w:val="26"/>
          <w:szCs w:val="26"/>
        </w:rPr>
        <w:t xml:space="preserve">  </w:t>
      </w:r>
    </w:p>
    <w:p w14:paraId="46438538" w14:textId="571CAC88" w:rsidR="00091BF8" w:rsidRPr="00FE3DE3" w:rsidRDefault="00091BF8" w:rsidP="00850C19">
      <w:pPr>
        <w:spacing w:before="120" w:after="120"/>
        <w:ind w:firstLine="709"/>
        <w:jc w:val="both"/>
        <w:rPr>
          <w:rFonts w:ascii="Cambria" w:hAnsi="Cambria"/>
          <w:b/>
          <w:sz w:val="26"/>
          <w:szCs w:val="26"/>
        </w:rPr>
      </w:pPr>
      <w:r w:rsidRPr="00FE3DE3">
        <w:rPr>
          <w:rFonts w:ascii="Cambria" w:hAnsi="Cambria"/>
          <w:b/>
          <w:bCs/>
          <w:sz w:val="26"/>
          <w:szCs w:val="26"/>
        </w:rPr>
        <w:t>Ver.</w:t>
      </w:r>
      <w:r w:rsidRPr="00FE3DE3">
        <w:rPr>
          <w:rFonts w:ascii="Cambria" w:hAnsi="Cambria"/>
          <w:sz w:val="26"/>
          <w:szCs w:val="26"/>
        </w:rPr>
        <w:t xml:space="preserve"> </w:t>
      </w:r>
      <w:r w:rsidRPr="00FE3DE3">
        <w:rPr>
          <w:rFonts w:ascii="Cambria" w:hAnsi="Cambria"/>
          <w:bCs/>
          <w:sz w:val="26"/>
          <w:szCs w:val="26"/>
        </w:rPr>
        <w:t>ROGÉRIO MATENDAL</w:t>
      </w:r>
      <w:r w:rsidRPr="00FE3DE3">
        <w:rPr>
          <w:rFonts w:ascii="Cambria" w:hAnsi="Cambria"/>
          <w:b/>
          <w:sz w:val="26"/>
          <w:szCs w:val="26"/>
        </w:rPr>
        <w:tab/>
      </w:r>
      <w:r w:rsidRPr="00FE3DE3">
        <w:rPr>
          <w:rFonts w:ascii="Cambria" w:hAnsi="Cambria"/>
          <w:b/>
          <w:sz w:val="26"/>
          <w:szCs w:val="26"/>
        </w:rPr>
        <w:tab/>
      </w:r>
      <w:r w:rsidRPr="00FE3DE3">
        <w:rPr>
          <w:rFonts w:ascii="Cambria" w:hAnsi="Cambria"/>
          <w:b/>
          <w:sz w:val="26"/>
          <w:szCs w:val="26"/>
        </w:rPr>
        <w:tab/>
      </w:r>
    </w:p>
    <w:p w14:paraId="275A9C26" w14:textId="4E90B392" w:rsidR="00091BF8" w:rsidRPr="009D76A6" w:rsidRDefault="00091BF8" w:rsidP="009D76A6">
      <w:pPr>
        <w:spacing w:before="120" w:after="120"/>
        <w:ind w:firstLine="709"/>
        <w:jc w:val="both"/>
        <w:rPr>
          <w:rFonts w:ascii="Cambria" w:hAnsi="Cambria"/>
          <w:sz w:val="26"/>
          <w:szCs w:val="26"/>
        </w:rPr>
      </w:pPr>
      <w:r w:rsidRPr="00FE3DE3">
        <w:rPr>
          <w:rFonts w:ascii="Cambria" w:hAnsi="Cambria"/>
          <w:sz w:val="26"/>
          <w:szCs w:val="26"/>
        </w:rPr>
        <w:t xml:space="preserve">Presidente  </w:t>
      </w:r>
    </w:p>
    <w:p w14:paraId="7BA5D8AA" w14:textId="77777777" w:rsidR="001A7B58" w:rsidRPr="00FE3DE3" w:rsidRDefault="001A7B58" w:rsidP="00850C19">
      <w:pPr>
        <w:spacing w:before="120" w:after="120"/>
        <w:ind w:firstLine="709"/>
        <w:jc w:val="both"/>
        <w:rPr>
          <w:rFonts w:ascii="Cambria" w:hAnsi="Cambria"/>
          <w:b/>
          <w:bCs/>
          <w:sz w:val="26"/>
          <w:szCs w:val="26"/>
        </w:rPr>
      </w:pPr>
    </w:p>
    <w:p w14:paraId="1FCA9A8D" w14:textId="7B11CA23" w:rsidR="0098179E" w:rsidRPr="00FE3DE3" w:rsidRDefault="0098179E" w:rsidP="00850C19">
      <w:pPr>
        <w:spacing w:before="120" w:after="120"/>
        <w:jc w:val="both"/>
        <w:rPr>
          <w:rFonts w:ascii="Cambria" w:hAnsi="Cambria"/>
          <w:b/>
          <w:bCs/>
          <w:sz w:val="26"/>
          <w:szCs w:val="26"/>
        </w:rPr>
      </w:pPr>
    </w:p>
    <w:p w14:paraId="5F47C4D1" w14:textId="17F1515A" w:rsidR="00282901" w:rsidRPr="00FE3DE3" w:rsidRDefault="00282901" w:rsidP="00850C19">
      <w:pPr>
        <w:spacing w:before="120" w:after="120"/>
        <w:ind w:firstLine="709"/>
        <w:jc w:val="both"/>
        <w:rPr>
          <w:rFonts w:ascii="Cambria" w:hAnsi="Cambria"/>
          <w:b/>
          <w:bCs/>
          <w:sz w:val="26"/>
          <w:szCs w:val="26"/>
        </w:rPr>
      </w:pPr>
      <w:r w:rsidRPr="00FE3DE3">
        <w:rPr>
          <w:rFonts w:ascii="Cambria" w:hAnsi="Cambria"/>
          <w:b/>
          <w:bCs/>
          <w:sz w:val="26"/>
          <w:szCs w:val="26"/>
        </w:rPr>
        <w:t xml:space="preserve">Ver. </w:t>
      </w:r>
      <w:r w:rsidRPr="00FE3DE3">
        <w:rPr>
          <w:rFonts w:ascii="Cambria" w:hAnsi="Cambria"/>
          <w:bCs/>
          <w:sz w:val="26"/>
          <w:szCs w:val="26"/>
        </w:rPr>
        <w:t>MARIA ISOLDI SCHAFER</w:t>
      </w:r>
    </w:p>
    <w:p w14:paraId="5F567D96" w14:textId="77777777" w:rsidR="00282901" w:rsidRPr="00FE3DE3" w:rsidRDefault="00282901" w:rsidP="00850C19">
      <w:pPr>
        <w:spacing w:before="120" w:after="120"/>
        <w:ind w:firstLine="709"/>
        <w:jc w:val="both"/>
        <w:rPr>
          <w:rFonts w:ascii="Cambria" w:hAnsi="Cambria"/>
          <w:sz w:val="26"/>
          <w:szCs w:val="26"/>
        </w:rPr>
      </w:pPr>
      <w:r w:rsidRPr="00FE3DE3">
        <w:rPr>
          <w:rFonts w:ascii="Cambria" w:hAnsi="Cambria"/>
          <w:sz w:val="26"/>
          <w:szCs w:val="26"/>
        </w:rPr>
        <w:t>Secretária</w:t>
      </w:r>
    </w:p>
    <w:p w14:paraId="4653534D" w14:textId="184F6846" w:rsidR="00145F28" w:rsidRDefault="00145F28" w:rsidP="00850C19">
      <w:pPr>
        <w:spacing w:before="120" w:after="120"/>
        <w:ind w:firstLine="709"/>
        <w:jc w:val="both"/>
        <w:rPr>
          <w:rFonts w:ascii="Cambria" w:hAnsi="Cambria"/>
          <w:sz w:val="26"/>
          <w:szCs w:val="26"/>
        </w:rPr>
      </w:pPr>
    </w:p>
    <w:p w14:paraId="396016E1" w14:textId="3D2C1C1F" w:rsidR="00486E26" w:rsidRDefault="00486E26" w:rsidP="00850C19">
      <w:pPr>
        <w:spacing w:before="120" w:after="120"/>
        <w:ind w:firstLine="709"/>
        <w:jc w:val="both"/>
        <w:rPr>
          <w:rFonts w:ascii="Cambria" w:hAnsi="Cambria"/>
          <w:sz w:val="26"/>
          <w:szCs w:val="26"/>
        </w:rPr>
      </w:pPr>
    </w:p>
    <w:p w14:paraId="603FAC73" w14:textId="35E8862A" w:rsidR="00486E26" w:rsidRDefault="00486E26" w:rsidP="00850C19">
      <w:pPr>
        <w:spacing w:before="120" w:after="120"/>
        <w:ind w:firstLine="709"/>
        <w:jc w:val="both"/>
        <w:rPr>
          <w:rFonts w:ascii="Cambria" w:hAnsi="Cambria"/>
          <w:sz w:val="26"/>
          <w:szCs w:val="26"/>
        </w:rPr>
      </w:pPr>
    </w:p>
    <w:p w14:paraId="346FB966" w14:textId="77777777" w:rsidR="00486E26" w:rsidRPr="00FE3DE3" w:rsidRDefault="00486E26" w:rsidP="00850C19">
      <w:pPr>
        <w:spacing w:before="120" w:after="120"/>
        <w:ind w:firstLine="709"/>
        <w:jc w:val="both"/>
        <w:rPr>
          <w:rFonts w:ascii="Cambria" w:hAnsi="Cambria"/>
          <w:sz w:val="26"/>
          <w:szCs w:val="26"/>
        </w:rPr>
      </w:pPr>
      <w:bookmarkStart w:id="0" w:name="_GoBack"/>
      <w:bookmarkEnd w:id="0"/>
    </w:p>
    <w:p w14:paraId="2D672C34" w14:textId="0A9D8549" w:rsidR="0098179E" w:rsidRPr="00FE3DE3" w:rsidRDefault="00145F28" w:rsidP="00850C19">
      <w:pPr>
        <w:spacing w:before="120" w:after="120"/>
        <w:ind w:firstLine="709"/>
        <w:jc w:val="both"/>
        <w:rPr>
          <w:rFonts w:ascii="Cambria" w:hAnsi="Cambria"/>
          <w:b/>
          <w:bCs/>
          <w:sz w:val="26"/>
          <w:szCs w:val="26"/>
        </w:rPr>
      </w:pPr>
      <w:r w:rsidRPr="00FE3DE3">
        <w:rPr>
          <w:rFonts w:ascii="Cambria" w:hAnsi="Cambria"/>
          <w:b/>
          <w:sz w:val="26"/>
          <w:szCs w:val="26"/>
        </w:rPr>
        <w:tab/>
      </w:r>
      <w:r w:rsidRPr="00FE3DE3">
        <w:rPr>
          <w:rFonts w:ascii="Cambria" w:hAnsi="Cambria"/>
          <w:b/>
          <w:sz w:val="26"/>
          <w:szCs w:val="26"/>
        </w:rPr>
        <w:tab/>
        <w:t xml:space="preserve">         </w:t>
      </w:r>
    </w:p>
    <w:p w14:paraId="54B30F2E" w14:textId="76A1848E" w:rsidR="00282901" w:rsidRPr="00FE3DE3" w:rsidRDefault="00282901" w:rsidP="00850C19">
      <w:pPr>
        <w:spacing w:before="120" w:after="120"/>
        <w:ind w:firstLine="709"/>
        <w:jc w:val="both"/>
        <w:rPr>
          <w:rFonts w:ascii="Cambria" w:hAnsi="Cambria"/>
          <w:b/>
          <w:bCs/>
          <w:sz w:val="26"/>
          <w:szCs w:val="26"/>
        </w:rPr>
      </w:pPr>
      <w:r w:rsidRPr="00FE3DE3">
        <w:rPr>
          <w:rFonts w:ascii="Cambria" w:hAnsi="Cambria"/>
          <w:b/>
          <w:bCs/>
          <w:sz w:val="26"/>
          <w:szCs w:val="26"/>
        </w:rPr>
        <w:t>Ver.</w:t>
      </w:r>
      <w:r w:rsidR="00145F28" w:rsidRPr="00FE3DE3">
        <w:rPr>
          <w:rFonts w:ascii="Cambria" w:hAnsi="Cambria"/>
          <w:b/>
          <w:bCs/>
          <w:sz w:val="26"/>
          <w:szCs w:val="26"/>
        </w:rPr>
        <w:t xml:space="preserve"> </w:t>
      </w:r>
      <w:r w:rsidR="00A3584D" w:rsidRPr="00FE3DE3">
        <w:rPr>
          <w:rFonts w:ascii="Cambria" w:hAnsi="Cambria"/>
          <w:bCs/>
          <w:sz w:val="26"/>
          <w:szCs w:val="26"/>
        </w:rPr>
        <w:t>EVANDRO PERIN</w:t>
      </w:r>
      <w:r w:rsidRPr="00FE3DE3">
        <w:rPr>
          <w:rFonts w:ascii="Cambria" w:hAnsi="Cambria"/>
          <w:b/>
          <w:sz w:val="26"/>
          <w:szCs w:val="26"/>
        </w:rPr>
        <w:t xml:space="preserve">   </w:t>
      </w:r>
    </w:p>
    <w:p w14:paraId="700F36AF" w14:textId="4C94CA3F" w:rsidR="0020173F" w:rsidRDefault="00282901" w:rsidP="00850C19">
      <w:pPr>
        <w:spacing w:before="120" w:after="120"/>
        <w:ind w:firstLine="709"/>
        <w:jc w:val="both"/>
        <w:rPr>
          <w:rFonts w:ascii="Cambria" w:hAnsi="Cambria"/>
          <w:sz w:val="26"/>
          <w:szCs w:val="26"/>
        </w:rPr>
      </w:pPr>
      <w:r w:rsidRPr="00FE3DE3">
        <w:rPr>
          <w:rFonts w:ascii="Cambria" w:hAnsi="Cambria"/>
          <w:sz w:val="26"/>
          <w:szCs w:val="26"/>
        </w:rPr>
        <w:t>Membro</w:t>
      </w:r>
    </w:p>
    <w:p w14:paraId="031FB63F" w14:textId="58B8464C" w:rsidR="00486E26" w:rsidRDefault="00486E26" w:rsidP="00850C19">
      <w:pPr>
        <w:spacing w:before="120" w:after="120"/>
        <w:ind w:firstLine="709"/>
        <w:jc w:val="both"/>
        <w:rPr>
          <w:rFonts w:ascii="Cambria" w:hAnsi="Cambria"/>
          <w:sz w:val="26"/>
          <w:szCs w:val="26"/>
        </w:rPr>
      </w:pPr>
    </w:p>
    <w:p w14:paraId="306DA5E8" w14:textId="17B2F398" w:rsidR="00486E26" w:rsidRDefault="00486E26" w:rsidP="00850C19">
      <w:pPr>
        <w:spacing w:before="120" w:after="120"/>
        <w:ind w:firstLine="709"/>
        <w:jc w:val="both"/>
        <w:rPr>
          <w:rFonts w:ascii="Cambria" w:hAnsi="Cambria"/>
          <w:sz w:val="26"/>
          <w:szCs w:val="26"/>
        </w:rPr>
      </w:pPr>
    </w:p>
    <w:p w14:paraId="4737CBCF" w14:textId="77777777" w:rsidR="00486E26" w:rsidRDefault="00486E26" w:rsidP="00850C19">
      <w:pPr>
        <w:spacing w:before="120" w:after="120"/>
        <w:ind w:firstLine="709"/>
        <w:jc w:val="both"/>
        <w:rPr>
          <w:rFonts w:ascii="Cambria" w:hAnsi="Cambria"/>
          <w:sz w:val="26"/>
          <w:szCs w:val="26"/>
        </w:rPr>
      </w:pPr>
    </w:p>
    <w:p w14:paraId="76B3ED5C" w14:textId="1E85B0E7" w:rsidR="00486E26" w:rsidRPr="00FE3DE3" w:rsidRDefault="00486E26" w:rsidP="00486E26">
      <w:pPr>
        <w:spacing w:before="120" w:after="120"/>
        <w:ind w:firstLine="709"/>
        <w:jc w:val="both"/>
        <w:rPr>
          <w:rFonts w:ascii="Cambria" w:hAnsi="Cambria"/>
          <w:b/>
          <w:bCs/>
          <w:sz w:val="26"/>
          <w:szCs w:val="26"/>
        </w:rPr>
      </w:pPr>
      <w:r w:rsidRPr="00FE3DE3">
        <w:rPr>
          <w:rFonts w:ascii="Cambria" w:hAnsi="Cambria"/>
          <w:b/>
          <w:bCs/>
          <w:sz w:val="26"/>
          <w:szCs w:val="26"/>
        </w:rPr>
        <w:t xml:space="preserve">Ver. </w:t>
      </w:r>
      <w:r>
        <w:rPr>
          <w:rFonts w:ascii="Cambria" w:hAnsi="Cambria"/>
          <w:bCs/>
          <w:sz w:val="26"/>
          <w:szCs w:val="26"/>
        </w:rPr>
        <w:t>CARLOS BECKER</w:t>
      </w:r>
      <w:r w:rsidRPr="00FE3DE3">
        <w:rPr>
          <w:rFonts w:ascii="Cambria" w:hAnsi="Cambria"/>
          <w:b/>
          <w:sz w:val="26"/>
          <w:szCs w:val="26"/>
        </w:rPr>
        <w:t xml:space="preserve">   </w:t>
      </w:r>
    </w:p>
    <w:p w14:paraId="6FA5E22C" w14:textId="56D06058" w:rsidR="00486E26" w:rsidRDefault="00486E26" w:rsidP="00486E26">
      <w:pPr>
        <w:spacing w:before="120" w:after="120"/>
        <w:ind w:firstLine="709"/>
        <w:jc w:val="both"/>
        <w:rPr>
          <w:rFonts w:ascii="Cambria" w:hAnsi="Cambria"/>
          <w:sz w:val="26"/>
          <w:szCs w:val="26"/>
        </w:rPr>
      </w:pPr>
      <w:r w:rsidRPr="00FE3DE3">
        <w:rPr>
          <w:rFonts w:ascii="Cambria" w:hAnsi="Cambria"/>
          <w:sz w:val="26"/>
          <w:szCs w:val="26"/>
        </w:rPr>
        <w:t>Membro</w:t>
      </w:r>
    </w:p>
    <w:p w14:paraId="130CE7F0" w14:textId="201E5950" w:rsidR="00486E26" w:rsidRDefault="00486E26" w:rsidP="00486E26">
      <w:pPr>
        <w:spacing w:before="120" w:after="120"/>
        <w:ind w:firstLine="709"/>
        <w:jc w:val="both"/>
        <w:rPr>
          <w:rFonts w:ascii="Cambria" w:hAnsi="Cambria"/>
          <w:sz w:val="26"/>
          <w:szCs w:val="26"/>
        </w:rPr>
      </w:pPr>
    </w:p>
    <w:p w14:paraId="475506BD" w14:textId="77777777" w:rsidR="00486E26" w:rsidRPr="00A2250E" w:rsidRDefault="00486E26" w:rsidP="00486E26">
      <w:pPr>
        <w:spacing w:before="120" w:after="120"/>
        <w:ind w:firstLine="709"/>
        <w:jc w:val="both"/>
        <w:rPr>
          <w:rFonts w:ascii="Cambria" w:hAnsi="Cambria"/>
          <w:sz w:val="26"/>
          <w:szCs w:val="26"/>
        </w:rPr>
      </w:pPr>
    </w:p>
    <w:p w14:paraId="2CAB30B4" w14:textId="4CF177D4" w:rsidR="00486E26" w:rsidRPr="00FE3DE3" w:rsidRDefault="00486E26" w:rsidP="00486E26">
      <w:pPr>
        <w:spacing w:before="120" w:after="120"/>
        <w:ind w:firstLine="709"/>
        <w:jc w:val="both"/>
        <w:rPr>
          <w:rFonts w:ascii="Cambria" w:hAnsi="Cambria"/>
          <w:b/>
          <w:bCs/>
          <w:sz w:val="26"/>
          <w:szCs w:val="26"/>
        </w:rPr>
      </w:pPr>
      <w:r w:rsidRPr="00FE3DE3">
        <w:rPr>
          <w:rFonts w:ascii="Cambria" w:hAnsi="Cambria"/>
          <w:b/>
          <w:bCs/>
          <w:sz w:val="26"/>
          <w:szCs w:val="26"/>
        </w:rPr>
        <w:t xml:space="preserve">Ver. </w:t>
      </w:r>
      <w:r>
        <w:rPr>
          <w:rFonts w:ascii="Cambria" w:hAnsi="Cambria"/>
          <w:bCs/>
          <w:sz w:val="26"/>
          <w:szCs w:val="26"/>
        </w:rPr>
        <w:t>ROSEMERI FINATTO</w:t>
      </w:r>
      <w:r w:rsidRPr="00FE3DE3">
        <w:rPr>
          <w:rFonts w:ascii="Cambria" w:hAnsi="Cambria"/>
          <w:b/>
          <w:sz w:val="26"/>
          <w:szCs w:val="26"/>
        </w:rPr>
        <w:t xml:space="preserve">   </w:t>
      </w:r>
    </w:p>
    <w:p w14:paraId="3E783931" w14:textId="77777777" w:rsidR="00486E26" w:rsidRPr="00A2250E" w:rsidRDefault="00486E26" w:rsidP="00486E26">
      <w:pPr>
        <w:spacing w:before="120" w:after="120"/>
        <w:ind w:firstLine="709"/>
        <w:jc w:val="both"/>
        <w:rPr>
          <w:rFonts w:ascii="Cambria" w:hAnsi="Cambria"/>
          <w:sz w:val="26"/>
          <w:szCs w:val="26"/>
        </w:rPr>
      </w:pPr>
      <w:r w:rsidRPr="00FE3DE3">
        <w:rPr>
          <w:rFonts w:ascii="Cambria" w:hAnsi="Cambria"/>
          <w:sz w:val="26"/>
          <w:szCs w:val="26"/>
        </w:rPr>
        <w:t>Membro</w:t>
      </w:r>
    </w:p>
    <w:p w14:paraId="31FFD87B" w14:textId="77777777" w:rsidR="00486E26" w:rsidRPr="00A2250E" w:rsidRDefault="00486E26" w:rsidP="00850C19">
      <w:pPr>
        <w:spacing w:before="120" w:after="120"/>
        <w:ind w:firstLine="709"/>
        <w:jc w:val="both"/>
        <w:rPr>
          <w:rFonts w:ascii="Cambria" w:hAnsi="Cambria"/>
          <w:sz w:val="26"/>
          <w:szCs w:val="26"/>
        </w:rPr>
      </w:pPr>
    </w:p>
    <w:sectPr w:rsidR="00486E26" w:rsidRPr="00A2250E" w:rsidSect="00554C15">
      <w:headerReference w:type="default" r:id="rId6"/>
      <w:pgSz w:w="11906" w:h="16838"/>
      <w:pgMar w:top="1440" w:right="1700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B80FA8" w14:textId="77777777" w:rsidR="00AD6F70" w:rsidRDefault="00AD6F70" w:rsidP="00E56B1E">
      <w:r>
        <w:separator/>
      </w:r>
    </w:p>
  </w:endnote>
  <w:endnote w:type="continuationSeparator" w:id="0">
    <w:p w14:paraId="7DE0AD06" w14:textId="77777777" w:rsidR="00AD6F70" w:rsidRDefault="00AD6F70" w:rsidP="00E56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49EFD8" w14:textId="77777777" w:rsidR="00AD6F70" w:rsidRDefault="00AD6F70" w:rsidP="00E56B1E">
      <w:r>
        <w:separator/>
      </w:r>
    </w:p>
  </w:footnote>
  <w:footnote w:type="continuationSeparator" w:id="0">
    <w:p w14:paraId="584C2E48" w14:textId="77777777" w:rsidR="00AD6F70" w:rsidRDefault="00AD6F70" w:rsidP="00E56B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86208300"/>
      <w:docPartObj>
        <w:docPartGallery w:val="Page Numbers (Margins)"/>
        <w:docPartUnique/>
      </w:docPartObj>
    </w:sdtPr>
    <w:sdtEndPr/>
    <w:sdtContent>
      <w:p w14:paraId="7CF37D81" w14:textId="427263F7" w:rsidR="00E56B1E" w:rsidRDefault="00E56B1E">
        <w:pPr>
          <w:pStyle w:val="Cabealho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5A18AAF1" wp14:editId="680BEE71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1" name="Retâ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F62BEEE" w14:textId="37AE03F8" w:rsidR="00E56B1E" w:rsidRDefault="00E56B1E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asciiTheme="minorHAnsi" w:eastAsiaTheme="minorEastAsia" w:hAnsiTheme="minorHAnsi"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asciiTheme="minorHAnsi" w:eastAsiaTheme="minorEastAsia" w:hAnsiTheme="minorHAnsi"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 w:rsidR="00486E26" w:rsidRPr="00486E26"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t>1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5A18AAF1" id="Retângulo 1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" o:allowincell="f" filled="f" stroked="f">
                  <v:textbox style="layout-flow:vertical;mso-layout-flow-alt:bottom-to-top;mso-fit-shape-to-text:t">
                    <w:txbxContent>
                      <w:p w14:paraId="7F62BEEE" w14:textId="37AE03F8" w:rsidR="00E56B1E" w:rsidRDefault="00E56B1E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asciiTheme="minorHAnsi" w:eastAsiaTheme="minorEastAsia" w:hAnsiTheme="minorHAnsi"/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asciiTheme="minorHAnsi" w:eastAsiaTheme="minorEastAsia" w:hAnsiTheme="minorHAnsi"/>
                            <w:sz w:val="22"/>
                            <w:szCs w:val="22"/>
                          </w:rPr>
                          <w:fldChar w:fldCharType="separate"/>
                        </w:r>
                        <w:r w:rsidR="00486E26" w:rsidRPr="00486E26"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t>1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E81"/>
    <w:rsid w:val="00054CB3"/>
    <w:rsid w:val="00091BF8"/>
    <w:rsid w:val="000E410B"/>
    <w:rsid w:val="000F490E"/>
    <w:rsid w:val="00107925"/>
    <w:rsid w:val="0012419F"/>
    <w:rsid w:val="00145F28"/>
    <w:rsid w:val="00147D9A"/>
    <w:rsid w:val="00180956"/>
    <w:rsid w:val="00185130"/>
    <w:rsid w:val="001918E7"/>
    <w:rsid w:val="001A7B58"/>
    <w:rsid w:val="0020173F"/>
    <w:rsid w:val="002477B0"/>
    <w:rsid w:val="00276FFF"/>
    <w:rsid w:val="00280DA8"/>
    <w:rsid w:val="00282901"/>
    <w:rsid w:val="002925D4"/>
    <w:rsid w:val="002965BD"/>
    <w:rsid w:val="002A1256"/>
    <w:rsid w:val="003235FF"/>
    <w:rsid w:val="00344C05"/>
    <w:rsid w:val="003478E4"/>
    <w:rsid w:val="003563A2"/>
    <w:rsid w:val="00375DEE"/>
    <w:rsid w:val="003A28C2"/>
    <w:rsid w:val="003C1713"/>
    <w:rsid w:val="003F6B8A"/>
    <w:rsid w:val="004133D4"/>
    <w:rsid w:val="004163EB"/>
    <w:rsid w:val="00416B52"/>
    <w:rsid w:val="004304C8"/>
    <w:rsid w:val="0045003D"/>
    <w:rsid w:val="004826F4"/>
    <w:rsid w:val="00486E26"/>
    <w:rsid w:val="004B3A7B"/>
    <w:rsid w:val="004B546E"/>
    <w:rsid w:val="004E4144"/>
    <w:rsid w:val="004E5FA2"/>
    <w:rsid w:val="00545A10"/>
    <w:rsid w:val="00554C15"/>
    <w:rsid w:val="00554DC7"/>
    <w:rsid w:val="00557ADC"/>
    <w:rsid w:val="005712EA"/>
    <w:rsid w:val="00574E81"/>
    <w:rsid w:val="00585B70"/>
    <w:rsid w:val="00596769"/>
    <w:rsid w:val="005B09E5"/>
    <w:rsid w:val="005D709A"/>
    <w:rsid w:val="00621761"/>
    <w:rsid w:val="0067032D"/>
    <w:rsid w:val="00674B1C"/>
    <w:rsid w:val="006A40D5"/>
    <w:rsid w:val="006B0772"/>
    <w:rsid w:val="006E6401"/>
    <w:rsid w:val="007238D0"/>
    <w:rsid w:val="00751ABD"/>
    <w:rsid w:val="00755A48"/>
    <w:rsid w:val="00766A06"/>
    <w:rsid w:val="007A379B"/>
    <w:rsid w:val="007B0B1B"/>
    <w:rsid w:val="007C5DD9"/>
    <w:rsid w:val="008016FD"/>
    <w:rsid w:val="008055FD"/>
    <w:rsid w:val="00812C0E"/>
    <w:rsid w:val="00833B12"/>
    <w:rsid w:val="00834982"/>
    <w:rsid w:val="00850C19"/>
    <w:rsid w:val="0085629C"/>
    <w:rsid w:val="00874429"/>
    <w:rsid w:val="0087745F"/>
    <w:rsid w:val="00880074"/>
    <w:rsid w:val="008B620D"/>
    <w:rsid w:val="008C3E60"/>
    <w:rsid w:val="008C4080"/>
    <w:rsid w:val="008C5F83"/>
    <w:rsid w:val="008D45FB"/>
    <w:rsid w:val="008D687B"/>
    <w:rsid w:val="00901C3F"/>
    <w:rsid w:val="00910462"/>
    <w:rsid w:val="00927DCF"/>
    <w:rsid w:val="00954C9D"/>
    <w:rsid w:val="0097624D"/>
    <w:rsid w:val="0098179E"/>
    <w:rsid w:val="0099662F"/>
    <w:rsid w:val="009B5539"/>
    <w:rsid w:val="009D6029"/>
    <w:rsid w:val="009D76A6"/>
    <w:rsid w:val="009F7180"/>
    <w:rsid w:val="00A05221"/>
    <w:rsid w:val="00A118F3"/>
    <w:rsid w:val="00A13C53"/>
    <w:rsid w:val="00A2250E"/>
    <w:rsid w:val="00A275E2"/>
    <w:rsid w:val="00A3584D"/>
    <w:rsid w:val="00A40111"/>
    <w:rsid w:val="00A74D81"/>
    <w:rsid w:val="00A76DD6"/>
    <w:rsid w:val="00AA4E09"/>
    <w:rsid w:val="00AC01C6"/>
    <w:rsid w:val="00AC0C82"/>
    <w:rsid w:val="00AD6F70"/>
    <w:rsid w:val="00AE1DCF"/>
    <w:rsid w:val="00AE2E83"/>
    <w:rsid w:val="00AE7366"/>
    <w:rsid w:val="00AF42D4"/>
    <w:rsid w:val="00AF498D"/>
    <w:rsid w:val="00B31C33"/>
    <w:rsid w:val="00B34E1A"/>
    <w:rsid w:val="00B35D48"/>
    <w:rsid w:val="00B87CDC"/>
    <w:rsid w:val="00BC5DDF"/>
    <w:rsid w:val="00C14790"/>
    <w:rsid w:val="00C30CAD"/>
    <w:rsid w:val="00C445F7"/>
    <w:rsid w:val="00CC53EE"/>
    <w:rsid w:val="00CD2D5C"/>
    <w:rsid w:val="00CD46E8"/>
    <w:rsid w:val="00CD6050"/>
    <w:rsid w:val="00CE2BFF"/>
    <w:rsid w:val="00CE33A6"/>
    <w:rsid w:val="00CF2437"/>
    <w:rsid w:val="00CF7CC0"/>
    <w:rsid w:val="00D03353"/>
    <w:rsid w:val="00D13336"/>
    <w:rsid w:val="00D334AA"/>
    <w:rsid w:val="00D43C81"/>
    <w:rsid w:val="00D67CE9"/>
    <w:rsid w:val="00D7673F"/>
    <w:rsid w:val="00D7788B"/>
    <w:rsid w:val="00DA50C1"/>
    <w:rsid w:val="00DD7C53"/>
    <w:rsid w:val="00DE6B91"/>
    <w:rsid w:val="00DF224D"/>
    <w:rsid w:val="00E56A6D"/>
    <w:rsid w:val="00E56B1E"/>
    <w:rsid w:val="00E90A3E"/>
    <w:rsid w:val="00EB1F6E"/>
    <w:rsid w:val="00EE0761"/>
    <w:rsid w:val="00EF32C3"/>
    <w:rsid w:val="00EF4045"/>
    <w:rsid w:val="00F060CC"/>
    <w:rsid w:val="00F2586B"/>
    <w:rsid w:val="00F577AC"/>
    <w:rsid w:val="00F6423F"/>
    <w:rsid w:val="00F72382"/>
    <w:rsid w:val="00F73A15"/>
    <w:rsid w:val="00F75621"/>
    <w:rsid w:val="00F95820"/>
    <w:rsid w:val="00F95CBB"/>
    <w:rsid w:val="00FB3D9F"/>
    <w:rsid w:val="00FE3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4B6713B"/>
  <w15:chartTrackingRefBased/>
  <w15:docId w15:val="{390BCD6A-077A-49AE-AB58-8F2E09B08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17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574E81"/>
    <w:pPr>
      <w:keepNext/>
      <w:widowControl w:val="0"/>
      <w:tabs>
        <w:tab w:val="left" w:pos="2790"/>
      </w:tabs>
      <w:autoSpaceDE w:val="0"/>
      <w:autoSpaceDN w:val="0"/>
      <w:adjustRightInd w:val="0"/>
      <w:spacing w:line="283" w:lineRule="exact"/>
      <w:jc w:val="right"/>
      <w:outlineLvl w:val="5"/>
    </w:pPr>
    <w:rPr>
      <w:rFonts w:ascii="Arial" w:hAnsi="Arial"/>
      <w:b/>
      <w:lang w:val="pt-PT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F22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DF224D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574E81"/>
    <w:rPr>
      <w:rFonts w:ascii="Arial" w:eastAsia="Times New Roman" w:hAnsi="Arial" w:cs="Times New Roman"/>
      <w:b/>
      <w:sz w:val="24"/>
      <w:szCs w:val="24"/>
      <w:lang w:val="pt-PT" w:eastAsia="pt-BR"/>
    </w:rPr>
  </w:style>
  <w:style w:type="paragraph" w:styleId="Corpodetexto">
    <w:name w:val="Body Text"/>
    <w:basedOn w:val="Normal"/>
    <w:link w:val="CorpodetextoChar"/>
    <w:rsid w:val="00574E81"/>
    <w:pPr>
      <w:jc w:val="both"/>
    </w:pPr>
  </w:style>
  <w:style w:type="character" w:customStyle="1" w:styleId="CorpodetextoChar">
    <w:name w:val="Corpo de texto Char"/>
    <w:basedOn w:val="Fontepargpadro"/>
    <w:link w:val="Corpodetexto"/>
    <w:rsid w:val="00574E8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574E81"/>
    <w:pPr>
      <w:widowControl w:val="0"/>
      <w:tabs>
        <w:tab w:val="left" w:pos="3611"/>
      </w:tabs>
      <w:autoSpaceDE w:val="0"/>
      <w:autoSpaceDN w:val="0"/>
      <w:adjustRightInd w:val="0"/>
      <w:spacing w:line="283" w:lineRule="exact"/>
      <w:ind w:left="2790"/>
      <w:jc w:val="both"/>
    </w:pPr>
    <w:rPr>
      <w:rFonts w:ascii="Arial" w:hAnsi="Arial"/>
      <w:b/>
      <w:bCs/>
      <w:sz w:val="22"/>
      <w:lang w:val="pt-PT"/>
    </w:rPr>
  </w:style>
  <w:style w:type="character" w:customStyle="1" w:styleId="Recuodecorpodetexto2Char">
    <w:name w:val="Recuo de corpo de texto 2 Char"/>
    <w:basedOn w:val="Fontepargpadro"/>
    <w:link w:val="Recuodecorpodetexto2"/>
    <w:rsid w:val="00574E81"/>
    <w:rPr>
      <w:rFonts w:ascii="Arial" w:eastAsia="Times New Roman" w:hAnsi="Arial" w:cs="Times New Roman"/>
      <w:b/>
      <w:bCs/>
      <w:szCs w:val="24"/>
      <w:lang w:val="pt-PT" w:eastAsia="pt-BR"/>
    </w:rPr>
  </w:style>
  <w:style w:type="paragraph" w:styleId="Corpodetexto2">
    <w:name w:val="Body Text 2"/>
    <w:basedOn w:val="Normal"/>
    <w:link w:val="Corpodetexto2Char"/>
    <w:rsid w:val="00574E81"/>
    <w:pPr>
      <w:widowControl w:val="0"/>
      <w:tabs>
        <w:tab w:val="left" w:pos="2790"/>
      </w:tabs>
      <w:autoSpaceDE w:val="0"/>
      <w:autoSpaceDN w:val="0"/>
      <w:adjustRightInd w:val="0"/>
      <w:spacing w:line="283" w:lineRule="exact"/>
      <w:jc w:val="both"/>
    </w:pPr>
    <w:rPr>
      <w:rFonts w:ascii="Bookman Old Style" w:hAnsi="Bookman Old Style"/>
      <w:bCs/>
      <w:sz w:val="22"/>
      <w:lang w:val="pt-PT"/>
    </w:rPr>
  </w:style>
  <w:style w:type="character" w:customStyle="1" w:styleId="Corpodetexto2Char">
    <w:name w:val="Corpo de texto 2 Char"/>
    <w:basedOn w:val="Fontepargpadro"/>
    <w:link w:val="Corpodetexto2"/>
    <w:rsid w:val="00574E81"/>
    <w:rPr>
      <w:rFonts w:ascii="Bookman Old Style" w:eastAsia="Times New Roman" w:hAnsi="Bookman Old Style" w:cs="Times New Roman"/>
      <w:bCs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498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4982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F224D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rsid w:val="00DF224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E56B1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56B1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56B1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56B1E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5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368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Dulce</dc:creator>
  <cp:keywords/>
  <dc:description/>
  <cp:lastModifiedBy>Carlos</cp:lastModifiedBy>
  <cp:revision>4</cp:revision>
  <cp:lastPrinted>2024-03-07T18:34:00Z</cp:lastPrinted>
  <dcterms:created xsi:type="dcterms:W3CDTF">2024-03-07T03:19:00Z</dcterms:created>
  <dcterms:modified xsi:type="dcterms:W3CDTF">2024-03-07T18:35:00Z</dcterms:modified>
</cp:coreProperties>
</file>