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ED28F9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AA3522">
        <w:rPr>
          <w:rFonts w:ascii="Arial" w:hAnsi="Arial" w:cs="Arial"/>
          <w:b/>
          <w:szCs w:val="24"/>
          <w:u w:val="single"/>
        </w:rPr>
        <w:t>9</w:t>
      </w:r>
      <w:r w:rsidR="00D14A7E">
        <w:rPr>
          <w:rFonts w:ascii="Arial" w:hAnsi="Arial" w:cs="Arial"/>
          <w:b/>
          <w:szCs w:val="24"/>
          <w:u w:val="single"/>
        </w:rPr>
        <w:t>6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D14A7E">
        <w:rPr>
          <w:rFonts w:ascii="Arial" w:hAnsi="Arial" w:cs="Arial"/>
          <w:b/>
          <w:szCs w:val="24"/>
        </w:rPr>
        <w:t>Cleomar Eterno de Campos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="002C7343">
        <w:rPr>
          <w:rFonts w:ascii="Arial" w:hAnsi="Arial" w:cs="Arial"/>
          <w:sz w:val="24"/>
          <w:szCs w:val="24"/>
        </w:rPr>
        <w:t xml:space="preserve">SR. </w:t>
      </w:r>
      <w:r w:rsidR="002C7343">
        <w:rPr>
          <w:rFonts w:ascii="Arial" w:hAnsi="Arial" w:cs="Arial"/>
          <w:b/>
          <w:sz w:val="24"/>
          <w:szCs w:val="24"/>
        </w:rPr>
        <w:t>CARLOS ALBERTO CAPELETTI</w:t>
      </w:r>
      <w:r w:rsidR="002C7343">
        <w:rPr>
          <w:rFonts w:ascii="Arial" w:hAnsi="Arial" w:cs="Arial"/>
          <w:sz w:val="24"/>
          <w:szCs w:val="24"/>
        </w:rPr>
        <w:t>, PREFEITO MUNICIPAL DE TAPURAH, A NECESSIDADE DE</w:t>
      </w:r>
      <w:r w:rsidR="001E6B8B">
        <w:rPr>
          <w:rFonts w:ascii="Arial" w:hAnsi="Arial" w:cs="Arial"/>
          <w:sz w:val="24"/>
          <w:szCs w:val="24"/>
        </w:rPr>
        <w:t xml:space="preserve"> </w:t>
      </w:r>
      <w:r w:rsidR="00D14A7E">
        <w:rPr>
          <w:rFonts w:ascii="Arial" w:hAnsi="Arial" w:cs="Arial"/>
          <w:sz w:val="24"/>
          <w:szCs w:val="24"/>
        </w:rPr>
        <w:t xml:space="preserve">INSTALAR AR CONDICIONADO NAS RECEPÇÕES DOS </w:t>
      </w:r>
      <w:proofErr w:type="spellStart"/>
      <w:r w:rsidR="00D14A7E">
        <w:rPr>
          <w:rFonts w:ascii="Arial" w:hAnsi="Arial" w:cs="Arial"/>
          <w:sz w:val="24"/>
          <w:szCs w:val="24"/>
        </w:rPr>
        <w:t>PSFs</w:t>
      </w:r>
      <w:bookmarkStart w:id="0" w:name="_GoBack"/>
      <w:bookmarkEnd w:id="0"/>
      <w:proofErr w:type="spellEnd"/>
      <w:r w:rsidR="00D14A7E">
        <w:rPr>
          <w:rFonts w:ascii="Arial" w:hAnsi="Arial" w:cs="Arial"/>
          <w:sz w:val="24"/>
          <w:szCs w:val="24"/>
        </w:rPr>
        <w:t xml:space="preserve">, ESPECIALMENTE NO </w:t>
      </w:r>
      <w:r w:rsidR="00D14A7E" w:rsidRPr="00D14A7E">
        <w:rPr>
          <w:rFonts w:ascii="Arial" w:hAnsi="Arial" w:cs="Arial"/>
          <w:b/>
          <w:sz w:val="24"/>
          <w:szCs w:val="24"/>
        </w:rPr>
        <w:t>PSF I</w:t>
      </w:r>
      <w:r w:rsidR="0087400E">
        <w:rPr>
          <w:rFonts w:ascii="Arial" w:hAnsi="Arial" w:cs="Arial"/>
          <w:sz w:val="24"/>
          <w:szCs w:val="24"/>
        </w:rPr>
        <w:t>.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Com base no que dispõe o Regimento Interno da Casa e a Lei Orgânica Municipal requeiro a mesa, ouvido o soberano plenário, que a presente indicatória seja </w:t>
      </w:r>
      <w:proofErr w:type="gramStart"/>
      <w:r w:rsidRPr="00B061A1">
        <w:rPr>
          <w:rFonts w:ascii="Arial" w:hAnsi="Arial" w:cs="Arial"/>
          <w:szCs w:val="24"/>
        </w:rPr>
        <w:t>encaminhada</w:t>
      </w:r>
      <w:proofErr w:type="gramEnd"/>
      <w:r w:rsidRPr="00B061A1">
        <w:rPr>
          <w:rFonts w:ascii="Arial" w:hAnsi="Arial" w:cs="Arial"/>
          <w:szCs w:val="24"/>
        </w:rPr>
        <w:t xml:space="preserve">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0F17F3" w:rsidRPr="00B061A1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Câmara Municipal de Tapurah - MT, aos </w:t>
      </w:r>
      <w:r w:rsidR="00AA3522">
        <w:rPr>
          <w:rFonts w:ascii="Arial" w:hAnsi="Arial" w:cs="Arial"/>
          <w:szCs w:val="24"/>
        </w:rPr>
        <w:t>1</w:t>
      </w:r>
      <w:r w:rsidR="004F0EB9">
        <w:rPr>
          <w:rFonts w:ascii="Arial" w:hAnsi="Arial" w:cs="Arial"/>
          <w:szCs w:val="24"/>
        </w:rPr>
        <w:t>9</w:t>
      </w:r>
      <w:r w:rsidR="00A42CE3" w:rsidRPr="00B061A1">
        <w:rPr>
          <w:rFonts w:ascii="Arial" w:hAnsi="Arial" w:cs="Arial"/>
          <w:szCs w:val="24"/>
        </w:rPr>
        <w:t xml:space="preserve"> </w:t>
      </w:r>
      <w:r w:rsidR="002C7343">
        <w:rPr>
          <w:rFonts w:ascii="Arial" w:hAnsi="Arial" w:cs="Arial"/>
          <w:szCs w:val="24"/>
        </w:rPr>
        <w:t xml:space="preserve">dias do mês de </w:t>
      </w:r>
      <w:r w:rsidR="00ED28F9">
        <w:rPr>
          <w:rFonts w:ascii="Arial" w:hAnsi="Arial" w:cs="Arial"/>
          <w:szCs w:val="24"/>
        </w:rPr>
        <w:t>novembro</w:t>
      </w:r>
      <w:r w:rsidRPr="00B061A1">
        <w:rPr>
          <w:rFonts w:ascii="Arial" w:hAnsi="Arial" w:cs="Arial"/>
          <w:szCs w:val="24"/>
        </w:rPr>
        <w:t xml:space="preserve"> de 2021.</w:t>
      </w: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D14A7E">
        <w:rPr>
          <w:rFonts w:ascii="Arial" w:hAnsi="Arial" w:cs="Arial"/>
          <w:b/>
          <w:szCs w:val="24"/>
        </w:rPr>
        <w:t>Cleomar Eterno de Campos</w:t>
      </w:r>
    </w:p>
    <w:p w:rsidR="00F03953" w:rsidRPr="00B061A1" w:rsidRDefault="001C1E7E" w:rsidP="000F17F3">
      <w:pPr>
        <w:rPr>
          <w:rFonts w:ascii="Arial" w:hAnsi="Arial" w:cs="Arial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sectPr w:rsidR="00F03953" w:rsidRPr="00B061A1" w:rsidSect="00F17449">
      <w:head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6B8B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0EB9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4F5D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00E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3522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4A7E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28F9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1CD3C-E495-4B25-A749-A5DAFC94F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15</cp:revision>
  <cp:lastPrinted>2021-11-19T18:56:00Z</cp:lastPrinted>
  <dcterms:created xsi:type="dcterms:W3CDTF">2021-07-09T11:27:00Z</dcterms:created>
  <dcterms:modified xsi:type="dcterms:W3CDTF">2021-11-19T18:56:00Z</dcterms:modified>
</cp:coreProperties>
</file>