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930D86" w:rsidRPr="006E6310" w:rsidRDefault="00930D86" w:rsidP="00930D86">
      <w:pPr>
        <w:pBdr>
          <w:top w:val="nil"/>
          <w:left w:val="nil"/>
          <w:bottom w:val="nil"/>
          <w:right w:val="nil"/>
          <w:between w:val="nil"/>
        </w:pBdr>
        <w:tabs>
          <w:tab w:val="center" w:pos="4252"/>
          <w:tab w:val="right" w:pos="8504"/>
        </w:tabs>
        <w:spacing w:line="240" w:lineRule="auto"/>
        <w:ind w:left="0" w:hanging="2"/>
        <w:jc w:val="center"/>
        <w:rPr>
          <w:b/>
        </w:rPr>
      </w:pPr>
    </w:p>
    <w:p w:rsidR="00930D86" w:rsidRPr="006E6310" w:rsidRDefault="00930D86" w:rsidP="00930D86">
      <w:pPr>
        <w:pBdr>
          <w:top w:val="nil"/>
          <w:left w:val="nil"/>
          <w:bottom w:val="nil"/>
          <w:right w:val="nil"/>
          <w:between w:val="nil"/>
        </w:pBdr>
        <w:tabs>
          <w:tab w:val="center" w:pos="4252"/>
          <w:tab w:val="right" w:pos="8504"/>
        </w:tabs>
        <w:spacing w:line="240" w:lineRule="auto"/>
        <w:ind w:left="0" w:hanging="2"/>
        <w:jc w:val="center"/>
        <w:rPr>
          <w:b/>
        </w:rPr>
      </w:pPr>
    </w:p>
    <w:p w:rsidR="00930D86" w:rsidRPr="006E6310" w:rsidRDefault="00930D86" w:rsidP="00930D86">
      <w:pPr>
        <w:pBdr>
          <w:top w:val="nil"/>
          <w:left w:val="nil"/>
          <w:bottom w:val="nil"/>
          <w:right w:val="nil"/>
          <w:between w:val="nil"/>
        </w:pBdr>
        <w:tabs>
          <w:tab w:val="center" w:pos="4252"/>
          <w:tab w:val="right" w:pos="8504"/>
        </w:tabs>
        <w:spacing w:line="240" w:lineRule="auto"/>
        <w:ind w:left="0" w:hanging="2"/>
        <w:jc w:val="center"/>
        <w:rPr>
          <w:color w:val="000000"/>
        </w:rPr>
      </w:pPr>
      <w:r w:rsidRPr="006E6310">
        <w:rPr>
          <w:b/>
          <w:color w:val="000000"/>
        </w:rPr>
        <w:t>INDICAÇÃO</w:t>
      </w:r>
    </w:p>
    <w:p w:rsidR="00930D86" w:rsidRPr="006E6310" w:rsidRDefault="00930D86" w:rsidP="00930D86">
      <w:pPr>
        <w:pBdr>
          <w:top w:val="nil"/>
          <w:left w:val="nil"/>
          <w:bottom w:val="nil"/>
          <w:right w:val="nil"/>
          <w:between w:val="nil"/>
        </w:pBdr>
        <w:spacing w:after="283" w:line="240" w:lineRule="auto"/>
        <w:ind w:left="0" w:hanging="2"/>
        <w:jc w:val="both"/>
        <w:rPr>
          <w:i/>
          <w:color w:val="000000"/>
        </w:rPr>
      </w:pPr>
    </w:p>
    <w:p w:rsidR="00930D86" w:rsidRDefault="00930D86" w:rsidP="00930D86">
      <w:pPr>
        <w:pBdr>
          <w:top w:val="nil"/>
          <w:left w:val="nil"/>
          <w:bottom w:val="nil"/>
          <w:right w:val="nil"/>
          <w:between w:val="nil"/>
        </w:pBdr>
        <w:spacing w:after="283" w:line="240" w:lineRule="auto"/>
        <w:ind w:leftChars="1653" w:left="3967" w:firstLineChars="0" w:firstLine="0"/>
        <w:jc w:val="both"/>
        <w:rPr>
          <w:i/>
          <w:iCs/>
        </w:rPr>
      </w:pPr>
      <w:bookmarkStart w:id="0" w:name="bookmark=kix.bw55clb6dbjw" w:colFirst="0" w:colLast="0"/>
      <w:bookmarkEnd w:id="0"/>
      <w:r w:rsidRPr="003738A4">
        <w:rPr>
          <w:i/>
          <w:iCs/>
        </w:rPr>
        <w:t>Indico a Sua Excelência a Senhora Ana Sheila Lemos, Prefeita Municipal, ao Secretário de Mobilidade Urbana, o Senhor Lucas Dias e a</w:t>
      </w:r>
      <w:r w:rsidR="00E66D83">
        <w:rPr>
          <w:i/>
          <w:iCs/>
        </w:rPr>
        <w:t>o Secretário de</w:t>
      </w:r>
      <w:r w:rsidR="00E66D83" w:rsidRPr="003738A4">
        <w:rPr>
          <w:i/>
          <w:iCs/>
        </w:rPr>
        <w:t xml:space="preserve"> Cultura, Turismo, Esporte e Lazer, </w:t>
      </w:r>
      <w:r w:rsidR="00E66D83">
        <w:rPr>
          <w:i/>
          <w:iCs/>
        </w:rPr>
        <w:t>a</w:t>
      </w:r>
      <w:r w:rsidR="00E66D83" w:rsidRPr="003738A4">
        <w:rPr>
          <w:i/>
          <w:iCs/>
        </w:rPr>
        <w:t xml:space="preserve">o </w:t>
      </w:r>
      <w:r w:rsidRPr="003738A4">
        <w:rPr>
          <w:i/>
          <w:iCs/>
        </w:rPr>
        <w:t xml:space="preserve">Senhor </w:t>
      </w:r>
      <w:r w:rsidRPr="003738A4">
        <w:rPr>
          <w:i/>
          <w:iCs/>
          <w:lang w:eastAsia="pt-BR"/>
        </w:rPr>
        <w:t>Eugênio Avelino Lopes Souza (Xangai)</w:t>
      </w:r>
      <w:r w:rsidRPr="003738A4">
        <w:rPr>
          <w:i/>
          <w:iCs/>
        </w:rPr>
        <w:t>, a</w:t>
      </w:r>
      <w:r w:rsidR="00B67E1C">
        <w:rPr>
          <w:i/>
          <w:iCs/>
        </w:rPr>
        <w:t xml:space="preserve"> criação dos Bike Points</w:t>
      </w:r>
      <w:r w:rsidRPr="006E6310">
        <w:rPr>
          <w:i/>
          <w:iCs/>
        </w:rPr>
        <w:t>.</w:t>
      </w:r>
    </w:p>
    <w:p w:rsidR="00930D86" w:rsidRPr="006E6310" w:rsidRDefault="00930D86" w:rsidP="00930D86">
      <w:pPr>
        <w:pBdr>
          <w:top w:val="nil"/>
          <w:left w:val="nil"/>
          <w:bottom w:val="nil"/>
          <w:right w:val="nil"/>
          <w:between w:val="nil"/>
        </w:pBdr>
        <w:spacing w:after="283" w:line="240" w:lineRule="auto"/>
        <w:ind w:leftChars="1653" w:left="3967" w:firstLineChars="0" w:firstLine="0"/>
        <w:jc w:val="both"/>
        <w:rPr>
          <w:i/>
        </w:rPr>
      </w:pPr>
    </w:p>
    <w:p w:rsidR="00930D86" w:rsidRPr="007061F4" w:rsidRDefault="00930D86" w:rsidP="00930D86">
      <w:pPr>
        <w:ind w:left="0" w:hanging="2"/>
        <w:jc w:val="both"/>
        <w:rPr>
          <w:iCs/>
        </w:rPr>
      </w:pPr>
      <w:r w:rsidRPr="007061F4">
        <w:rPr>
          <w:iCs/>
        </w:rPr>
        <w:t>A Senhora Ana Sheila Lemos, Prefeita Municipal</w:t>
      </w:r>
    </w:p>
    <w:p w:rsidR="00930D86" w:rsidRPr="003D3814" w:rsidRDefault="00930D86" w:rsidP="00930D86">
      <w:pPr>
        <w:ind w:left="0" w:hanging="2"/>
      </w:pPr>
      <w:r>
        <w:rPr>
          <w14:ligatures w14:val="none"/>
        </w:rPr>
        <w:t xml:space="preserve">Ao Senhor Lucas Dias, Secretário de </w:t>
      </w:r>
      <w:r>
        <w:t>Mobilidade Urbana</w:t>
      </w:r>
    </w:p>
    <w:p w:rsidR="00930D86" w:rsidRPr="003D3814" w:rsidRDefault="00930D86" w:rsidP="00930D86">
      <w:pPr>
        <w:ind w:left="0" w:hanging="2"/>
      </w:pPr>
      <w:r w:rsidRPr="003738A4">
        <w:rPr>
          <w:lang w:eastAsia="pt-BR"/>
        </w:rPr>
        <w:t>O Senhor</w:t>
      </w:r>
      <w:r>
        <w:rPr>
          <w:lang w:eastAsia="pt-BR"/>
        </w:rPr>
        <w:t xml:space="preserve"> </w:t>
      </w:r>
      <w:r w:rsidRPr="003738A4">
        <w:rPr>
          <w:lang w:eastAsia="pt-BR"/>
        </w:rPr>
        <w:t>Eugênio Avelino Lopes Souza (Xangai)</w:t>
      </w:r>
      <w:r w:rsidRPr="003D3814">
        <w:t>, Secretári</w:t>
      </w:r>
      <w:r>
        <w:t>o de Cultura, Turismo, Esporte e Lazer</w:t>
      </w:r>
    </w:p>
    <w:p w:rsidR="00930D86" w:rsidRPr="006E6310" w:rsidRDefault="00930D86" w:rsidP="00930D86">
      <w:pPr>
        <w:ind w:left="0" w:hanging="2"/>
        <w:rPr>
          <w:b/>
        </w:rPr>
      </w:pPr>
    </w:p>
    <w:p w:rsidR="00930D86" w:rsidRPr="006E6310" w:rsidRDefault="00930D86" w:rsidP="00930D86">
      <w:pPr>
        <w:ind w:left="0" w:hanging="2"/>
        <w:rPr>
          <w:b/>
        </w:rPr>
      </w:pPr>
    </w:p>
    <w:p w:rsidR="00930D86" w:rsidRPr="006E6310" w:rsidRDefault="00930D86" w:rsidP="00930D86">
      <w:pPr>
        <w:pBdr>
          <w:top w:val="nil"/>
          <w:left w:val="nil"/>
          <w:bottom w:val="nil"/>
          <w:right w:val="nil"/>
          <w:between w:val="nil"/>
        </w:pBdr>
        <w:tabs>
          <w:tab w:val="center" w:pos="4252"/>
          <w:tab w:val="right" w:pos="8504"/>
        </w:tabs>
        <w:spacing w:line="240" w:lineRule="auto"/>
        <w:ind w:left="0" w:hanging="2"/>
        <w:jc w:val="center"/>
        <w:rPr>
          <w:color w:val="000000"/>
        </w:rPr>
      </w:pPr>
      <w:r w:rsidRPr="006E6310">
        <w:rPr>
          <w:b/>
          <w:color w:val="000000"/>
        </w:rPr>
        <w:t>JUSTIFICATIVA</w:t>
      </w:r>
    </w:p>
    <w:p w:rsidR="00930D86" w:rsidRPr="00BE0D0C" w:rsidRDefault="00930D86" w:rsidP="00BE0D0C">
      <w:pPr>
        <w:spacing w:line="360" w:lineRule="auto"/>
        <w:ind w:leftChars="0" w:left="0" w:firstLineChars="0" w:firstLine="0"/>
        <w:jc w:val="both"/>
      </w:pPr>
    </w:p>
    <w:p w:rsidR="00DC7E21" w:rsidRPr="00BE0D0C" w:rsidRDefault="00DC7E21" w:rsidP="00BE0D0C">
      <w:pPr>
        <w:spacing w:line="360" w:lineRule="auto"/>
        <w:ind w:leftChars="0" w:left="0" w:firstLineChars="0" w:firstLine="708"/>
        <w:jc w:val="both"/>
      </w:pPr>
      <w:r w:rsidRPr="00BE0D0C">
        <w:t>A mobilidade urbana é um desafio que muitas cidades enfrentam, e Vitória da Conquista não é exceção. Congestionamentos, poluição do ar e falta de alternativas viáveis de transporte são problemas que impactam diretamente a qualidade de vida dos cidadãos. Nesse contexto, o ciclismo surge como uma solução promissora, não apenas para aliviar o trânsito, mas também para promover um estilo de vida mais saudável e sustentável.</w:t>
      </w:r>
    </w:p>
    <w:p w:rsidR="00DC7E21" w:rsidRPr="00BE0D0C" w:rsidRDefault="00DC7E21" w:rsidP="00BE0D0C">
      <w:pPr>
        <w:spacing w:line="360" w:lineRule="auto"/>
        <w:ind w:leftChars="0" w:left="0" w:firstLineChars="0" w:firstLine="708"/>
        <w:jc w:val="both"/>
      </w:pPr>
      <w:r w:rsidRPr="00BE0D0C">
        <w:t>O ciclismo não é apenas uma forma de deslocamento, mas também uma atividade física acessível e prazerosa, que contribui para a melhoria da saúde e do bem-estar. Além disso, ao escolher a bicicleta como meio de transporte, os cidadãos estão contribuindo para a redução da emissão de poluentes e para a preservação do meio ambiente.</w:t>
      </w:r>
    </w:p>
    <w:p w:rsidR="00DC7E21" w:rsidRPr="00BE0D0C" w:rsidRDefault="00DC7E21" w:rsidP="00BE0D0C">
      <w:pPr>
        <w:spacing w:line="360" w:lineRule="auto"/>
        <w:ind w:leftChars="0" w:left="0" w:firstLineChars="0" w:firstLine="708"/>
        <w:jc w:val="both"/>
      </w:pPr>
      <w:r w:rsidRPr="00BE0D0C">
        <w:t>No entanto, para que o ciclismo se torne uma opção viável em Vitória da Conquista, é necessário investir em infraestrutura adequada. É nesse contexto que surgem os Bike Points. Esses espaços são especialmente projetados para atender às necessidades dos ciclistas durante seus deslocamentos urbanos.</w:t>
      </w:r>
    </w:p>
    <w:p w:rsidR="00BE0D0C" w:rsidRDefault="00BE0D0C" w:rsidP="00BE0D0C">
      <w:pPr>
        <w:spacing w:line="360" w:lineRule="auto"/>
        <w:ind w:leftChars="0" w:left="0" w:firstLineChars="0" w:firstLine="0"/>
        <w:jc w:val="both"/>
      </w:pPr>
    </w:p>
    <w:p w:rsidR="00BE0D0C" w:rsidRDefault="00BE0D0C" w:rsidP="00BE0D0C">
      <w:pPr>
        <w:spacing w:line="360" w:lineRule="auto"/>
        <w:ind w:leftChars="0" w:left="0" w:firstLineChars="0" w:firstLine="0"/>
        <w:jc w:val="both"/>
      </w:pPr>
    </w:p>
    <w:p w:rsidR="006F6F91" w:rsidRDefault="006F6F91" w:rsidP="00BE0D0C">
      <w:pPr>
        <w:spacing w:line="360" w:lineRule="auto"/>
        <w:ind w:leftChars="0" w:left="0" w:firstLineChars="0" w:firstLine="708"/>
        <w:jc w:val="both"/>
      </w:pPr>
    </w:p>
    <w:p w:rsidR="00DC7E21" w:rsidRPr="00BE0D0C" w:rsidRDefault="00DC7E21" w:rsidP="00BE0D0C">
      <w:pPr>
        <w:spacing w:line="360" w:lineRule="auto"/>
        <w:ind w:leftChars="0" w:left="0" w:firstLineChars="0" w:firstLine="708"/>
        <w:jc w:val="both"/>
      </w:pPr>
      <w:r w:rsidRPr="00BE0D0C">
        <w:lastRenderedPageBreak/>
        <w:t>Os Bike Points são espaços especialmente projetados para atender às necessidades dos ciclistas durante seus deslocamentos urbanos. São locais estratégicos onde os ciclistas podem fazer paradas para descanso, manutenção das bicicletas, abastecimento de água e até mesmo socialização. Esses pontos geralmente oferecem uma série de serviços e estruturas.</w:t>
      </w:r>
    </w:p>
    <w:p w:rsidR="00DC7E21" w:rsidRPr="00DC7E21" w:rsidRDefault="00DC7E21" w:rsidP="00BE0D0C">
      <w:pPr>
        <w:spacing w:line="360" w:lineRule="auto"/>
        <w:ind w:leftChars="0" w:left="0" w:firstLineChars="0" w:firstLine="708"/>
        <w:jc w:val="both"/>
        <w:rPr>
          <w:lang w:eastAsia="pt-BR"/>
        </w:rPr>
      </w:pPr>
      <w:r w:rsidRPr="00DC7E21">
        <w:rPr>
          <w:lang w:eastAsia="pt-BR"/>
        </w:rPr>
        <w:t>Os serviços oferecidos nos Bike Points podem variar de acordo com as necessidades e características de cada localidade. No entanto, alguns serviços comuns incluem:</w:t>
      </w:r>
    </w:p>
    <w:p w:rsidR="00DC7E21" w:rsidRPr="00DC7E21" w:rsidRDefault="00DC7E21" w:rsidP="00BE0D0C">
      <w:pPr>
        <w:pStyle w:val="PargrafodaLista"/>
        <w:numPr>
          <w:ilvl w:val="0"/>
          <w:numId w:val="2"/>
        </w:numPr>
        <w:spacing w:line="360" w:lineRule="auto"/>
        <w:ind w:leftChars="0" w:firstLineChars="0"/>
        <w:jc w:val="both"/>
        <w:rPr>
          <w:lang w:eastAsia="pt-BR"/>
        </w:rPr>
      </w:pPr>
      <w:r w:rsidRPr="00DC7E21">
        <w:rPr>
          <w:lang w:eastAsia="pt-BR"/>
        </w:rPr>
        <w:t>Cobertura para proteger as bicicletas do sol e da chuva;</w:t>
      </w:r>
    </w:p>
    <w:p w:rsidR="00DC7E21" w:rsidRPr="00DC7E21" w:rsidRDefault="00DC7E21" w:rsidP="00BE0D0C">
      <w:pPr>
        <w:pStyle w:val="PargrafodaLista"/>
        <w:numPr>
          <w:ilvl w:val="0"/>
          <w:numId w:val="2"/>
        </w:numPr>
        <w:spacing w:line="360" w:lineRule="auto"/>
        <w:ind w:leftChars="0" w:firstLineChars="0"/>
        <w:jc w:val="both"/>
        <w:rPr>
          <w:lang w:eastAsia="pt-BR"/>
        </w:rPr>
      </w:pPr>
      <w:r w:rsidRPr="00DC7E21">
        <w:rPr>
          <w:lang w:eastAsia="pt-BR"/>
        </w:rPr>
        <w:t>Ferramentas básicas para manutenção e reparos nas bicicletas;</w:t>
      </w:r>
    </w:p>
    <w:p w:rsidR="00DC7E21" w:rsidRPr="00DC7E21" w:rsidRDefault="00DC7E21" w:rsidP="00BE0D0C">
      <w:pPr>
        <w:pStyle w:val="PargrafodaLista"/>
        <w:numPr>
          <w:ilvl w:val="0"/>
          <w:numId w:val="2"/>
        </w:numPr>
        <w:spacing w:line="360" w:lineRule="auto"/>
        <w:ind w:leftChars="0" w:firstLineChars="0"/>
        <w:jc w:val="both"/>
        <w:rPr>
          <w:lang w:eastAsia="pt-BR"/>
        </w:rPr>
      </w:pPr>
      <w:r w:rsidRPr="00DC7E21">
        <w:rPr>
          <w:lang w:eastAsia="pt-BR"/>
        </w:rPr>
        <w:t>Bombas de ar para encher os pneus;</w:t>
      </w:r>
    </w:p>
    <w:p w:rsidR="00DC7E21" w:rsidRPr="00DC7E21" w:rsidRDefault="00DC7E21" w:rsidP="00BE0D0C">
      <w:pPr>
        <w:pStyle w:val="PargrafodaLista"/>
        <w:numPr>
          <w:ilvl w:val="0"/>
          <w:numId w:val="2"/>
        </w:numPr>
        <w:spacing w:line="360" w:lineRule="auto"/>
        <w:ind w:leftChars="0" w:firstLineChars="0"/>
        <w:jc w:val="both"/>
        <w:rPr>
          <w:lang w:eastAsia="pt-BR"/>
        </w:rPr>
      </w:pPr>
      <w:r w:rsidRPr="00DC7E21">
        <w:rPr>
          <w:lang w:eastAsia="pt-BR"/>
        </w:rPr>
        <w:t>Bebedouros para abastecimento de água;</w:t>
      </w:r>
    </w:p>
    <w:p w:rsidR="00DC7E21" w:rsidRPr="00DC7E21" w:rsidRDefault="00DC7E21" w:rsidP="00BE0D0C">
      <w:pPr>
        <w:pStyle w:val="PargrafodaLista"/>
        <w:numPr>
          <w:ilvl w:val="0"/>
          <w:numId w:val="2"/>
        </w:numPr>
        <w:spacing w:line="360" w:lineRule="auto"/>
        <w:ind w:leftChars="0" w:firstLineChars="0"/>
        <w:jc w:val="both"/>
        <w:rPr>
          <w:lang w:eastAsia="pt-BR"/>
        </w:rPr>
      </w:pPr>
      <w:r w:rsidRPr="00DC7E21">
        <w:rPr>
          <w:lang w:eastAsia="pt-BR"/>
        </w:rPr>
        <w:t>Banheiros e áreas de descanso;</w:t>
      </w:r>
    </w:p>
    <w:p w:rsidR="00DC7E21" w:rsidRPr="00DC7E21" w:rsidRDefault="00DC7E21" w:rsidP="00BE0D0C">
      <w:pPr>
        <w:pStyle w:val="PargrafodaLista"/>
        <w:numPr>
          <w:ilvl w:val="0"/>
          <w:numId w:val="2"/>
        </w:numPr>
        <w:spacing w:line="360" w:lineRule="auto"/>
        <w:ind w:leftChars="0" w:firstLineChars="0"/>
        <w:jc w:val="both"/>
        <w:rPr>
          <w:lang w:eastAsia="pt-BR"/>
        </w:rPr>
      </w:pPr>
      <w:r w:rsidRPr="00DC7E21">
        <w:rPr>
          <w:lang w:eastAsia="pt-BR"/>
        </w:rPr>
        <w:t>Informações sobre rotas e ciclovias;</w:t>
      </w:r>
    </w:p>
    <w:p w:rsidR="00DC7E21" w:rsidRPr="00DC7E21" w:rsidRDefault="00DC7E21" w:rsidP="00BE0D0C">
      <w:pPr>
        <w:pStyle w:val="PargrafodaLista"/>
        <w:numPr>
          <w:ilvl w:val="0"/>
          <w:numId w:val="2"/>
        </w:numPr>
        <w:spacing w:line="360" w:lineRule="auto"/>
        <w:ind w:leftChars="0" w:firstLineChars="0"/>
        <w:jc w:val="both"/>
        <w:rPr>
          <w:lang w:eastAsia="pt-BR"/>
        </w:rPr>
      </w:pPr>
      <w:r w:rsidRPr="00DC7E21">
        <w:rPr>
          <w:lang w:eastAsia="pt-BR"/>
        </w:rPr>
        <w:t>Estacionamento seguro para as bicicletas;</w:t>
      </w:r>
    </w:p>
    <w:p w:rsidR="00DC7E21" w:rsidRDefault="00DC7E21" w:rsidP="00BE0D0C">
      <w:pPr>
        <w:pStyle w:val="PargrafodaLista"/>
        <w:numPr>
          <w:ilvl w:val="0"/>
          <w:numId w:val="2"/>
        </w:numPr>
        <w:spacing w:line="360" w:lineRule="auto"/>
        <w:ind w:leftChars="0" w:firstLineChars="0"/>
        <w:jc w:val="both"/>
        <w:rPr>
          <w:lang w:eastAsia="pt-BR"/>
        </w:rPr>
      </w:pPr>
      <w:r w:rsidRPr="00DC7E21">
        <w:rPr>
          <w:lang w:eastAsia="pt-BR"/>
        </w:rPr>
        <w:t>Áreas de convivência e socialização entre os ciclistas.</w:t>
      </w:r>
    </w:p>
    <w:p w:rsidR="00BE0D0C" w:rsidRPr="00DC7E21" w:rsidRDefault="00BE0D0C" w:rsidP="00BE0D0C">
      <w:pPr>
        <w:spacing w:line="360" w:lineRule="auto"/>
        <w:ind w:leftChars="0" w:left="0" w:firstLineChars="0" w:firstLine="0"/>
        <w:jc w:val="both"/>
        <w:rPr>
          <w:lang w:eastAsia="pt-BR"/>
        </w:rPr>
      </w:pPr>
    </w:p>
    <w:p w:rsidR="00DC7E21" w:rsidRPr="00BE0D0C" w:rsidRDefault="00DC7E21" w:rsidP="00BE0D0C">
      <w:pPr>
        <w:spacing w:line="360" w:lineRule="auto"/>
        <w:ind w:leftChars="0" w:left="0" w:firstLineChars="0" w:firstLine="708"/>
        <w:jc w:val="both"/>
        <w:rPr>
          <w:lang w:eastAsia="pt-BR"/>
        </w:rPr>
      </w:pPr>
      <w:r w:rsidRPr="00BE0D0C">
        <w:rPr>
          <w:lang w:eastAsia="pt-BR"/>
        </w:rPr>
        <w:t>A implementação de Bike Points em Vitória da Conquista segue uma tendência global. Cidades como Amsterdã, Copenhague, Paris e Nova York já contam com esses espaços, que se tornaram parte integrante de suas infraestruturas cicloviárias. No Brasil, cidades como São Paulo, Rio de Janeiro, Curitiba e Belo Horizonte também investiram na criação de Bike Points, oferecendo serviços e estruturas para os ciclistas.</w:t>
      </w:r>
    </w:p>
    <w:p w:rsidR="00DC7E21" w:rsidRDefault="00DC7E21" w:rsidP="00BE0D0C">
      <w:pPr>
        <w:spacing w:line="360" w:lineRule="auto"/>
        <w:ind w:leftChars="0" w:left="0" w:firstLineChars="0" w:firstLine="708"/>
        <w:jc w:val="both"/>
        <w:rPr>
          <w:lang w:eastAsia="pt-BR"/>
        </w:rPr>
      </w:pPr>
      <w:r w:rsidRPr="00BE0D0C">
        <w:rPr>
          <w:lang w:eastAsia="pt-BR"/>
        </w:rPr>
        <w:t>A criação de Bike Points em Vitória da Conquista não apenas promoveria uma mobilidade urbana mais sustentável, mas também contribuiria para a promoção da saúde, para a redução da emissão de poluentes e para o bem-estar dos cidadãos. É fundamental que a prefeitura e os órgãos responsáveis priorizem a implementação desses espaços, investindo na infraestrutura cicloviária e no desenvolvimento de uma cidade mais inclusiva e acessível para todos.</w:t>
      </w:r>
    </w:p>
    <w:p w:rsidR="006F6F91" w:rsidRDefault="00B67E1C" w:rsidP="00B67E1C">
      <w:pPr>
        <w:spacing w:line="360" w:lineRule="auto"/>
        <w:ind w:leftChars="0" w:left="0" w:firstLineChars="0" w:firstLine="708"/>
        <w:jc w:val="both"/>
      </w:pPr>
      <w:r w:rsidRPr="00B67E1C">
        <w:t xml:space="preserve">Além dos benefícios óbvios para a mobilidade urbana, é importante ressaltar que Vitória da Conquista já possui uma vibrante comunidade de ciclistas, representada por diversos grupos de prática de ciclismo na cidade. Esses grupos não só promovem a prática </w:t>
      </w:r>
    </w:p>
    <w:p w:rsidR="006F6F91" w:rsidRDefault="006F6F91" w:rsidP="006F6F91">
      <w:pPr>
        <w:spacing w:line="360" w:lineRule="auto"/>
        <w:ind w:leftChars="0" w:left="0" w:firstLineChars="0" w:firstLine="0"/>
        <w:jc w:val="both"/>
      </w:pPr>
    </w:p>
    <w:p w:rsidR="00B67E1C" w:rsidRPr="00B67E1C" w:rsidRDefault="00B67E1C" w:rsidP="006F6F91">
      <w:pPr>
        <w:spacing w:line="360" w:lineRule="auto"/>
        <w:ind w:leftChars="0" w:left="0" w:firstLineChars="0" w:firstLine="0"/>
        <w:jc w:val="both"/>
        <w:rPr>
          <w:lang w:eastAsia="pt-BR"/>
        </w:rPr>
      </w:pPr>
      <w:r w:rsidRPr="00B67E1C">
        <w:lastRenderedPageBreak/>
        <w:t>esportiva, mas também fomentam o uso da bicicleta como meio de transporte, contribuindo para uma cultura ciclística mais forte e engajada. Nesse contexto, a implementação de Bike Points torna-se não apenas desejável, mas essencial. Esses pontos de parada não apenas oferecem comodidades e serviços para os ciclistas durante seus deslocamentos, mas também se tornam pontos de encontro e convívio para a comunidade ciclística. Ao proporcionar um espaço dedicado e seguro para os ciclistas, os Bike Points fortalecem ainda mais a presença da bicicleta na cidade, incentivando mais pessoas a adotarem esse meio de transporte sustentável e saudável.</w:t>
      </w:r>
    </w:p>
    <w:p w:rsidR="00930D86" w:rsidRPr="006F6F91" w:rsidRDefault="00BE0D0C" w:rsidP="006F6F91">
      <w:pPr>
        <w:spacing w:line="360" w:lineRule="auto"/>
        <w:ind w:leftChars="0" w:left="0" w:firstLineChars="0" w:firstLine="708"/>
        <w:jc w:val="both"/>
      </w:pPr>
      <w:r w:rsidRPr="00BE0D0C">
        <w:t>Portanto, investir na criação de Bike Points em Vitória da Conquista é investir no futuro da cidade e no bem-estar de seus habitantes. É promover uma mobilidade mais sustentável, inclusiva e acessível, que valoriza o meio ambiente, a saúde e o convívio comunitário. Diante dos inúmeros benefícios que essa iniciativa pode trazer, é imperativo que as autoridades locais e a sociedade como um todo se unam para tornar os Bike Points uma realidade em nossa cidade.</w:t>
      </w:r>
    </w:p>
    <w:p w:rsidR="00930D86" w:rsidRPr="006E6310" w:rsidRDefault="00930D86" w:rsidP="00930D86">
      <w:pPr>
        <w:pBdr>
          <w:top w:val="nil"/>
          <w:left w:val="nil"/>
          <w:bottom w:val="nil"/>
          <w:right w:val="nil"/>
          <w:between w:val="nil"/>
        </w:pBdr>
        <w:tabs>
          <w:tab w:val="center" w:pos="4252"/>
          <w:tab w:val="right" w:pos="8504"/>
          <w:tab w:val="center" w:pos="4419"/>
          <w:tab w:val="right" w:pos="8838"/>
        </w:tabs>
        <w:spacing w:line="240" w:lineRule="auto"/>
        <w:ind w:left="0" w:hanging="2"/>
        <w:jc w:val="right"/>
        <w:rPr>
          <w:color w:val="000000"/>
        </w:rPr>
      </w:pPr>
    </w:p>
    <w:p w:rsidR="00930D86" w:rsidRPr="006E6310" w:rsidRDefault="00930D86" w:rsidP="00930D86">
      <w:pPr>
        <w:pBdr>
          <w:top w:val="nil"/>
          <w:left w:val="nil"/>
          <w:bottom w:val="nil"/>
          <w:right w:val="nil"/>
          <w:between w:val="nil"/>
        </w:pBdr>
        <w:tabs>
          <w:tab w:val="center" w:pos="4252"/>
          <w:tab w:val="right" w:pos="8504"/>
          <w:tab w:val="center" w:pos="4419"/>
          <w:tab w:val="right" w:pos="8838"/>
        </w:tabs>
        <w:spacing w:line="240" w:lineRule="auto"/>
        <w:ind w:left="0" w:hanging="2"/>
        <w:jc w:val="right"/>
        <w:rPr>
          <w:color w:val="000000"/>
        </w:rPr>
      </w:pPr>
    </w:p>
    <w:p w:rsidR="00930D86" w:rsidRPr="006E6310" w:rsidRDefault="00930D86" w:rsidP="00930D86">
      <w:pPr>
        <w:pBdr>
          <w:top w:val="nil"/>
          <w:left w:val="nil"/>
          <w:bottom w:val="nil"/>
          <w:right w:val="nil"/>
          <w:between w:val="nil"/>
        </w:pBdr>
        <w:tabs>
          <w:tab w:val="center" w:pos="4252"/>
          <w:tab w:val="right" w:pos="8504"/>
          <w:tab w:val="center" w:pos="4419"/>
          <w:tab w:val="right" w:pos="8838"/>
        </w:tabs>
        <w:spacing w:line="240" w:lineRule="auto"/>
        <w:ind w:left="0" w:hanging="2"/>
        <w:jc w:val="right"/>
        <w:rPr>
          <w:color w:val="000000"/>
        </w:rPr>
      </w:pPr>
      <w:r w:rsidRPr="006E6310">
        <w:rPr>
          <w:color w:val="000000"/>
        </w:rPr>
        <w:t xml:space="preserve">Plenário Vereadora Carmem Lúcia, </w:t>
      </w:r>
      <w:r>
        <w:t>0</w:t>
      </w:r>
      <w:r w:rsidR="00B67E1C">
        <w:t>5</w:t>
      </w:r>
      <w:r>
        <w:t>/0</w:t>
      </w:r>
      <w:r w:rsidR="00B67E1C">
        <w:t>5</w:t>
      </w:r>
      <w:r>
        <w:t>/</w:t>
      </w:r>
      <w:r w:rsidRPr="006E6310">
        <w:t>/2024</w:t>
      </w:r>
      <w:r w:rsidRPr="006E6310">
        <w:rPr>
          <w:color w:val="000000"/>
        </w:rPr>
        <w:t>.</w:t>
      </w:r>
    </w:p>
    <w:p w:rsidR="00930D86" w:rsidRPr="006E6310" w:rsidRDefault="00930D86" w:rsidP="00930D86">
      <w:pPr>
        <w:pBdr>
          <w:top w:val="nil"/>
          <w:left w:val="nil"/>
          <w:bottom w:val="nil"/>
          <w:right w:val="nil"/>
          <w:between w:val="nil"/>
        </w:pBdr>
        <w:tabs>
          <w:tab w:val="center" w:pos="4252"/>
          <w:tab w:val="right" w:pos="8504"/>
          <w:tab w:val="center" w:pos="4419"/>
          <w:tab w:val="right" w:pos="8838"/>
        </w:tabs>
        <w:spacing w:line="240" w:lineRule="auto"/>
        <w:ind w:leftChars="0" w:left="0" w:firstLineChars="0" w:firstLine="0"/>
        <w:rPr>
          <w:color w:val="000000"/>
        </w:rPr>
      </w:pPr>
    </w:p>
    <w:p w:rsidR="00930D86" w:rsidRPr="006E6310" w:rsidRDefault="00930D86" w:rsidP="00930D86">
      <w:pPr>
        <w:pBdr>
          <w:top w:val="nil"/>
          <w:left w:val="nil"/>
          <w:bottom w:val="nil"/>
          <w:right w:val="nil"/>
          <w:between w:val="nil"/>
        </w:pBdr>
        <w:tabs>
          <w:tab w:val="center" w:pos="4252"/>
          <w:tab w:val="right" w:pos="8504"/>
          <w:tab w:val="center" w:pos="4419"/>
          <w:tab w:val="right" w:pos="8838"/>
        </w:tabs>
        <w:spacing w:line="240" w:lineRule="auto"/>
        <w:ind w:leftChars="0" w:left="0" w:firstLineChars="0" w:firstLine="0"/>
        <w:rPr>
          <w:color w:val="000000"/>
        </w:rPr>
      </w:pPr>
    </w:p>
    <w:p w:rsidR="00930D86" w:rsidRPr="006E6310" w:rsidRDefault="00930D86" w:rsidP="00930D86">
      <w:pPr>
        <w:ind w:leftChars="0" w:left="0" w:firstLineChars="0" w:firstLine="0"/>
        <w:rPr>
          <w:b/>
        </w:rPr>
      </w:pPr>
    </w:p>
    <w:p w:rsidR="00930D86" w:rsidRPr="006E6310" w:rsidRDefault="00930D86" w:rsidP="00930D86">
      <w:pPr>
        <w:ind w:left="0" w:hanging="2"/>
        <w:jc w:val="center"/>
        <w:rPr>
          <w:b/>
        </w:rPr>
      </w:pPr>
    </w:p>
    <w:p w:rsidR="00930D86" w:rsidRPr="006E6310" w:rsidRDefault="00930D86" w:rsidP="00930D86">
      <w:pPr>
        <w:ind w:left="0" w:hanging="2"/>
        <w:jc w:val="center"/>
        <w:rPr>
          <w:b/>
        </w:rPr>
      </w:pPr>
      <w:r w:rsidRPr="006E6310">
        <w:rPr>
          <w:noProof/>
        </w:rPr>
        <w:drawing>
          <wp:inline distT="0" distB="0" distL="0" distR="0" wp14:anchorId="33FABC21" wp14:editId="35100E63">
            <wp:extent cx="1476375" cy="647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a:srcRect l="16337" t="32199" r="16337" b="6239"/>
                    <a:stretch>
                      <a:fillRect/>
                    </a:stretch>
                  </pic:blipFill>
                  <pic:spPr>
                    <a:xfrm>
                      <a:off x="0" y="0"/>
                      <a:ext cx="1476375" cy="647700"/>
                    </a:xfrm>
                    <a:prstGeom prst="rect">
                      <a:avLst/>
                    </a:prstGeom>
                    <a:ln/>
                  </pic:spPr>
                </pic:pic>
              </a:graphicData>
            </a:graphic>
          </wp:inline>
        </w:drawing>
      </w:r>
    </w:p>
    <w:p w:rsidR="00930D86" w:rsidRPr="006E6310" w:rsidRDefault="00930D86" w:rsidP="00930D86">
      <w:pPr>
        <w:ind w:left="0" w:hanging="2"/>
        <w:jc w:val="center"/>
      </w:pPr>
      <w:r w:rsidRPr="006E6310">
        <w:rPr>
          <w:b/>
        </w:rPr>
        <w:t>Edivaldo Ferreira Júnior</w:t>
      </w:r>
    </w:p>
    <w:p w:rsidR="00930D86" w:rsidRPr="006E6310" w:rsidRDefault="00930D86" w:rsidP="00930D86">
      <w:pPr>
        <w:tabs>
          <w:tab w:val="center" w:pos="4252"/>
          <w:tab w:val="center" w:pos="4419"/>
          <w:tab w:val="right" w:pos="8504"/>
          <w:tab w:val="right" w:pos="8838"/>
        </w:tabs>
        <w:ind w:left="0" w:hanging="2"/>
        <w:jc w:val="center"/>
      </w:pPr>
      <w:r w:rsidRPr="006E6310">
        <w:t>Vereador - P</w:t>
      </w:r>
      <w:r>
        <w:t>SDB</w:t>
      </w:r>
    </w:p>
    <w:p w:rsidR="00930D86" w:rsidRPr="006E6310" w:rsidRDefault="00930D86" w:rsidP="00930D86">
      <w:pPr>
        <w:ind w:left="0" w:hanging="2"/>
      </w:pPr>
    </w:p>
    <w:p w:rsidR="00930D86" w:rsidRPr="006E6310" w:rsidRDefault="00930D86" w:rsidP="00930D86">
      <w:pPr>
        <w:ind w:leftChars="0" w:left="0" w:firstLineChars="0" w:firstLine="0"/>
      </w:pPr>
    </w:p>
    <w:p w:rsidR="00930D86" w:rsidRPr="006E6310" w:rsidRDefault="00930D86" w:rsidP="00930D86">
      <w:pPr>
        <w:ind w:left="0" w:hanging="2"/>
      </w:pPr>
    </w:p>
    <w:p w:rsidR="00BE5931" w:rsidRDefault="00BE5931">
      <w:pPr>
        <w:ind w:left="0" w:hanging="2"/>
      </w:pPr>
    </w:p>
    <w:sectPr w:rsidR="00BE5931" w:rsidSect="00315BC8">
      <w:headerReference w:type="default" r:id="rId8"/>
      <w:footerReference w:type="default" r:id="rId9"/>
      <w:headerReference w:type="first" r:id="rId10"/>
      <w:footerReference w:type="first" r:id="rId11"/>
      <w:pgSz w:w="11906" w:h="16838"/>
      <w:pgMar w:top="1959" w:right="1701" w:bottom="1617" w:left="1701" w:header="567" w:footer="43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11919" w:rsidRDefault="00C11919">
      <w:pPr>
        <w:spacing w:line="240" w:lineRule="auto"/>
        <w:ind w:left="0" w:hanging="2"/>
      </w:pPr>
      <w:r>
        <w:separator/>
      </w:r>
    </w:p>
  </w:endnote>
  <w:endnote w:type="continuationSeparator" w:id="0">
    <w:p w:rsidR="00C11919" w:rsidRDefault="00C1191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C6D90" w:rsidRDefault="008C6D90">
    <w:pPr>
      <w:ind w:left="0" w:hanging="2"/>
      <w:jc w:val="center"/>
      <w:rPr>
        <w:rFonts w:ascii="Arial" w:eastAsia="Arial" w:hAnsi="Arial" w:cs="Arial"/>
        <w:sz w:val="20"/>
        <w:szCs w:val="20"/>
      </w:rPr>
    </w:pPr>
  </w:p>
  <w:p w:rsidR="008C6D90" w:rsidRDefault="008C6D90">
    <w:pPr>
      <w:pBdr>
        <w:top w:val="nil"/>
        <w:left w:val="nil"/>
        <w:bottom w:val="nil"/>
        <w:right w:val="nil"/>
        <w:between w:val="nil"/>
      </w:pBdr>
      <w:tabs>
        <w:tab w:val="center" w:pos="4252"/>
        <w:tab w:val="right" w:pos="8504"/>
      </w:tabs>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C6D90" w:rsidRDefault="008C6D90">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11919" w:rsidRDefault="00C11919">
      <w:pPr>
        <w:spacing w:line="240" w:lineRule="auto"/>
        <w:ind w:left="0" w:hanging="2"/>
      </w:pPr>
      <w:r>
        <w:separator/>
      </w:r>
    </w:p>
  </w:footnote>
  <w:footnote w:type="continuationSeparator" w:id="0">
    <w:p w:rsidR="00C11919" w:rsidRDefault="00C11919">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C6D90" w:rsidRDefault="00000000">
    <w:pPr>
      <w:pBdr>
        <w:top w:val="nil"/>
        <w:left w:val="nil"/>
        <w:bottom w:val="nil"/>
        <w:right w:val="nil"/>
        <w:between w:val="nil"/>
      </w:pBdr>
      <w:tabs>
        <w:tab w:val="center" w:pos="4252"/>
        <w:tab w:val="right" w:pos="8504"/>
      </w:tabs>
      <w:spacing w:line="240" w:lineRule="auto"/>
      <w:ind w:left="0" w:hanging="2"/>
      <w:rPr>
        <w:rFonts w:ascii="Verdana" w:eastAsia="Verdana" w:hAnsi="Verdana" w:cs="Verdana"/>
        <w:b/>
        <w:color w:val="000000"/>
      </w:rPr>
    </w:pPr>
    <w:r>
      <w:rPr>
        <w:noProof/>
      </w:rPr>
      <w:drawing>
        <wp:anchor distT="0" distB="0" distL="0" distR="0" simplePos="0" relativeHeight="251659264" behindDoc="1" locked="0" layoutInCell="1" hidden="0" allowOverlap="1" wp14:anchorId="4D757E04" wp14:editId="2F703B04">
          <wp:simplePos x="0" y="0"/>
          <wp:positionH relativeFrom="column">
            <wp:posOffset>-1066799</wp:posOffset>
          </wp:positionH>
          <wp:positionV relativeFrom="paragraph">
            <wp:posOffset>-360044</wp:posOffset>
          </wp:positionV>
          <wp:extent cx="7550785" cy="10678160"/>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550785" cy="1067816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C6D90" w:rsidRDefault="008C6D90">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1593A0F"/>
    <w:multiLevelType w:val="multilevel"/>
    <w:tmpl w:val="41B29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52E3B37"/>
    <w:multiLevelType w:val="hybridMultilevel"/>
    <w:tmpl w:val="D4F422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447046756">
    <w:abstractNumId w:val="0"/>
  </w:num>
  <w:num w:numId="2" w16cid:durableId="859248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D86"/>
    <w:rsid w:val="00315BC8"/>
    <w:rsid w:val="003644C0"/>
    <w:rsid w:val="006111FD"/>
    <w:rsid w:val="006F6F91"/>
    <w:rsid w:val="008C6D90"/>
    <w:rsid w:val="00930D86"/>
    <w:rsid w:val="00981E32"/>
    <w:rsid w:val="00B67E1C"/>
    <w:rsid w:val="00BE0D0C"/>
    <w:rsid w:val="00BE5931"/>
    <w:rsid w:val="00C11919"/>
    <w:rsid w:val="00DC7E21"/>
    <w:rsid w:val="00E66D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8AFB8"/>
  <w15:chartTrackingRefBased/>
  <w15:docId w15:val="{D57C2D2A-6531-4DE4-A9C9-FC5313BCD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D86"/>
    <w:pPr>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DC7E21"/>
    <w:pPr>
      <w:spacing w:before="100" w:beforeAutospacing="1" w:after="100" w:afterAutospacing="1" w:line="240" w:lineRule="auto"/>
      <w:ind w:leftChars="0" w:left="0" w:firstLineChars="0" w:firstLine="0"/>
      <w:textDirection w:val="lrTb"/>
      <w:textAlignment w:val="auto"/>
      <w:outlineLvl w:val="9"/>
    </w:pPr>
    <w:rPr>
      <w:position w:val="0"/>
      <w:lang w:eastAsia="pt-BR"/>
    </w:rPr>
  </w:style>
  <w:style w:type="paragraph" w:styleId="PargrafodaLista">
    <w:name w:val="List Paragraph"/>
    <w:basedOn w:val="Normal"/>
    <w:uiPriority w:val="34"/>
    <w:qFormat/>
    <w:rsid w:val="00DC7E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674674">
      <w:bodyDiv w:val="1"/>
      <w:marLeft w:val="0"/>
      <w:marRight w:val="0"/>
      <w:marTop w:val="0"/>
      <w:marBottom w:val="0"/>
      <w:divBdr>
        <w:top w:val="none" w:sz="0" w:space="0" w:color="auto"/>
        <w:left w:val="none" w:sz="0" w:space="0" w:color="auto"/>
        <w:bottom w:val="none" w:sz="0" w:space="0" w:color="auto"/>
        <w:right w:val="none" w:sz="0" w:space="0" w:color="auto"/>
      </w:divBdr>
    </w:div>
    <w:div w:id="547765515">
      <w:bodyDiv w:val="1"/>
      <w:marLeft w:val="0"/>
      <w:marRight w:val="0"/>
      <w:marTop w:val="0"/>
      <w:marBottom w:val="0"/>
      <w:divBdr>
        <w:top w:val="none" w:sz="0" w:space="0" w:color="auto"/>
        <w:left w:val="none" w:sz="0" w:space="0" w:color="auto"/>
        <w:bottom w:val="none" w:sz="0" w:space="0" w:color="auto"/>
        <w:right w:val="none" w:sz="0" w:space="0" w:color="auto"/>
      </w:divBdr>
    </w:div>
    <w:div w:id="210024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740</Words>
  <Characters>3996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2024-05-05T19:09:00Z</dcterms:created>
  <dcterms:modified xsi:type="dcterms:W3CDTF">2024-05-13T12:49:00Z</dcterms:modified>
</cp:coreProperties>
</file>