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532D" w14:textId="77777777" w:rsidR="00471DC0" w:rsidRDefault="00471DC0">
      <w:pPr>
        <w:pStyle w:val="Corpodetexto"/>
        <w:rPr>
          <w:rFonts w:ascii="Times New Roman"/>
          <w:b w:val="0"/>
        </w:rPr>
      </w:pPr>
    </w:p>
    <w:p w14:paraId="660ECFBE" w14:textId="77777777" w:rsidR="00471DC0" w:rsidRDefault="00471DC0">
      <w:pPr>
        <w:pStyle w:val="Corpodetexto"/>
        <w:spacing w:before="93"/>
        <w:rPr>
          <w:rFonts w:ascii="Times New Roman"/>
          <w:b w:val="0"/>
        </w:rPr>
      </w:pPr>
    </w:p>
    <w:p w14:paraId="1824A170" w14:textId="77777777" w:rsidR="00471DC0" w:rsidRDefault="00000000">
      <w:pPr>
        <w:pStyle w:val="Corpodetexto"/>
        <w:spacing w:before="229"/>
        <w:ind w:left="112"/>
      </w:pPr>
      <w:r>
        <w:rPr>
          <w:color w:val="808080"/>
          <w:w w:val="120"/>
        </w:rPr>
        <w:t>Lista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2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5051F6C4" w14:textId="77777777" w:rsidR="00471DC0" w:rsidRDefault="00000000">
      <w:pPr>
        <w:spacing w:before="238"/>
        <w:ind w:left="112"/>
        <w:rPr>
          <w:rFonts w:ascii="Georgia"/>
          <w:sz w:val="20"/>
        </w:rPr>
      </w:pPr>
      <w:r>
        <w:rPr>
          <w:rFonts w:ascii="Georgia"/>
          <w:spacing w:val="-2"/>
          <w:w w:val="105"/>
          <w:sz w:val="20"/>
        </w:rPr>
        <w:t>Bruno/PT</w:t>
      </w:r>
    </w:p>
    <w:p w14:paraId="73749611" w14:textId="77777777" w:rsidR="00471DC0" w:rsidRDefault="00000000">
      <w:pPr>
        <w:spacing w:before="206" w:line="456" w:lineRule="auto"/>
        <w:ind w:left="112" w:right="6937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10"/>
          <w:sz w:val="20"/>
        </w:rPr>
        <w:t>Fernandinha/PODE Flávio/PT</w:t>
      </w:r>
    </w:p>
    <w:p w14:paraId="5AADF459" w14:textId="77777777" w:rsidR="00471DC0" w:rsidRDefault="00000000">
      <w:pPr>
        <w:spacing w:before="2"/>
        <w:ind w:left="112"/>
        <w:rPr>
          <w:rFonts w:ascii="Georgia"/>
          <w:sz w:val="20"/>
        </w:rPr>
      </w:pPr>
      <w:r>
        <w:rPr>
          <w:rFonts w:ascii="Georgia"/>
          <w:spacing w:val="-2"/>
          <w:w w:val="105"/>
          <w:sz w:val="20"/>
        </w:rPr>
        <w:t>Ivan/PODE</w:t>
      </w:r>
    </w:p>
    <w:p w14:paraId="5E83E301" w14:textId="77777777" w:rsidR="00471DC0" w:rsidRDefault="00000000">
      <w:pPr>
        <w:spacing w:before="206" w:line="456" w:lineRule="auto"/>
        <w:ind w:left="112" w:right="6937"/>
        <w:rPr>
          <w:rFonts w:ascii="Georgia"/>
          <w:sz w:val="20"/>
        </w:rPr>
      </w:pPr>
      <w:r>
        <w:rPr>
          <w:rFonts w:ascii="Georgia"/>
          <w:spacing w:val="-2"/>
          <w:w w:val="110"/>
          <w:sz w:val="20"/>
        </w:rPr>
        <w:t xml:space="preserve">Juarez/PODE </w:t>
      </w:r>
      <w:r>
        <w:rPr>
          <w:rFonts w:ascii="Georgia"/>
          <w:spacing w:val="-2"/>
          <w:sz w:val="20"/>
        </w:rPr>
        <w:t>Neilton/PODE</w:t>
      </w:r>
    </w:p>
    <w:p w14:paraId="04A8940E" w14:textId="77777777" w:rsidR="00471DC0" w:rsidRDefault="00000000">
      <w:pPr>
        <w:spacing w:before="2" w:line="456" w:lineRule="auto"/>
        <w:ind w:left="112" w:right="6593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Ricardo de Zeca/PODE Toinho de Zé Estuque/PODE</w:t>
      </w:r>
    </w:p>
    <w:p w14:paraId="524485C5" w14:textId="77777777" w:rsidR="00471DC0" w:rsidRDefault="00000000">
      <w:pPr>
        <w:pStyle w:val="Corpodetexto"/>
        <w:spacing w:before="29"/>
        <w:ind w:left="112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29CCC89C" w14:textId="77777777" w:rsidR="00471DC0" w:rsidRDefault="00471DC0">
      <w:pPr>
        <w:pStyle w:val="Corpodetexto"/>
        <w:spacing w:before="1" w:after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471DC0" w14:paraId="7959E7C9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038CDAF" w14:textId="77777777" w:rsidR="00471DC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E377138" w14:textId="77777777" w:rsidR="00471DC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FFF1F1F" w14:textId="77777777" w:rsidR="00471DC0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471DC0" w14:paraId="0C0C4509" w14:textId="77777777">
        <w:trPr>
          <w:trHeight w:val="1502"/>
        </w:trPr>
        <w:tc>
          <w:tcPr>
            <w:tcW w:w="3134" w:type="dxa"/>
            <w:tcBorders>
              <w:top w:val="single" w:sz="12" w:space="0" w:color="000000"/>
            </w:tcBorders>
          </w:tcPr>
          <w:p w14:paraId="091E1038" w14:textId="77777777" w:rsidR="00471DC0" w:rsidRDefault="00471DC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160F41B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1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1/2026</w:t>
            </w:r>
          </w:p>
          <w:p w14:paraId="5F819FC0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Votação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Única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Regime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Urgência</w:t>
            </w:r>
          </w:p>
          <w:p w14:paraId="0ADA70D4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92733F4" w14:textId="77777777" w:rsidR="00471DC0" w:rsidRDefault="00471DC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00107A8" w14:textId="77777777" w:rsidR="00471DC0" w:rsidRDefault="00000000">
            <w:pPr>
              <w:pStyle w:val="TableParagraph"/>
              <w:spacing w:before="1" w:line="244" w:lineRule="auto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autoriza a abertura de crédito </w:t>
            </w:r>
            <w:r>
              <w:rPr>
                <w:spacing w:val="-2"/>
                <w:w w:val="115"/>
                <w:sz w:val="15"/>
              </w:rPr>
              <w:t>especial.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28FA726" w14:textId="77777777" w:rsidR="00471DC0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471DC0" w14:paraId="2BFE6255" w14:textId="77777777">
        <w:trPr>
          <w:trHeight w:val="1502"/>
        </w:trPr>
        <w:tc>
          <w:tcPr>
            <w:tcW w:w="3134" w:type="dxa"/>
          </w:tcPr>
          <w:p w14:paraId="4DC110DB" w14:textId="77777777" w:rsidR="00471DC0" w:rsidRDefault="00471DC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2B0904F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2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0"/>
                <w:sz w:val="15"/>
              </w:rPr>
              <w:t>-</w:t>
            </w:r>
            <w:r>
              <w:rPr>
                <w:rFonts w:ascii="Cambria" w:hAnsi="Cambria"/>
                <w:b/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PLOM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 2/2026</w:t>
            </w:r>
          </w:p>
          <w:p w14:paraId="4A9CC5A5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Turno:</w:t>
            </w:r>
            <w:r>
              <w:rPr>
                <w:rFonts w:ascii="Cambria" w:hAnsi="Cambria"/>
                <w:b/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Votação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Única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Regime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Urgência</w:t>
            </w:r>
          </w:p>
          <w:p w14:paraId="7B572574" w14:textId="77777777" w:rsidR="00471DC0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 xml:space="preserve">Autor: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de </w:t>
            </w:r>
            <w:r>
              <w:rPr>
                <w:spacing w:val="-2"/>
                <w:w w:val="115"/>
                <w:sz w:val="15"/>
              </w:rPr>
              <w:t>Araújo</w:t>
            </w:r>
          </w:p>
        </w:tc>
        <w:tc>
          <w:tcPr>
            <w:tcW w:w="3134" w:type="dxa"/>
          </w:tcPr>
          <w:p w14:paraId="5944D42A" w14:textId="77777777" w:rsidR="00471DC0" w:rsidRDefault="00471DC0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408C475E" w14:textId="77777777" w:rsidR="00471DC0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institui o Programa de Aposentadoria Incentivada </w:t>
            </w:r>
            <w:r>
              <w:rPr>
                <w:w w:val="105"/>
                <w:sz w:val="15"/>
              </w:rPr>
              <w:t xml:space="preserve">– </w:t>
            </w:r>
            <w:r>
              <w:rPr>
                <w:w w:val="115"/>
                <w:sz w:val="15"/>
              </w:rPr>
              <w:t>PAI no âmbito da Prefeitura Municipal de Santana do Seridó.</w:t>
            </w:r>
          </w:p>
        </w:tc>
        <w:tc>
          <w:tcPr>
            <w:tcW w:w="3134" w:type="dxa"/>
          </w:tcPr>
          <w:p w14:paraId="609AC181" w14:textId="77777777" w:rsidR="00471DC0" w:rsidRDefault="00000000">
            <w:pPr>
              <w:pStyle w:val="TableParagraph"/>
              <w:spacing w:before="73"/>
              <w:ind w:left="0"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590F2301" w14:textId="77777777" w:rsidR="00471DC0" w:rsidRDefault="00471DC0">
      <w:pPr>
        <w:pStyle w:val="TableParagraph"/>
        <w:jc w:val="right"/>
        <w:rPr>
          <w:rFonts w:ascii="Cambria"/>
          <w:b/>
          <w:sz w:val="15"/>
        </w:rPr>
        <w:sectPr w:rsidR="00471DC0">
          <w:headerReference w:type="default" r:id="rId6"/>
          <w:footerReference w:type="default" r:id="rId7"/>
          <w:type w:val="continuous"/>
          <w:pgSz w:w="11910" w:h="16840"/>
          <w:pgMar w:top="2200" w:right="1133" w:bottom="1120" w:left="1133" w:header="830" w:footer="925" w:gutter="0"/>
          <w:pgNumType w:start="4"/>
          <w:cols w:space="720"/>
        </w:sectPr>
      </w:pPr>
    </w:p>
    <w:p w14:paraId="34BECC2F" w14:textId="77777777" w:rsidR="00471DC0" w:rsidRDefault="00471DC0">
      <w:pPr>
        <w:pStyle w:val="Corpodetexto"/>
      </w:pPr>
    </w:p>
    <w:p w14:paraId="16ABF35B" w14:textId="77777777" w:rsidR="00471DC0" w:rsidRDefault="00471DC0">
      <w:pPr>
        <w:pStyle w:val="Corpodetexto"/>
        <w:spacing w:before="80"/>
      </w:pPr>
    </w:p>
    <w:p w14:paraId="5DA39A16" w14:textId="77777777" w:rsidR="00471DC0" w:rsidRDefault="00000000">
      <w:pPr>
        <w:pStyle w:val="Corpodetexto"/>
        <w:spacing w:before="1"/>
        <w:ind w:left="112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85B2863" w14:textId="77777777" w:rsidR="00471DC0" w:rsidRDefault="00471DC0">
      <w:pPr>
        <w:pStyle w:val="Corpodetexto"/>
        <w:spacing w:before="1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471DC0" w14:paraId="04035793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0C295B79" w14:textId="77777777" w:rsidR="00471DC0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29A6EDF3" w14:textId="77777777" w:rsidR="00471DC0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471DC0" w14:paraId="2DAE0C38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0F436325" w14:textId="77777777" w:rsidR="00471DC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273F3385" w14:textId="77777777" w:rsidR="00471DC0" w:rsidRDefault="00471DC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EA84E2F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CC24E2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7AFDAB5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065F4C0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6B168E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14D3741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4D8F88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8822DC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471DC0" w14:paraId="0B6074F8" w14:textId="77777777">
        <w:trPr>
          <w:trHeight w:val="1859"/>
        </w:trPr>
        <w:tc>
          <w:tcPr>
            <w:tcW w:w="4700" w:type="dxa"/>
          </w:tcPr>
          <w:p w14:paraId="09177FF6" w14:textId="77777777" w:rsidR="00471DC0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Ordinária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(Municipal)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1</w:t>
            </w:r>
            <w:r>
              <w:rPr>
                <w:spacing w:val="-6"/>
                <w:w w:val="12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6594BC02" w14:textId="77777777" w:rsidR="00471DC0" w:rsidRDefault="00471DC0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5FD890C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A7F4F8D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11BA4EC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C92BD43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47390C8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085E92C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4F36BF" w14:textId="77777777" w:rsidR="00471DC0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5F3F73B" w14:textId="77777777" w:rsidR="00471DC0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7604E0ED" w14:textId="6A8BC573" w:rsidR="00471DC0" w:rsidRDefault="00471DC0" w:rsidP="00B96671">
      <w:pPr>
        <w:pStyle w:val="Corpodetexto"/>
        <w:spacing w:before="231" w:line="410" w:lineRule="auto"/>
        <w:ind w:left="112" w:right="2353"/>
      </w:pPr>
    </w:p>
    <w:sectPr w:rsidR="00471DC0">
      <w:pgSz w:w="11910" w:h="16840"/>
      <w:pgMar w:top="2200" w:right="1133" w:bottom="1120" w:left="1133" w:header="830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C7C31" w14:textId="77777777" w:rsidR="00D053C9" w:rsidRDefault="00D053C9">
      <w:r>
        <w:separator/>
      </w:r>
    </w:p>
  </w:endnote>
  <w:endnote w:type="continuationSeparator" w:id="0">
    <w:p w14:paraId="20AC2AA6" w14:textId="77777777" w:rsidR="00D053C9" w:rsidRDefault="00D0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34AA" w14:textId="77777777" w:rsidR="00471DC0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4384" behindDoc="1" locked="0" layoutInCell="1" allowOverlap="1" wp14:anchorId="0FCF8345" wp14:editId="26EBA91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F0C02B" id="Graphic 3" o:spid="_x0000_s1026" style="position:absolute;margin-left:102.35pt;margin-top:785.65pt;width:390.6pt;height:.7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39C3761B" wp14:editId="1A96C8F8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5122F1" w14:textId="77777777" w:rsidR="00471DC0" w:rsidRDefault="00000000">
                          <w:pPr>
                            <w:spacing w:before="21" w:line="244" w:lineRule="auto"/>
                            <w:ind w:left="20" w:right="18" w:firstLine="121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19/02/2026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C3761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15122F1" w14:textId="77777777" w:rsidR="00471DC0" w:rsidRDefault="00000000">
                    <w:pPr>
                      <w:spacing w:before="21" w:line="244" w:lineRule="auto"/>
                      <w:ind w:left="20" w:right="18" w:firstLine="121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 xml:space="preserve"> 19/02/2026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5408" behindDoc="1" locked="0" layoutInCell="1" allowOverlap="1" wp14:anchorId="25A89FCC" wp14:editId="5107167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914FB1" w14:textId="77777777" w:rsidR="00471DC0" w:rsidRDefault="00000000">
                          <w:pPr>
                            <w:spacing w:before="21"/>
                            <w:ind w:left="20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19/02/2026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A89FCC" id="Textbox 5" o:spid="_x0000_s1028" type="#_x0000_t202" style="position:absolute;margin-left:55.25pt;margin-top:822.5pt;width:48.1pt;height:11.35pt;z-index:-1581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B914FB1" w14:textId="77777777" w:rsidR="00471DC0" w:rsidRDefault="00000000">
                    <w:pPr>
                      <w:spacing w:before="21"/>
                      <w:ind w:left="20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19/02/2026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17F4FC3E" wp14:editId="2C7D8E6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0CD21C" w14:textId="77777777" w:rsidR="00471DC0" w:rsidRDefault="00000000">
                          <w:pPr>
                            <w:spacing w:before="21"/>
                            <w:ind w:left="20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F4FC3E" id="Textbox 6" o:spid="_x0000_s1029" type="#_x0000_t202" style="position:absolute;margin-left:503pt;margin-top:822.5pt;width:40.05pt;height:11.3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5F0CD21C" w14:textId="77777777" w:rsidR="00471DC0" w:rsidRDefault="00000000">
                    <w:pPr>
                      <w:spacing w:before="21"/>
                      <w:ind w:left="20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Georgia" w:hAnsi="Georgia"/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rFonts w:ascii="Georgia" w:hAnsi="Georgia"/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CDD87" w14:textId="77777777" w:rsidR="00D053C9" w:rsidRDefault="00D053C9">
      <w:r>
        <w:separator/>
      </w:r>
    </w:p>
  </w:footnote>
  <w:footnote w:type="continuationSeparator" w:id="0">
    <w:p w14:paraId="47C4612F" w14:textId="77777777" w:rsidR="00D053C9" w:rsidRDefault="00D0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1AC9" w14:textId="77777777" w:rsidR="00471DC0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03360" behindDoc="1" locked="0" layoutInCell="1" allowOverlap="1" wp14:anchorId="387ACB1B" wp14:editId="59CEAAB7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03872" behindDoc="1" locked="0" layoutInCell="1" allowOverlap="1" wp14:anchorId="68781B80" wp14:editId="62C3E25A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FDCB5D" w14:textId="77777777" w:rsidR="00471DC0" w:rsidRDefault="00000000">
                          <w:pPr>
                            <w:pStyle w:val="Corpodetexto"/>
                            <w:spacing w:before="17"/>
                            <w:ind w:left="2719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Municipal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de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Santana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w w:val="120"/>
                            </w:rPr>
                            <w:t>do</w:t>
                          </w:r>
                          <w:r>
                            <w:rPr>
                              <w:spacing w:val="3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 w14:paraId="0A6F59DF" w14:textId="77777777" w:rsidR="00471DC0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6CD7847E" w14:textId="56D0BCCD" w:rsidR="00471DC0" w:rsidRDefault="00B96671">
                          <w:pPr>
                            <w:spacing w:before="80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w w:val="120"/>
                            </w:rPr>
                            <w:t>Votações Nominais</w:t>
                          </w:r>
                          <w:r>
                            <w:rPr>
                              <w:b/>
                              <w:spacing w:val="16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da</w:t>
                          </w:r>
                          <w:r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1ª</w:t>
                          </w:r>
                          <w:r>
                            <w:rPr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Sessão</w:t>
                          </w:r>
                          <w:r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Extraordinária</w:t>
                          </w:r>
                          <w:r w:rsidR="00000000">
                            <w:rPr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da</w:t>
                          </w:r>
                          <w:r w:rsidR="00000000"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2ª</w:t>
                          </w:r>
                          <w:r w:rsidR="00000000"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Sessão</w:t>
                          </w:r>
                          <w:r w:rsidR="00000000">
                            <w:rPr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Legislativa</w:t>
                          </w:r>
                          <w:r w:rsidR="00000000"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da</w:t>
                          </w:r>
                          <w:r w:rsidR="00000000">
                            <w:rPr>
                              <w:b/>
                              <w:spacing w:val="18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w w:val="120"/>
                            </w:rPr>
                            <w:t>18ª</w:t>
                          </w:r>
                          <w:r w:rsidR="00000000">
                            <w:rPr>
                              <w:b/>
                              <w:spacing w:val="19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pacing w:val="-2"/>
                              <w:w w:val="120"/>
                            </w:rPr>
                            <w:t>(2025</w:t>
                          </w:r>
                        </w:p>
                        <w:p w14:paraId="2302D6BA" w14:textId="77777777" w:rsidR="00471DC0" w:rsidRDefault="00000000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w w:val="120"/>
                            </w:rPr>
                            <w:t>-</w:t>
                          </w:r>
                          <w:r>
                            <w:rPr>
                              <w:b/>
                              <w:spacing w:val="7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2028)</w:t>
                          </w:r>
                          <w:r>
                            <w:rPr>
                              <w:b/>
                              <w:spacing w:val="7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</w:rPr>
                            <w:t>(Atual)</w:t>
                          </w:r>
                          <w:r>
                            <w:rPr>
                              <w:b/>
                              <w:spacing w:val="7"/>
                              <w:w w:val="1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</w:rPr>
                            <w:t>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781B8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13FDCB5D" w14:textId="77777777" w:rsidR="00471DC0" w:rsidRDefault="00000000">
                    <w:pPr>
                      <w:pStyle w:val="Corpodetexto"/>
                      <w:spacing w:before="17"/>
                      <w:ind w:left="2719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Municipal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de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Santana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w w:val="120"/>
                      </w:rPr>
                      <w:t>do</w:t>
                    </w:r>
                    <w:r>
                      <w:rPr>
                        <w:spacing w:val="39"/>
                        <w:w w:val="120"/>
                      </w:rPr>
                      <w:t xml:space="preserve">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 w14:paraId="0A6F59DF" w14:textId="77777777" w:rsidR="00471DC0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6CD7847E" w14:textId="56D0BCCD" w:rsidR="00471DC0" w:rsidRDefault="00B96671">
                    <w:pPr>
                      <w:spacing w:before="8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w w:val="120"/>
                      </w:rPr>
                      <w:t>Votações Nominais</w:t>
                    </w:r>
                    <w:r>
                      <w:rPr>
                        <w:b/>
                        <w:spacing w:val="16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da</w:t>
                    </w:r>
                    <w:r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1ª</w:t>
                    </w:r>
                    <w:r>
                      <w:rPr>
                        <w:b/>
                        <w:spacing w:val="19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Sessão</w:t>
                    </w:r>
                    <w:r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Extraordinária</w:t>
                    </w:r>
                    <w:r w:rsidR="00000000">
                      <w:rPr>
                        <w:b/>
                        <w:spacing w:val="19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da</w:t>
                    </w:r>
                    <w:r w:rsidR="00000000"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2ª</w:t>
                    </w:r>
                    <w:r w:rsidR="00000000"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Sessão</w:t>
                    </w:r>
                    <w:r w:rsidR="00000000">
                      <w:rPr>
                        <w:b/>
                        <w:spacing w:val="19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Legislativa</w:t>
                    </w:r>
                    <w:r w:rsidR="00000000"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da</w:t>
                    </w:r>
                    <w:r w:rsidR="00000000">
                      <w:rPr>
                        <w:b/>
                        <w:spacing w:val="18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w w:val="120"/>
                      </w:rPr>
                      <w:t>18ª</w:t>
                    </w:r>
                    <w:r w:rsidR="00000000">
                      <w:rPr>
                        <w:b/>
                        <w:spacing w:val="19"/>
                        <w:w w:val="120"/>
                      </w:rPr>
                      <w:t xml:space="preserve"> </w:t>
                    </w:r>
                    <w:r w:rsidR="00000000">
                      <w:rPr>
                        <w:b/>
                        <w:spacing w:val="-2"/>
                        <w:w w:val="120"/>
                      </w:rPr>
                      <w:t>(2025</w:t>
                    </w:r>
                  </w:p>
                  <w:p w14:paraId="2302D6BA" w14:textId="77777777" w:rsidR="00471DC0" w:rsidRDefault="00000000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w w:val="120"/>
                      </w:rPr>
                      <w:t>-</w:t>
                    </w:r>
                    <w:r>
                      <w:rPr>
                        <w:b/>
                        <w:spacing w:val="7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2028)</w:t>
                    </w:r>
                    <w:r>
                      <w:rPr>
                        <w:b/>
                        <w:spacing w:val="7"/>
                        <w:w w:val="120"/>
                      </w:rPr>
                      <w:t xml:space="preserve"> </w:t>
                    </w:r>
                    <w:r>
                      <w:rPr>
                        <w:b/>
                        <w:w w:val="120"/>
                      </w:rPr>
                      <w:t>(Atual)</w:t>
                    </w:r>
                    <w:r>
                      <w:rPr>
                        <w:b/>
                        <w:spacing w:val="7"/>
                        <w:w w:val="1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</w:rPr>
                      <w:t>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DC0"/>
    <w:rsid w:val="00471DC0"/>
    <w:rsid w:val="00B06502"/>
    <w:rsid w:val="00B96671"/>
    <w:rsid w:val="00D0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6A2E9"/>
  <w15:docId w15:val="{812DF5F9-F35C-464E-9562-0C0F9CAE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  <w:rPr>
      <w:rFonts w:ascii="Georgia" w:eastAsia="Georgia" w:hAnsi="Georgia" w:cs="Georgia"/>
    </w:rPr>
  </w:style>
  <w:style w:type="paragraph" w:styleId="Cabealho">
    <w:name w:val="header"/>
    <w:basedOn w:val="Normal"/>
    <w:link w:val="CabealhoChar"/>
    <w:uiPriority w:val="99"/>
    <w:unhideWhenUsed/>
    <w:rsid w:val="00B966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6671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B966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6671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932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cp:lastModifiedBy>Thallyelson Ikaro</cp:lastModifiedBy>
  <cp:revision>2</cp:revision>
  <dcterms:created xsi:type="dcterms:W3CDTF">2026-02-19T16:26:00Z</dcterms:created>
  <dcterms:modified xsi:type="dcterms:W3CDTF">2026-02-19T16:26:00Z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2026-02-19T00:00:00Z</vt:filetime>
  </property>
</Properties>
</file>