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C5B28" w14:textId="77777777" w:rsidR="0056508E" w:rsidRDefault="0056508E" w:rsidP="00B44A91">
      <w:pPr>
        <w:spacing w:line="240" w:lineRule="auto"/>
        <w:rPr>
          <w:rFonts w:eastAsia="Calibri"/>
          <w:b/>
        </w:rPr>
      </w:pPr>
    </w:p>
    <w:p w14:paraId="41E10217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31E25889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55F822C3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45A970A9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7CE51242" w14:textId="77777777" w:rsidR="00B44A91" w:rsidRPr="0036621C" w:rsidRDefault="00B44A91" w:rsidP="00B44A91">
      <w:pPr>
        <w:spacing w:line="240" w:lineRule="auto"/>
        <w:rPr>
          <w:rFonts w:eastAsia="Calibri"/>
          <w:b/>
        </w:rPr>
      </w:pPr>
    </w:p>
    <w:p w14:paraId="7C320603" w14:textId="7F0C1709" w:rsidR="00C23A27" w:rsidRPr="0036621C" w:rsidRDefault="001B33DE" w:rsidP="00C23A27">
      <w:pPr>
        <w:spacing w:line="240" w:lineRule="auto"/>
        <w:jc w:val="center"/>
        <w:rPr>
          <w:rFonts w:eastAsia="Calibri"/>
        </w:rPr>
      </w:pPr>
      <w:r w:rsidRPr="0036621C">
        <w:rPr>
          <w:rFonts w:eastAsia="Calibri"/>
          <w:b/>
        </w:rPr>
        <w:t xml:space="preserve">PROJETO DE LEI Nº </w:t>
      </w:r>
      <w:r w:rsidR="0056508E" w:rsidRPr="0036621C">
        <w:rPr>
          <w:rFonts w:eastAsia="Calibri"/>
          <w:b/>
        </w:rPr>
        <w:t>___</w:t>
      </w:r>
      <w:r w:rsidR="002937BC">
        <w:rPr>
          <w:rFonts w:eastAsia="Calibri"/>
          <w:b/>
        </w:rPr>
        <w:t>_</w:t>
      </w:r>
      <w:r w:rsidRPr="0036621C">
        <w:rPr>
          <w:rFonts w:eastAsia="Calibri"/>
        </w:rPr>
        <w:t xml:space="preserve">, de </w:t>
      </w:r>
      <w:r w:rsidR="0036621C" w:rsidRPr="0036621C">
        <w:rPr>
          <w:rFonts w:eastAsia="Calibri"/>
        </w:rPr>
        <w:t>_____</w:t>
      </w:r>
      <w:r w:rsidR="0056508E" w:rsidRPr="0036621C">
        <w:rPr>
          <w:rFonts w:eastAsia="Calibri"/>
        </w:rPr>
        <w:t xml:space="preserve">de </w:t>
      </w:r>
      <w:proofErr w:type="gramStart"/>
      <w:r w:rsidR="00FE1B34">
        <w:rPr>
          <w:rFonts w:eastAsia="Calibri"/>
        </w:rPr>
        <w:t>Maio</w:t>
      </w:r>
      <w:proofErr w:type="gramEnd"/>
      <w:r w:rsidR="00BF63F3" w:rsidRPr="0036621C">
        <w:rPr>
          <w:rFonts w:eastAsia="Calibri"/>
        </w:rPr>
        <w:t xml:space="preserve"> </w:t>
      </w:r>
      <w:r w:rsidR="007107EF" w:rsidRPr="0036621C">
        <w:rPr>
          <w:rFonts w:eastAsia="Calibri"/>
        </w:rPr>
        <w:t>de 2025</w:t>
      </w:r>
      <w:r w:rsidR="00C23A27" w:rsidRPr="0036621C">
        <w:rPr>
          <w:rFonts w:eastAsia="Calibri"/>
        </w:rPr>
        <w:t>.</w:t>
      </w:r>
    </w:p>
    <w:p w14:paraId="261DA44B" w14:textId="77777777" w:rsidR="0056508E" w:rsidRPr="0036621C" w:rsidRDefault="0056508E" w:rsidP="00C23A27">
      <w:pPr>
        <w:spacing w:line="240" w:lineRule="auto"/>
        <w:jc w:val="center"/>
        <w:rPr>
          <w:rFonts w:eastAsia="Calibri"/>
        </w:rPr>
      </w:pPr>
    </w:p>
    <w:p w14:paraId="5A3486D2" w14:textId="77777777" w:rsidR="007107EF" w:rsidRPr="0036621C" w:rsidRDefault="007107EF" w:rsidP="00EA20B7">
      <w:pPr>
        <w:pStyle w:val="Corpodetexto"/>
        <w:spacing w:before="255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C24FB42" w14:textId="11B5F5AC" w:rsidR="007107EF" w:rsidRPr="00FE1B34" w:rsidRDefault="007107EF" w:rsidP="00E6463C">
      <w:pPr>
        <w:tabs>
          <w:tab w:val="left" w:pos="6232"/>
          <w:tab w:val="left" w:pos="8349"/>
        </w:tabs>
        <w:ind w:left="3390" w:right="286" w:hanging="16"/>
        <w:jc w:val="both"/>
        <w:rPr>
          <w:b/>
          <w:i/>
          <w:color w:val="1C1C1C"/>
          <w:w w:val="105"/>
        </w:rPr>
      </w:pPr>
      <w:r w:rsidRPr="0036621C">
        <w:rPr>
          <w:b/>
          <w:i/>
          <w:color w:val="1C1C1C"/>
          <w:w w:val="105"/>
        </w:rPr>
        <w:t>"</w:t>
      </w:r>
      <w:r w:rsidR="00E6463C" w:rsidRPr="00E6463C">
        <w:rPr>
          <w:b/>
          <w:i/>
          <w:color w:val="1C1C1C"/>
          <w:w w:val="105"/>
        </w:rPr>
        <w:t>Cria o “Selo Escola Amiga do Autismo” no município de Mário Campos</w:t>
      </w:r>
      <w:r w:rsidR="00FE1B34" w:rsidRPr="00FE1B34">
        <w:rPr>
          <w:b/>
          <w:i/>
          <w:color w:val="1C1C1C"/>
          <w:w w:val="105"/>
        </w:rPr>
        <w:t>.</w:t>
      </w:r>
      <w:r w:rsidRPr="0036621C">
        <w:rPr>
          <w:b/>
          <w:i/>
          <w:color w:val="1C1C1C"/>
          <w:spacing w:val="-2"/>
          <w:w w:val="105"/>
        </w:rPr>
        <w:t>"</w:t>
      </w:r>
    </w:p>
    <w:p w14:paraId="21C7EC12" w14:textId="77777777" w:rsidR="0056508E" w:rsidRPr="0036621C" w:rsidRDefault="0056508E" w:rsidP="00EA20B7">
      <w:pPr>
        <w:jc w:val="both"/>
        <w:rPr>
          <w:rFonts w:eastAsia="Calibri"/>
          <w:b/>
        </w:rPr>
      </w:pPr>
    </w:p>
    <w:p w14:paraId="0DB820E5" w14:textId="77777777" w:rsidR="00C23A27" w:rsidRPr="0036621C" w:rsidRDefault="00C23A27" w:rsidP="00D8506E">
      <w:pPr>
        <w:tabs>
          <w:tab w:val="left" w:pos="708"/>
          <w:tab w:val="left" w:pos="6824"/>
        </w:tabs>
        <w:jc w:val="both"/>
        <w:rPr>
          <w:rFonts w:eastAsia="Calibri"/>
        </w:rPr>
      </w:pPr>
      <w:r w:rsidRPr="0036621C">
        <w:rPr>
          <w:rFonts w:eastAsia="Calibri"/>
        </w:rPr>
        <w:tab/>
      </w:r>
      <w:r w:rsidR="001B33DE" w:rsidRPr="0036621C">
        <w:rPr>
          <w:rFonts w:eastAsia="Calibri"/>
        </w:rPr>
        <w:tab/>
      </w:r>
    </w:p>
    <w:p w14:paraId="6C2B6007" w14:textId="77777777" w:rsidR="00D8506E" w:rsidRPr="00D8506E" w:rsidRDefault="00D8506E" w:rsidP="00D8506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eastAsia="Calibri" w:hAnsi="Arial" w:cs="Arial"/>
          <w:sz w:val="24"/>
          <w:szCs w:val="24"/>
          <w:lang w:val="pt-BR"/>
        </w:rPr>
      </w:pPr>
      <w:r w:rsidRPr="00D8506E">
        <w:rPr>
          <w:rFonts w:ascii="Arial" w:eastAsia="Calibri" w:hAnsi="Arial" w:cs="Arial"/>
          <w:sz w:val="24"/>
          <w:szCs w:val="24"/>
          <w:lang w:val="pt-BR"/>
        </w:rPr>
        <w:t>Autor: Vereador Dr. Aleff Diego</w:t>
      </w:r>
    </w:p>
    <w:p w14:paraId="570FE4E0" w14:textId="77777777" w:rsidR="00D8506E" w:rsidRPr="00D8506E" w:rsidRDefault="00D8506E" w:rsidP="00D8506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eastAsia="Calibri" w:hAnsi="Arial" w:cs="Arial"/>
          <w:sz w:val="24"/>
          <w:szCs w:val="24"/>
          <w:lang w:val="pt-BR"/>
        </w:rPr>
      </w:pPr>
    </w:p>
    <w:p w14:paraId="08E3DD6E" w14:textId="77777777" w:rsidR="00E6463C" w:rsidRPr="00C333F8" w:rsidRDefault="00E6463C" w:rsidP="00E6463C">
      <w:pPr>
        <w:jc w:val="both"/>
      </w:pPr>
      <w:r w:rsidRPr="00C333F8">
        <w:t>Art. 1º Fica instituído o “Selo Escola Amiga do Autismo”, concedido anualmente às instituições de ensino que implementarem práticas inclusivas voltadas a alunos com Transtorno do Espectro Autista (TEA).</w:t>
      </w:r>
    </w:p>
    <w:p w14:paraId="28B287CC" w14:textId="77777777" w:rsidR="00E6463C" w:rsidRPr="00C333F8" w:rsidRDefault="00E6463C" w:rsidP="00E6463C">
      <w:pPr>
        <w:jc w:val="both"/>
      </w:pPr>
    </w:p>
    <w:p w14:paraId="641077D8" w14:textId="77777777" w:rsidR="00E6463C" w:rsidRPr="00C333F8" w:rsidRDefault="00E6463C" w:rsidP="00E6463C">
      <w:pPr>
        <w:jc w:val="both"/>
      </w:pPr>
      <w:r w:rsidRPr="00C333F8">
        <w:t>Art. 2º Os critérios para concessão do selo serão definidos por regulamentação da Secretaria Municipal de Educação, podendo incluir: capacitação de professores, práticas pedagógicas específicas, adaptação de espaços e comunicação alternativa.</w:t>
      </w:r>
    </w:p>
    <w:p w14:paraId="66D29865" w14:textId="77777777" w:rsidR="00E6463C" w:rsidRPr="00C333F8" w:rsidRDefault="00E6463C" w:rsidP="00E6463C">
      <w:pPr>
        <w:jc w:val="both"/>
      </w:pPr>
    </w:p>
    <w:p w14:paraId="382D4F5B" w14:textId="77777777" w:rsidR="00E6463C" w:rsidRPr="00C333F8" w:rsidRDefault="00E6463C" w:rsidP="00E6463C">
      <w:pPr>
        <w:jc w:val="both"/>
      </w:pPr>
      <w:r w:rsidRPr="00C333F8">
        <w:t>Art. 3º Esta Lei entra em vigor na data de sua publicação.</w:t>
      </w:r>
    </w:p>
    <w:p w14:paraId="3D4A28C8" w14:textId="77777777" w:rsidR="00E6463C" w:rsidRPr="00C333F8" w:rsidRDefault="00E6463C" w:rsidP="00E6463C">
      <w:pPr>
        <w:jc w:val="both"/>
      </w:pPr>
    </w:p>
    <w:p w14:paraId="061D299B" w14:textId="77777777" w:rsidR="00CD46FE" w:rsidRPr="00CD46FE" w:rsidRDefault="00CD46F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5D80445D" w14:textId="77777777" w:rsidR="00D8506E" w:rsidRDefault="00D8506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41C6AAD2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3698535B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22CE77F4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57AC2C11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03CF52F3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0366EB59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4F7525A7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11AA1730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7E3EF765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048C5F65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2C812A75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49428AE5" w14:textId="77777777" w:rsidR="00D8506E" w:rsidRDefault="00D8506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27D1DABB" w14:textId="1CCB95E7" w:rsidR="00CD46FE" w:rsidRPr="00CD46FE" w:rsidRDefault="00CD46F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  <w:r w:rsidRPr="00CD46FE">
        <w:rPr>
          <w:rFonts w:ascii="Arial" w:hAnsi="Arial" w:cs="Arial"/>
          <w:b/>
          <w:color w:val="1C1C1C"/>
          <w:w w:val="105"/>
          <w:sz w:val="24"/>
          <w:szCs w:val="24"/>
        </w:rPr>
        <w:t>MENSAGEM DE JUSTIFICAÇÃO</w:t>
      </w:r>
    </w:p>
    <w:p w14:paraId="38C0ECFC" w14:textId="77777777" w:rsidR="00CD46FE" w:rsidRPr="00CD46FE" w:rsidRDefault="00CD46F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39FF9330" w14:textId="77777777" w:rsidR="00E6463C" w:rsidRPr="00C333F8" w:rsidRDefault="00E6463C" w:rsidP="00E6463C">
      <w:pPr>
        <w:jc w:val="both"/>
      </w:pPr>
      <w:r w:rsidRPr="00C333F8">
        <w:t>A inclusão efetiva de alunos com autismo ainda é um desafio. O selo estimula boas práticas, gera reconhecimento público e mobiliza a comunidade escolar para o respeito às diferenças.</w:t>
      </w:r>
    </w:p>
    <w:p w14:paraId="1CBE5D99" w14:textId="77777777" w:rsidR="00E6463C" w:rsidRPr="00C333F8" w:rsidRDefault="00E6463C" w:rsidP="00E6463C">
      <w:pPr>
        <w:jc w:val="both"/>
      </w:pPr>
      <w:r w:rsidRPr="00C333F8">
        <w:t>A proposta está alinhada à Lei Federal nº 12.764/2012 e ao Plano Nacional de Educação Inclusiva, reforçando o papel da escola como promotora de igualdade.</w:t>
      </w:r>
    </w:p>
    <w:p w14:paraId="4E198329" w14:textId="77777777" w:rsidR="00E6463C" w:rsidRPr="00C333F8" w:rsidRDefault="00E6463C" w:rsidP="00E6463C">
      <w:pPr>
        <w:jc w:val="both"/>
      </w:pPr>
    </w:p>
    <w:p w14:paraId="43C987CC" w14:textId="77777777" w:rsidR="00E6463C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256B7706" w14:textId="77777777" w:rsidR="00E6463C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26C1F9D2" w14:textId="77777777" w:rsidR="00E6463C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7A99C28E" w14:textId="77777777" w:rsidR="00E6463C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77C9B68C" w14:textId="77777777" w:rsidR="00E6463C" w:rsidRPr="00CD46FE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61AE53D4" w14:textId="77777777" w:rsidR="00FE1B34" w:rsidRPr="002937BC" w:rsidRDefault="00FE1B34" w:rsidP="00D8506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2764E0F4" w14:textId="77777777" w:rsidR="002937BC" w:rsidRPr="00CD46FE" w:rsidRDefault="002937BC" w:rsidP="002937B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1950E023" w14:textId="7A5D9EB1" w:rsidR="00CD46FE" w:rsidRPr="00CD46FE" w:rsidRDefault="00CD46FE" w:rsidP="00CD46FE">
      <w:pPr>
        <w:pStyle w:val="Corpodetexto"/>
        <w:jc w:val="center"/>
        <w:rPr>
          <w:b/>
          <w:bCs/>
        </w:rPr>
      </w:pPr>
      <w:r w:rsidRPr="00CD46FE">
        <w:rPr>
          <w:b/>
          <w:bCs/>
        </w:rPr>
        <w:t>DR. ALEFF DIEGO SANTOS DE OLIVEIRA</w:t>
      </w:r>
    </w:p>
    <w:p w14:paraId="782262F0" w14:textId="6A83D73A" w:rsidR="00D40910" w:rsidRPr="00CD46FE" w:rsidRDefault="00CD46FE" w:rsidP="00CD46FE">
      <w:pPr>
        <w:pStyle w:val="Corpodetexto"/>
        <w:jc w:val="center"/>
        <w:rPr>
          <w:b/>
          <w:bCs/>
        </w:rPr>
      </w:pPr>
      <w:r w:rsidRPr="00CD46FE">
        <w:rPr>
          <w:b/>
          <w:bCs/>
        </w:rPr>
        <w:t>VEREADOR AUTOR</w:t>
      </w:r>
    </w:p>
    <w:sectPr w:rsidR="00D40910" w:rsidRPr="00CD46FE" w:rsidSect="00E179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418" w:bottom="1418" w:left="1418" w:header="454" w:footer="9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E5E55" w14:textId="77777777" w:rsidR="0080167A" w:rsidRDefault="0080167A" w:rsidP="003E040F">
      <w:pPr>
        <w:spacing w:line="240" w:lineRule="auto"/>
      </w:pPr>
      <w:r>
        <w:separator/>
      </w:r>
    </w:p>
  </w:endnote>
  <w:endnote w:type="continuationSeparator" w:id="0">
    <w:p w14:paraId="2B79025D" w14:textId="77777777" w:rsidR="0080167A" w:rsidRDefault="0080167A" w:rsidP="003E04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rndonD">
    <w:altName w:val="Gabriola"/>
    <w:charset w:val="00"/>
    <w:family w:val="decorative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CCBE4" w14:textId="77777777" w:rsidR="00B44A91" w:rsidRDefault="00B44A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D33FD" w14:textId="77777777" w:rsidR="00B44A91" w:rsidRDefault="00B44A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D0237" w14:textId="77777777" w:rsidR="00B44A91" w:rsidRDefault="00B44A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3E280" w14:textId="77777777" w:rsidR="0080167A" w:rsidRDefault="0080167A" w:rsidP="003E040F">
      <w:pPr>
        <w:spacing w:line="240" w:lineRule="auto"/>
      </w:pPr>
      <w:r>
        <w:separator/>
      </w:r>
    </w:p>
  </w:footnote>
  <w:footnote w:type="continuationSeparator" w:id="0">
    <w:p w14:paraId="44B20075" w14:textId="77777777" w:rsidR="0080167A" w:rsidRDefault="0080167A" w:rsidP="003E04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E0DA6" w14:textId="3A0EE4BB" w:rsidR="00B44A91" w:rsidRDefault="00E6463C">
    <w:pPr>
      <w:pStyle w:val="Cabealho"/>
    </w:pPr>
    <w:r>
      <w:rPr>
        <w:noProof/>
      </w:rPr>
      <w:pict w14:anchorId="6869AC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871934" o:spid="_x0000_s1027" type="#_x0000_t75" alt="" style="position:absolute;margin-left:0;margin-top:0;width:593.85pt;height:840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11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147FA" w14:textId="39DE6400" w:rsidR="003A4E32" w:rsidRPr="00434769" w:rsidRDefault="00E6463C" w:rsidP="00B44A91">
    <w:pPr>
      <w:pStyle w:val="Cabealho"/>
      <w:tabs>
        <w:tab w:val="clear" w:pos="4252"/>
        <w:tab w:val="clear" w:pos="8504"/>
      </w:tabs>
      <w:rPr>
        <w:rFonts w:ascii="HorndonD" w:hAnsi="HorndonD"/>
        <w:sz w:val="60"/>
        <w:szCs w:val="60"/>
      </w:rPr>
    </w:pPr>
    <w:r>
      <w:rPr>
        <w:rFonts w:ascii="HorndonD" w:hAnsi="HorndonD"/>
        <w:noProof/>
        <w:sz w:val="60"/>
        <w:szCs w:val="60"/>
      </w:rPr>
      <w:pict w14:anchorId="23AF24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871935" o:spid="_x0000_s1026" type="#_x0000_t75" alt="" style="position:absolute;margin-left:0;margin-top:0;width:593.85pt;height:840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11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E454B" w14:textId="5126AB01" w:rsidR="00B44A91" w:rsidRDefault="00E6463C">
    <w:pPr>
      <w:pStyle w:val="Cabealho"/>
    </w:pPr>
    <w:r>
      <w:rPr>
        <w:noProof/>
      </w:rPr>
      <w:pict w14:anchorId="537B24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871933" o:spid="_x0000_s1025" type="#_x0000_t75" alt="" style="position:absolute;margin-left:0;margin-top:0;width:593.85pt;height:840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11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96FB1"/>
    <w:multiLevelType w:val="multilevel"/>
    <w:tmpl w:val="CD388CC2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1" w15:restartNumberingAfterBreak="0">
    <w:nsid w:val="0F3E6020"/>
    <w:multiLevelType w:val="hybridMultilevel"/>
    <w:tmpl w:val="DF066FF4"/>
    <w:lvl w:ilvl="0" w:tplc="65EC766E">
      <w:start w:val="1"/>
      <w:numFmt w:val="upperRoman"/>
      <w:lvlText w:val="%1"/>
      <w:lvlJc w:val="left"/>
      <w:pPr>
        <w:ind w:left="1211" w:hanging="151"/>
        <w:jc w:val="left"/>
      </w:pPr>
      <w:rPr>
        <w:rFonts w:hint="default"/>
        <w:spacing w:val="0"/>
        <w:w w:val="103"/>
        <w:lang w:val="pt-PT" w:eastAsia="en-US" w:bidi="ar-SA"/>
      </w:rPr>
    </w:lvl>
    <w:lvl w:ilvl="1" w:tplc="CEB82222">
      <w:numFmt w:val="bullet"/>
      <w:lvlText w:val="•"/>
      <w:lvlJc w:val="left"/>
      <w:pPr>
        <w:ind w:left="1998" w:hanging="151"/>
      </w:pPr>
      <w:rPr>
        <w:rFonts w:hint="default"/>
        <w:lang w:val="pt-PT" w:eastAsia="en-US" w:bidi="ar-SA"/>
      </w:rPr>
    </w:lvl>
    <w:lvl w:ilvl="2" w:tplc="C9622AA8">
      <w:numFmt w:val="bullet"/>
      <w:lvlText w:val="•"/>
      <w:lvlJc w:val="left"/>
      <w:pPr>
        <w:ind w:left="2776" w:hanging="151"/>
      </w:pPr>
      <w:rPr>
        <w:rFonts w:hint="default"/>
        <w:lang w:val="pt-PT" w:eastAsia="en-US" w:bidi="ar-SA"/>
      </w:rPr>
    </w:lvl>
    <w:lvl w:ilvl="3" w:tplc="F9D03D18">
      <w:numFmt w:val="bullet"/>
      <w:lvlText w:val="•"/>
      <w:lvlJc w:val="left"/>
      <w:pPr>
        <w:ind w:left="3554" w:hanging="151"/>
      </w:pPr>
      <w:rPr>
        <w:rFonts w:hint="default"/>
        <w:lang w:val="pt-PT" w:eastAsia="en-US" w:bidi="ar-SA"/>
      </w:rPr>
    </w:lvl>
    <w:lvl w:ilvl="4" w:tplc="442E0800">
      <w:numFmt w:val="bullet"/>
      <w:lvlText w:val="•"/>
      <w:lvlJc w:val="left"/>
      <w:pPr>
        <w:ind w:left="4332" w:hanging="151"/>
      </w:pPr>
      <w:rPr>
        <w:rFonts w:hint="default"/>
        <w:lang w:val="pt-PT" w:eastAsia="en-US" w:bidi="ar-SA"/>
      </w:rPr>
    </w:lvl>
    <w:lvl w:ilvl="5" w:tplc="66D6946E">
      <w:numFmt w:val="bullet"/>
      <w:lvlText w:val="•"/>
      <w:lvlJc w:val="left"/>
      <w:pPr>
        <w:ind w:left="5110" w:hanging="151"/>
      </w:pPr>
      <w:rPr>
        <w:rFonts w:hint="default"/>
        <w:lang w:val="pt-PT" w:eastAsia="en-US" w:bidi="ar-SA"/>
      </w:rPr>
    </w:lvl>
    <w:lvl w:ilvl="6" w:tplc="E46A3DB0">
      <w:numFmt w:val="bullet"/>
      <w:lvlText w:val="•"/>
      <w:lvlJc w:val="left"/>
      <w:pPr>
        <w:ind w:left="5888" w:hanging="151"/>
      </w:pPr>
      <w:rPr>
        <w:rFonts w:hint="default"/>
        <w:lang w:val="pt-PT" w:eastAsia="en-US" w:bidi="ar-SA"/>
      </w:rPr>
    </w:lvl>
    <w:lvl w:ilvl="7" w:tplc="13D091B2">
      <w:numFmt w:val="bullet"/>
      <w:lvlText w:val="•"/>
      <w:lvlJc w:val="left"/>
      <w:pPr>
        <w:ind w:left="6666" w:hanging="151"/>
      </w:pPr>
      <w:rPr>
        <w:rFonts w:hint="default"/>
        <w:lang w:val="pt-PT" w:eastAsia="en-US" w:bidi="ar-SA"/>
      </w:rPr>
    </w:lvl>
    <w:lvl w:ilvl="8" w:tplc="C510749E">
      <w:numFmt w:val="bullet"/>
      <w:lvlText w:val="•"/>
      <w:lvlJc w:val="left"/>
      <w:pPr>
        <w:ind w:left="7444" w:hanging="151"/>
      </w:pPr>
      <w:rPr>
        <w:rFonts w:hint="default"/>
        <w:lang w:val="pt-PT" w:eastAsia="en-US" w:bidi="ar-SA"/>
      </w:rPr>
    </w:lvl>
  </w:abstractNum>
  <w:abstractNum w:abstractNumId="2" w15:restartNumberingAfterBreak="0">
    <w:nsid w:val="0F4C7BED"/>
    <w:multiLevelType w:val="hybridMultilevel"/>
    <w:tmpl w:val="1E620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4E369D"/>
    <w:multiLevelType w:val="hybridMultilevel"/>
    <w:tmpl w:val="AA60CE58"/>
    <w:lvl w:ilvl="0" w:tplc="8440EEB4">
      <w:start w:val="1"/>
      <w:numFmt w:val="upperRoman"/>
      <w:lvlText w:val="%1"/>
      <w:lvlJc w:val="left"/>
      <w:pPr>
        <w:ind w:left="223" w:hanging="213"/>
        <w:jc w:val="right"/>
      </w:pPr>
      <w:rPr>
        <w:rFonts w:hint="default"/>
        <w:spacing w:val="0"/>
        <w:w w:val="101"/>
        <w:lang w:val="pt-PT" w:eastAsia="en-US" w:bidi="ar-SA"/>
      </w:rPr>
    </w:lvl>
    <w:lvl w:ilvl="1" w:tplc="21EA6D3C">
      <w:numFmt w:val="bullet"/>
      <w:lvlText w:val="•"/>
      <w:lvlJc w:val="left"/>
      <w:pPr>
        <w:ind w:left="1098" w:hanging="213"/>
      </w:pPr>
      <w:rPr>
        <w:rFonts w:hint="default"/>
        <w:lang w:val="pt-PT" w:eastAsia="en-US" w:bidi="ar-SA"/>
      </w:rPr>
    </w:lvl>
    <w:lvl w:ilvl="2" w:tplc="0568BF94">
      <w:numFmt w:val="bullet"/>
      <w:lvlText w:val="•"/>
      <w:lvlJc w:val="left"/>
      <w:pPr>
        <w:ind w:left="1976" w:hanging="213"/>
      </w:pPr>
      <w:rPr>
        <w:rFonts w:hint="default"/>
        <w:lang w:val="pt-PT" w:eastAsia="en-US" w:bidi="ar-SA"/>
      </w:rPr>
    </w:lvl>
    <w:lvl w:ilvl="3" w:tplc="19F67CBA">
      <w:numFmt w:val="bullet"/>
      <w:lvlText w:val="•"/>
      <w:lvlJc w:val="left"/>
      <w:pPr>
        <w:ind w:left="2854" w:hanging="213"/>
      </w:pPr>
      <w:rPr>
        <w:rFonts w:hint="default"/>
        <w:lang w:val="pt-PT" w:eastAsia="en-US" w:bidi="ar-SA"/>
      </w:rPr>
    </w:lvl>
    <w:lvl w:ilvl="4" w:tplc="81426878">
      <w:numFmt w:val="bullet"/>
      <w:lvlText w:val="•"/>
      <w:lvlJc w:val="left"/>
      <w:pPr>
        <w:ind w:left="3732" w:hanging="213"/>
      </w:pPr>
      <w:rPr>
        <w:rFonts w:hint="default"/>
        <w:lang w:val="pt-PT" w:eastAsia="en-US" w:bidi="ar-SA"/>
      </w:rPr>
    </w:lvl>
    <w:lvl w:ilvl="5" w:tplc="20C6962E">
      <w:numFmt w:val="bullet"/>
      <w:lvlText w:val="•"/>
      <w:lvlJc w:val="left"/>
      <w:pPr>
        <w:ind w:left="4610" w:hanging="213"/>
      </w:pPr>
      <w:rPr>
        <w:rFonts w:hint="default"/>
        <w:lang w:val="pt-PT" w:eastAsia="en-US" w:bidi="ar-SA"/>
      </w:rPr>
    </w:lvl>
    <w:lvl w:ilvl="6" w:tplc="0A6E5AF8">
      <w:numFmt w:val="bullet"/>
      <w:lvlText w:val="•"/>
      <w:lvlJc w:val="left"/>
      <w:pPr>
        <w:ind w:left="5488" w:hanging="213"/>
      </w:pPr>
      <w:rPr>
        <w:rFonts w:hint="default"/>
        <w:lang w:val="pt-PT" w:eastAsia="en-US" w:bidi="ar-SA"/>
      </w:rPr>
    </w:lvl>
    <w:lvl w:ilvl="7" w:tplc="50262332">
      <w:numFmt w:val="bullet"/>
      <w:lvlText w:val="•"/>
      <w:lvlJc w:val="left"/>
      <w:pPr>
        <w:ind w:left="6366" w:hanging="213"/>
      </w:pPr>
      <w:rPr>
        <w:rFonts w:hint="default"/>
        <w:lang w:val="pt-PT" w:eastAsia="en-US" w:bidi="ar-SA"/>
      </w:rPr>
    </w:lvl>
    <w:lvl w:ilvl="8" w:tplc="A48068A0">
      <w:numFmt w:val="bullet"/>
      <w:lvlText w:val="•"/>
      <w:lvlJc w:val="left"/>
      <w:pPr>
        <w:ind w:left="7244" w:hanging="213"/>
      </w:pPr>
      <w:rPr>
        <w:rFonts w:hint="default"/>
        <w:lang w:val="pt-PT" w:eastAsia="en-US" w:bidi="ar-SA"/>
      </w:rPr>
    </w:lvl>
  </w:abstractNum>
  <w:abstractNum w:abstractNumId="4" w15:restartNumberingAfterBreak="0">
    <w:nsid w:val="31164982"/>
    <w:multiLevelType w:val="multilevel"/>
    <w:tmpl w:val="4B0A3FF4"/>
    <w:styleLink w:val="Estilo1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i w:val="0"/>
        <w:sz w:val="24"/>
      </w:rPr>
    </w:lvl>
    <w:lvl w:ilvl="2">
      <w:start w:val="1"/>
      <w:numFmt w:val="lowerRoman"/>
      <w:lvlText w:val="%3."/>
      <w:lvlJc w:val="right"/>
      <w:pPr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5" w15:restartNumberingAfterBreak="0">
    <w:nsid w:val="3A63290E"/>
    <w:multiLevelType w:val="multilevel"/>
    <w:tmpl w:val="1786BCDE"/>
    <w:styleLink w:val="PadroCmara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6" w15:restartNumberingAfterBreak="0">
    <w:nsid w:val="5CB72CCE"/>
    <w:multiLevelType w:val="hybridMultilevel"/>
    <w:tmpl w:val="16284520"/>
    <w:lvl w:ilvl="0" w:tplc="0416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65750B4F"/>
    <w:multiLevelType w:val="hybridMultilevel"/>
    <w:tmpl w:val="FC6E9C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16661">
    <w:abstractNumId w:val="5"/>
  </w:num>
  <w:num w:numId="2" w16cid:durableId="1159998963">
    <w:abstractNumId w:val="5"/>
  </w:num>
  <w:num w:numId="3" w16cid:durableId="918251139">
    <w:abstractNumId w:val="0"/>
  </w:num>
  <w:num w:numId="4" w16cid:durableId="1254974733">
    <w:abstractNumId w:val="0"/>
  </w:num>
  <w:num w:numId="5" w16cid:durableId="504054346">
    <w:abstractNumId w:val="4"/>
  </w:num>
  <w:num w:numId="6" w16cid:durableId="1583415388">
    <w:abstractNumId w:val="2"/>
  </w:num>
  <w:num w:numId="7" w16cid:durableId="856043992">
    <w:abstractNumId w:val="7"/>
  </w:num>
  <w:num w:numId="8" w16cid:durableId="1120496968">
    <w:abstractNumId w:val="6"/>
  </w:num>
  <w:num w:numId="9" w16cid:durableId="1573731585">
    <w:abstractNumId w:val="1"/>
  </w:num>
  <w:num w:numId="10" w16cid:durableId="17765595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40F"/>
    <w:rsid w:val="00013167"/>
    <w:rsid w:val="0001392F"/>
    <w:rsid w:val="0003114F"/>
    <w:rsid w:val="00054D30"/>
    <w:rsid w:val="00062668"/>
    <w:rsid w:val="00082A05"/>
    <w:rsid w:val="000A0683"/>
    <w:rsid w:val="000A469C"/>
    <w:rsid w:val="000D7456"/>
    <w:rsid w:val="000E7C42"/>
    <w:rsid w:val="000F6A1C"/>
    <w:rsid w:val="0011398B"/>
    <w:rsid w:val="0015547C"/>
    <w:rsid w:val="001755A7"/>
    <w:rsid w:val="001764CD"/>
    <w:rsid w:val="00197140"/>
    <w:rsid w:val="001A3230"/>
    <w:rsid w:val="001B33DE"/>
    <w:rsid w:val="001B3A0F"/>
    <w:rsid w:val="001C6E48"/>
    <w:rsid w:val="001D1125"/>
    <w:rsid w:val="001D5409"/>
    <w:rsid w:val="002857C4"/>
    <w:rsid w:val="002937BC"/>
    <w:rsid w:val="00294624"/>
    <w:rsid w:val="002A3C9D"/>
    <w:rsid w:val="002B66BB"/>
    <w:rsid w:val="002B6CCB"/>
    <w:rsid w:val="002E2C96"/>
    <w:rsid w:val="002F22BF"/>
    <w:rsid w:val="002F2695"/>
    <w:rsid w:val="0030155A"/>
    <w:rsid w:val="003064A0"/>
    <w:rsid w:val="00312C25"/>
    <w:rsid w:val="003419D4"/>
    <w:rsid w:val="003502FA"/>
    <w:rsid w:val="00350B72"/>
    <w:rsid w:val="00362911"/>
    <w:rsid w:val="0036621C"/>
    <w:rsid w:val="003A146F"/>
    <w:rsid w:val="003A4ADE"/>
    <w:rsid w:val="003A4E32"/>
    <w:rsid w:val="003E040F"/>
    <w:rsid w:val="003E2888"/>
    <w:rsid w:val="003F653E"/>
    <w:rsid w:val="003F69D3"/>
    <w:rsid w:val="00407F04"/>
    <w:rsid w:val="0041063E"/>
    <w:rsid w:val="00420065"/>
    <w:rsid w:val="004260C3"/>
    <w:rsid w:val="00434769"/>
    <w:rsid w:val="00443627"/>
    <w:rsid w:val="00450210"/>
    <w:rsid w:val="00467D55"/>
    <w:rsid w:val="00471197"/>
    <w:rsid w:val="00471F8C"/>
    <w:rsid w:val="0048263F"/>
    <w:rsid w:val="00487D7D"/>
    <w:rsid w:val="00497D36"/>
    <w:rsid w:val="004A6D7D"/>
    <w:rsid w:val="004B6A15"/>
    <w:rsid w:val="004C4AE3"/>
    <w:rsid w:val="004E1055"/>
    <w:rsid w:val="00506279"/>
    <w:rsid w:val="0052724F"/>
    <w:rsid w:val="005330CE"/>
    <w:rsid w:val="00542786"/>
    <w:rsid w:val="00546764"/>
    <w:rsid w:val="005501CC"/>
    <w:rsid w:val="00553E65"/>
    <w:rsid w:val="00555523"/>
    <w:rsid w:val="0056508E"/>
    <w:rsid w:val="00587664"/>
    <w:rsid w:val="00591D1D"/>
    <w:rsid w:val="005B610C"/>
    <w:rsid w:val="005F3083"/>
    <w:rsid w:val="005F3923"/>
    <w:rsid w:val="006165B9"/>
    <w:rsid w:val="00643CA7"/>
    <w:rsid w:val="00652C10"/>
    <w:rsid w:val="00656C5C"/>
    <w:rsid w:val="00687293"/>
    <w:rsid w:val="006A0611"/>
    <w:rsid w:val="006B66FC"/>
    <w:rsid w:val="006E0594"/>
    <w:rsid w:val="007107EF"/>
    <w:rsid w:val="00740D70"/>
    <w:rsid w:val="0077119F"/>
    <w:rsid w:val="0077646B"/>
    <w:rsid w:val="00790178"/>
    <w:rsid w:val="007C44EA"/>
    <w:rsid w:val="007F434A"/>
    <w:rsid w:val="007F771D"/>
    <w:rsid w:val="0080167A"/>
    <w:rsid w:val="00810BBB"/>
    <w:rsid w:val="00814AC9"/>
    <w:rsid w:val="0084089F"/>
    <w:rsid w:val="0085396F"/>
    <w:rsid w:val="00882B27"/>
    <w:rsid w:val="008B2454"/>
    <w:rsid w:val="008C5B6E"/>
    <w:rsid w:val="008E1E9B"/>
    <w:rsid w:val="008E2013"/>
    <w:rsid w:val="008E2663"/>
    <w:rsid w:val="008F4163"/>
    <w:rsid w:val="008F564D"/>
    <w:rsid w:val="008F65A3"/>
    <w:rsid w:val="0092522C"/>
    <w:rsid w:val="00941705"/>
    <w:rsid w:val="009A00B1"/>
    <w:rsid w:val="009A2525"/>
    <w:rsid w:val="009A2E62"/>
    <w:rsid w:val="009A4873"/>
    <w:rsid w:val="009A637B"/>
    <w:rsid w:val="009B206D"/>
    <w:rsid w:val="009F13F0"/>
    <w:rsid w:val="00A03151"/>
    <w:rsid w:val="00A13555"/>
    <w:rsid w:val="00A71781"/>
    <w:rsid w:val="00A8045B"/>
    <w:rsid w:val="00A906ED"/>
    <w:rsid w:val="00AA09CA"/>
    <w:rsid w:val="00AB019F"/>
    <w:rsid w:val="00AC2A5C"/>
    <w:rsid w:val="00AF0BFC"/>
    <w:rsid w:val="00AF6102"/>
    <w:rsid w:val="00B02024"/>
    <w:rsid w:val="00B10FA0"/>
    <w:rsid w:val="00B17418"/>
    <w:rsid w:val="00B33079"/>
    <w:rsid w:val="00B4435D"/>
    <w:rsid w:val="00B44A91"/>
    <w:rsid w:val="00B51981"/>
    <w:rsid w:val="00B904B8"/>
    <w:rsid w:val="00BC2BE5"/>
    <w:rsid w:val="00BC6D78"/>
    <w:rsid w:val="00BD30CE"/>
    <w:rsid w:val="00BD6BFF"/>
    <w:rsid w:val="00BE549D"/>
    <w:rsid w:val="00BF63F3"/>
    <w:rsid w:val="00C23A27"/>
    <w:rsid w:val="00C52258"/>
    <w:rsid w:val="00C53E1B"/>
    <w:rsid w:val="00C75A2B"/>
    <w:rsid w:val="00C82DA2"/>
    <w:rsid w:val="00C859B9"/>
    <w:rsid w:val="00CC455E"/>
    <w:rsid w:val="00CD12B5"/>
    <w:rsid w:val="00CD46FE"/>
    <w:rsid w:val="00CD5832"/>
    <w:rsid w:val="00CE0019"/>
    <w:rsid w:val="00CE6F7F"/>
    <w:rsid w:val="00CF5D81"/>
    <w:rsid w:val="00D1157E"/>
    <w:rsid w:val="00D23FF2"/>
    <w:rsid w:val="00D31112"/>
    <w:rsid w:val="00D40910"/>
    <w:rsid w:val="00D51FA3"/>
    <w:rsid w:val="00D52760"/>
    <w:rsid w:val="00D565D3"/>
    <w:rsid w:val="00D67DF8"/>
    <w:rsid w:val="00D8506E"/>
    <w:rsid w:val="00D9107A"/>
    <w:rsid w:val="00D96307"/>
    <w:rsid w:val="00DA5DB4"/>
    <w:rsid w:val="00DD5735"/>
    <w:rsid w:val="00DE6D28"/>
    <w:rsid w:val="00E15FE7"/>
    <w:rsid w:val="00E179E8"/>
    <w:rsid w:val="00E252F2"/>
    <w:rsid w:val="00E4559A"/>
    <w:rsid w:val="00E6463C"/>
    <w:rsid w:val="00E7341A"/>
    <w:rsid w:val="00E82173"/>
    <w:rsid w:val="00EA20B7"/>
    <w:rsid w:val="00EA2AF2"/>
    <w:rsid w:val="00EC03B9"/>
    <w:rsid w:val="00F123AF"/>
    <w:rsid w:val="00F362F5"/>
    <w:rsid w:val="00FA4BEB"/>
    <w:rsid w:val="00FA5ADF"/>
    <w:rsid w:val="00FC1CC6"/>
    <w:rsid w:val="00FE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FD7DFA"/>
  <w15:docId w15:val="{7AE4AFBA-0643-4797-9DD0-739FCA075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08E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PadroCmara">
    <w:name w:val="Padrão Câmara"/>
    <w:uiPriority w:val="99"/>
    <w:rsid w:val="003A4ADE"/>
    <w:pPr>
      <w:numPr>
        <w:numId w:val="1"/>
      </w:numPr>
    </w:pPr>
  </w:style>
  <w:style w:type="numbering" w:customStyle="1" w:styleId="Estilo1">
    <w:name w:val="Estilo1"/>
    <w:uiPriority w:val="99"/>
    <w:rsid w:val="00D23FF2"/>
    <w:pPr>
      <w:numPr>
        <w:numId w:val="5"/>
      </w:numPr>
    </w:pPr>
  </w:style>
  <w:style w:type="paragraph" w:styleId="Cabealho">
    <w:name w:val="header"/>
    <w:basedOn w:val="Normal"/>
    <w:link w:val="Cabealho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040F"/>
  </w:style>
  <w:style w:type="paragraph" w:styleId="Rodap">
    <w:name w:val="footer"/>
    <w:basedOn w:val="Normal"/>
    <w:link w:val="Rodap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040F"/>
  </w:style>
  <w:style w:type="paragraph" w:styleId="Textodebalo">
    <w:name w:val="Balloon Text"/>
    <w:basedOn w:val="Normal"/>
    <w:link w:val="TextodebaloChar"/>
    <w:uiPriority w:val="99"/>
    <w:semiHidden/>
    <w:unhideWhenUsed/>
    <w:rsid w:val="003E04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040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F123AF"/>
    <w:pPr>
      <w:ind w:left="720"/>
      <w:contextualSpacing/>
    </w:pPr>
  </w:style>
  <w:style w:type="table" w:styleId="Tabelacomgrade">
    <w:name w:val="Table Grid"/>
    <w:basedOn w:val="Tabelanormal"/>
    <w:uiPriority w:val="59"/>
    <w:rsid w:val="004B6A1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7107EF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107EF"/>
    <w:rPr>
      <w:rFonts w:ascii="Times New Roman" w:eastAsia="Times New Roman" w:hAnsi="Times New Roman" w:cs="Times New Roman"/>
      <w:sz w:val="23"/>
      <w:szCs w:val="23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1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4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1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5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35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01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Aleff Diego Santos de Oliveira</cp:lastModifiedBy>
  <cp:revision>2</cp:revision>
  <cp:lastPrinted>2025-04-25T11:56:00Z</cp:lastPrinted>
  <dcterms:created xsi:type="dcterms:W3CDTF">2025-04-25T11:59:00Z</dcterms:created>
  <dcterms:modified xsi:type="dcterms:W3CDTF">2025-04-25T11:59:00Z</dcterms:modified>
</cp:coreProperties>
</file>