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663" w:type="dxa"/>
        <w:tblLook w:val="01E0" w:firstRow="1" w:lastRow="1" w:firstColumn="1" w:lastColumn="1" w:noHBand="0" w:noVBand="0"/>
      </w:tblPr>
      <w:tblGrid>
        <w:gridCol w:w="9663"/>
      </w:tblGrid>
      <w:tr w:rsidR="00025B2F" w:rsidRPr="00AC0D3A" w14:paraId="0AB2DE64" w14:textId="77777777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DE59" w14:textId="2BDC6032" w:rsidR="00706CEB" w:rsidRPr="00706CEB" w:rsidRDefault="00DB1001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</w:t>
            </w:r>
            <w:r w:rsidR="000B7BAD">
              <w:rPr>
                <w:rFonts w:ascii="Arial" w:hAnsi="Arial" w:cs="Arial"/>
                <w:b/>
              </w:rPr>
              <w:t xml:space="preserve">QUER AO </w:t>
            </w:r>
            <w:r w:rsidR="002D0975">
              <w:rPr>
                <w:rFonts w:ascii="Arial" w:hAnsi="Arial" w:cs="Arial"/>
                <w:b/>
              </w:rPr>
              <w:t>SECRETÁRIO DE PLANEJAMENTO</w:t>
            </w:r>
            <w:r w:rsidR="00933F42">
              <w:rPr>
                <w:rFonts w:ascii="Arial" w:hAnsi="Arial" w:cs="Arial"/>
                <w:b/>
              </w:rPr>
              <w:t>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7A775A">
              <w:rPr>
                <w:rFonts w:ascii="Arial" w:hAnsi="Arial" w:cs="Arial"/>
                <w:b/>
              </w:rPr>
              <w:t xml:space="preserve">INFORMAÇÕES </w:t>
            </w:r>
            <w:r w:rsidR="000B7BAD">
              <w:rPr>
                <w:rFonts w:ascii="Arial" w:hAnsi="Arial" w:cs="Arial"/>
                <w:b/>
              </w:rPr>
              <w:t xml:space="preserve">REFERENTE </w:t>
            </w:r>
            <w:r w:rsidR="002D0975">
              <w:rPr>
                <w:rFonts w:ascii="Arial" w:hAnsi="Arial" w:cs="Arial"/>
                <w:b/>
              </w:rPr>
              <w:t>A QUANTIDADE DE CERTIDÕES DE PROJETOS, ALVARÁS E HABITE-SE EMITIDOS EM 2020.</w:t>
            </w:r>
          </w:p>
          <w:p w14:paraId="0AB2DE5A" w14:textId="77777777"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14:paraId="0AB2DE5B" w14:textId="269031F5" w:rsidR="00045683" w:rsidRDefault="00F81B7A" w:rsidP="002B113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 xml:space="preserve">De conformidade com o que estabelece o Artigo 121, § 3.º, Inciso X, da Resolução de n. 005/91 de 24 de </w:t>
            </w:r>
            <w:r w:rsidR="002D0975" w:rsidRPr="00B05B24">
              <w:rPr>
                <w:rFonts w:ascii="Arial" w:hAnsi="Arial" w:cs="Arial"/>
              </w:rPr>
              <w:t>outubro</w:t>
            </w:r>
            <w:r w:rsidRPr="00B05B24">
              <w:rPr>
                <w:rFonts w:ascii="Arial" w:hAnsi="Arial" w:cs="Arial"/>
              </w:rPr>
              <w:t xml:space="preserve">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r w:rsidR="007A775A">
              <w:rPr>
                <w:rFonts w:ascii="Arial" w:hAnsi="Arial" w:cs="Arial"/>
              </w:rPr>
              <w:t>após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</w:t>
            </w:r>
            <w:r w:rsidR="002D0975" w:rsidRPr="00B05B24">
              <w:rPr>
                <w:rFonts w:ascii="Arial" w:hAnsi="Arial" w:cs="Arial"/>
                <w:b/>
              </w:rPr>
              <w:t xml:space="preserve">REQUER </w:t>
            </w:r>
            <w:r w:rsidR="002D0975">
              <w:rPr>
                <w:rFonts w:ascii="Arial" w:hAnsi="Arial" w:cs="Arial"/>
              </w:rPr>
              <w:t>ao</w:t>
            </w:r>
            <w:r w:rsidR="000B7BAD">
              <w:rPr>
                <w:rFonts w:ascii="Arial" w:hAnsi="Arial" w:cs="Arial"/>
              </w:rPr>
              <w:t xml:space="preserve"> </w:t>
            </w:r>
            <w:r w:rsidR="002D0975">
              <w:rPr>
                <w:rFonts w:ascii="Arial" w:hAnsi="Arial" w:cs="Arial"/>
              </w:rPr>
              <w:t>Secretário de Planejamento</w:t>
            </w:r>
            <w:r w:rsidR="00DB1001">
              <w:rPr>
                <w:rFonts w:ascii="Arial" w:hAnsi="Arial" w:cs="Arial"/>
              </w:rPr>
              <w:t>,</w:t>
            </w:r>
            <w:r w:rsidR="007A775A">
              <w:rPr>
                <w:rFonts w:ascii="Arial" w:hAnsi="Arial" w:cs="Arial"/>
              </w:rPr>
              <w:t xml:space="preserve"> </w:t>
            </w:r>
            <w:r w:rsidR="002D0975">
              <w:rPr>
                <w:rFonts w:ascii="Arial" w:hAnsi="Arial" w:cs="Arial"/>
              </w:rPr>
              <w:t>informações referentes</w:t>
            </w:r>
            <w:r w:rsidR="007A775A">
              <w:rPr>
                <w:rFonts w:ascii="Arial" w:hAnsi="Arial" w:cs="Arial"/>
              </w:rPr>
              <w:t xml:space="preserve"> </w:t>
            </w:r>
            <w:r w:rsidR="000B7BAD">
              <w:rPr>
                <w:rFonts w:ascii="Arial" w:hAnsi="Arial" w:cs="Arial"/>
              </w:rPr>
              <w:t xml:space="preserve">a </w:t>
            </w:r>
            <w:r w:rsidR="002D0975">
              <w:rPr>
                <w:rFonts w:ascii="Arial" w:hAnsi="Arial" w:cs="Arial"/>
              </w:rPr>
              <w:t>quantidade de certidões de projetos, alvarás e habite-se emitidos em 2020.</w:t>
            </w:r>
          </w:p>
          <w:p w14:paraId="0AB2DE5C" w14:textId="77777777" w:rsidR="003620D2" w:rsidRDefault="002B1139" w:rsidP="007A775A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0AB2DE5D" w14:textId="1D670882"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4C1504">
              <w:rPr>
                <w:rFonts w:ascii="Arial" w:hAnsi="Arial" w:cs="Arial"/>
              </w:rPr>
              <w:t xml:space="preserve">vinte e </w:t>
            </w:r>
            <w:r w:rsidR="0076181F">
              <w:rPr>
                <w:rFonts w:ascii="Arial" w:hAnsi="Arial" w:cs="Arial"/>
              </w:rPr>
              <w:t>dois dias</w:t>
            </w:r>
            <w:r w:rsidR="00910514">
              <w:rPr>
                <w:rFonts w:ascii="Arial" w:hAnsi="Arial" w:cs="Arial"/>
              </w:rPr>
              <w:t xml:space="preserve"> do mês de janeiro de dois mil e vinte e um.</w:t>
            </w:r>
          </w:p>
          <w:p w14:paraId="0AB2DE5E" w14:textId="77777777"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14:paraId="0AB2DE5F" w14:textId="77777777" w:rsidR="002B1139" w:rsidRDefault="002B1139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14:paraId="0AB2DE60" w14:textId="77777777"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14:paraId="0AB2DE61" w14:textId="21096C8B" w:rsidR="007A775A" w:rsidRDefault="002D0975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Eduardo Sanches - PSL</w:t>
            </w:r>
          </w:p>
          <w:p w14:paraId="0AB2DE62" w14:textId="77777777" w:rsidR="007A775A" w:rsidRPr="007E3543" w:rsidRDefault="002B1139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14:paraId="0AB2DE63" w14:textId="77777777" w:rsidR="00361EBB" w:rsidRPr="007E3543" w:rsidRDefault="00361EB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14:paraId="0AB2DE65" w14:textId="77777777"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B2DE68" w14:textId="77777777" w:rsidR="004D6705" w:rsidRDefault="004D6705">
      <w:r>
        <w:separator/>
      </w:r>
    </w:p>
  </w:endnote>
  <w:endnote w:type="continuationSeparator" w:id="0">
    <w:p w14:paraId="0AB2DE69" w14:textId="77777777" w:rsidR="004D6705" w:rsidRDefault="004D6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B2DE66" w14:textId="77777777" w:rsidR="004D6705" w:rsidRDefault="004D6705">
      <w:r>
        <w:separator/>
      </w:r>
    </w:p>
  </w:footnote>
  <w:footnote w:type="continuationSeparator" w:id="0">
    <w:p w14:paraId="0AB2DE67" w14:textId="77777777" w:rsidR="004D6705" w:rsidRDefault="004D6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6705" w14:paraId="0AB2DE6F" w14:textId="77777777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14:paraId="0AB2DE6A" w14:textId="77777777" w:rsidR="004D6705" w:rsidRDefault="004D6705" w:rsidP="00025B2F">
          <w:pPr>
            <w:pStyle w:val="Cabealho"/>
          </w:pPr>
          <w:r>
            <w:object w:dxaOrig="2280" w:dyaOrig="2010" w14:anchorId="0AB2DEC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>
                <v:imagedata r:id="rId1" o:title=""/>
              </v:shape>
              <o:OLEObject Type="Embed" ProgID="PBrush" ShapeID="_x0000_i1025" DrawAspect="Content" ObjectID="_1672838234" r:id="rId2"/>
            </w:object>
          </w:r>
        </w:p>
        <w:p w14:paraId="0AB2DE6B" w14:textId="77777777"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14:paraId="0AB2DE6C" w14:textId="77777777"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14:paraId="0AB2DE6D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14:paraId="0AB2DE6E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6705" w14:paraId="0AB2DE85" w14:textId="77777777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0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14:paraId="0AB2DE71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2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14:paraId="0AB2DE73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4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14:paraId="0AB2DE75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6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7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14:paraId="0AB2DE78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9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14:paraId="0AB2DE7A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B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0AB2DE7C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14:paraId="0AB2DE7D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14:paraId="0AB2DE7E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14:paraId="0AB2DE7F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14:paraId="0AB2DE80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Emenda à LOM</w:t>
          </w:r>
        </w:p>
        <w:p w14:paraId="0AB2DE81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Projeto de Resolução</w:t>
          </w:r>
        </w:p>
        <w:p w14:paraId="0AB2DE82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Parecer</w:t>
          </w:r>
        </w:p>
        <w:p w14:paraId="0AB2DE83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4" w14:textId="77777777" w:rsidR="004D6705" w:rsidRPr="00FD1B0F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6705" w14:paraId="0AB2DE92" w14:textId="77777777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6" w14:textId="77777777"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14:paraId="0AB2DE87" w14:textId="77777777"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14:paraId="0AB2DE88" w14:textId="77777777"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)</w:t>
          </w:r>
        </w:p>
        <w:p w14:paraId="0AB2DE89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A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B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C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D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E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F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0AB2DE90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0AB2DE91" w14:textId="4B0538B7" w:rsidR="004D6705" w:rsidRPr="00FD1B0F" w:rsidRDefault="002B1139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</w:t>
          </w:r>
          <w:r w:rsidR="00DB620F">
            <w:rPr>
              <w:rFonts w:ascii="Arial" w:hAnsi="Arial" w:cs="Arial"/>
              <w:b/>
              <w:bCs/>
            </w:rPr>
            <w:t>2</w:t>
          </w:r>
          <w:r w:rsidR="007366AB">
            <w:rPr>
              <w:rFonts w:ascii="Arial" w:hAnsi="Arial" w:cs="Arial"/>
              <w:b/>
              <w:bCs/>
            </w:rPr>
            <w:t>/2021</w:t>
          </w:r>
        </w:p>
      </w:tc>
    </w:tr>
    <w:tr w:rsidR="004D6705" w14:paraId="0AB2DE9D" w14:textId="77777777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3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14:paraId="0AB2DE94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5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6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7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8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9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A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AB2DE9B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0AB2DE9C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14:paraId="0AB2DEA8" w14:textId="77777777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E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14:paraId="0AB2DE9F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0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1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2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3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4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5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AB2DEA6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0AB2DEA7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14:paraId="0AB2DEB3" w14:textId="77777777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9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14:paraId="0AB2DEAA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B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C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D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E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F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0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AB2DEB1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0AB2DEB2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14:paraId="0AB2DEBE" w14:textId="77777777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4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14:paraId="0AB2DEB5" w14:textId="77777777" w:rsidR="004D6705" w:rsidRPr="001F7A0C" w:rsidRDefault="004D670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6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7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8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9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A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B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C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D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14:paraId="0AB2DEC0" w14:textId="77777777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F" w14:textId="010A64A6" w:rsidR="004D6705" w:rsidRPr="001F7A0C" w:rsidRDefault="004D6705" w:rsidP="007A775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</w:t>
          </w:r>
          <w:r w:rsidR="007A775A">
            <w:rPr>
              <w:rFonts w:ascii="Arial" w:hAnsi="Arial" w:cs="Arial"/>
              <w:b/>
              <w:bCs/>
            </w:rPr>
            <w:t xml:space="preserve">or(es): </w:t>
          </w:r>
          <w:proofErr w:type="gramStart"/>
          <w:r w:rsidR="007A775A">
            <w:rPr>
              <w:rFonts w:ascii="Arial" w:hAnsi="Arial" w:cs="Arial"/>
              <w:b/>
              <w:bCs/>
            </w:rPr>
            <w:t xml:space="preserve">Vereador  </w:t>
          </w:r>
          <w:r w:rsidR="002D0975">
            <w:rPr>
              <w:rFonts w:ascii="Arial" w:hAnsi="Arial" w:cs="Arial"/>
              <w:b/>
              <w:bCs/>
            </w:rPr>
            <w:t>Eduardo</w:t>
          </w:r>
          <w:proofErr w:type="gramEnd"/>
          <w:r w:rsidR="002D0975">
            <w:rPr>
              <w:rFonts w:ascii="Arial" w:hAnsi="Arial" w:cs="Arial"/>
              <w:b/>
              <w:bCs/>
            </w:rPr>
            <w:t xml:space="preserve"> Sanches </w:t>
          </w:r>
          <w:r>
            <w:rPr>
              <w:rFonts w:ascii="Arial" w:hAnsi="Arial" w:cs="Arial"/>
              <w:b/>
              <w:bCs/>
            </w:rPr>
            <w:t xml:space="preserve">– </w:t>
          </w:r>
          <w:r w:rsidR="002D0975">
            <w:rPr>
              <w:rFonts w:ascii="Arial" w:hAnsi="Arial" w:cs="Arial"/>
              <w:b/>
              <w:bCs/>
            </w:rPr>
            <w:t>PSL</w:t>
          </w:r>
        </w:p>
      </w:tc>
    </w:tr>
    <w:tr w:rsidR="004D6705" w14:paraId="0AB2DEC8" w14:textId="77777777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0AB2DEC1" w14:textId="77777777"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14:paraId="0AB2DEC2" w14:textId="77777777"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14:paraId="0AB2DEC3" w14:textId="77777777"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14:paraId="0AB2DEC4" w14:textId="77777777"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14:paraId="0AB2DEC5" w14:textId="77777777"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0AB2DEC6" w14:textId="77777777"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0AB2DEC7" w14:textId="77777777"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0AB2DEC9" w14:textId="77777777" w:rsidR="004D6705" w:rsidRDefault="004D6705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 w15:restartNumberingAfterBreak="0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 w15:restartNumberingAfterBreak="0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 w15:restartNumberingAfterBreak="0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 w15:restartNumberingAfterBreak="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0"/>
  </w:num>
  <w:num w:numId="9">
    <w:abstractNumId w:val="6"/>
  </w:num>
  <w:num w:numId="10">
    <w:abstractNumId w:val="7"/>
  </w:num>
  <w:num w:numId="11">
    <w:abstractNumId w:val="3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B1139"/>
    <w:rsid w:val="002B3AC3"/>
    <w:rsid w:val="002D0975"/>
    <w:rsid w:val="002E4E3D"/>
    <w:rsid w:val="00313335"/>
    <w:rsid w:val="00323292"/>
    <w:rsid w:val="003232A6"/>
    <w:rsid w:val="003275B3"/>
    <w:rsid w:val="00335249"/>
    <w:rsid w:val="003402B3"/>
    <w:rsid w:val="00350003"/>
    <w:rsid w:val="00350D04"/>
    <w:rsid w:val="003561F3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73472"/>
    <w:rsid w:val="00680795"/>
    <w:rsid w:val="00681981"/>
    <w:rsid w:val="006945D7"/>
    <w:rsid w:val="006946A4"/>
    <w:rsid w:val="006A7CFE"/>
    <w:rsid w:val="006C5542"/>
    <w:rsid w:val="006D6F73"/>
    <w:rsid w:val="006E0D88"/>
    <w:rsid w:val="006E59C5"/>
    <w:rsid w:val="006F231A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75E8E"/>
    <w:rsid w:val="00786949"/>
    <w:rsid w:val="007875D4"/>
    <w:rsid w:val="00793574"/>
    <w:rsid w:val="007A14A4"/>
    <w:rsid w:val="007A775A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4406"/>
    <w:rsid w:val="009865B8"/>
    <w:rsid w:val="00993297"/>
    <w:rsid w:val="00993AC9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F0AD1"/>
    <w:rsid w:val="00AF51A3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4550"/>
    <w:rsid w:val="00B907FC"/>
    <w:rsid w:val="00BA7AE5"/>
    <w:rsid w:val="00BB15D6"/>
    <w:rsid w:val="00BE2A5E"/>
    <w:rsid w:val="00BE4DEC"/>
    <w:rsid w:val="00BE51D0"/>
    <w:rsid w:val="00BE7D48"/>
    <w:rsid w:val="00C204C1"/>
    <w:rsid w:val="00C23D04"/>
    <w:rsid w:val="00C56843"/>
    <w:rsid w:val="00C60A97"/>
    <w:rsid w:val="00C71DC9"/>
    <w:rsid w:val="00C82AC4"/>
    <w:rsid w:val="00C934E8"/>
    <w:rsid w:val="00CA3CDF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A2729"/>
    <w:rsid w:val="00DA7184"/>
    <w:rsid w:val="00DB1001"/>
    <w:rsid w:val="00DB4B58"/>
    <w:rsid w:val="00DB4DA7"/>
    <w:rsid w:val="00DB620F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4357"/>
    <w:rsid w:val="00F60890"/>
    <w:rsid w:val="00F60E24"/>
    <w:rsid w:val="00F7369A"/>
    <w:rsid w:val="00F81B7A"/>
    <w:rsid w:val="00F84551"/>
    <w:rsid w:val="00F84BDC"/>
    <w:rsid w:val="00FD16EC"/>
    <w:rsid w:val="00FE7929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  <w14:docId w14:val="0AB2DE59"/>
  <w15:docId w15:val="{B5DA2DB7-8095-43EE-980B-90445DF75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65B53-F342-4CE8-A2E6-0C3BB2E83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carlos roman</cp:lastModifiedBy>
  <cp:revision>10</cp:revision>
  <cp:lastPrinted>2020-08-28T15:45:00Z</cp:lastPrinted>
  <dcterms:created xsi:type="dcterms:W3CDTF">2021-01-20T16:25:00Z</dcterms:created>
  <dcterms:modified xsi:type="dcterms:W3CDTF">2021-01-22T19:31:00Z</dcterms:modified>
</cp:coreProperties>
</file>