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CDA" w:rsidRPr="00F0473D" w:rsidRDefault="00D85CDA" w:rsidP="00A6140F">
      <w:pPr>
        <w:ind w:firstLine="708"/>
        <w:rPr>
          <w:rFonts w:ascii="Times New Roman" w:hAnsi="Times New Roman"/>
          <w:b/>
          <w:color w:val="000000"/>
          <w:sz w:val="28"/>
        </w:rPr>
      </w:pPr>
      <w:r w:rsidRPr="00F0473D">
        <w:rPr>
          <w:rFonts w:ascii="Times New Roman" w:hAnsi="Times New Roman"/>
          <w:b/>
          <w:color w:val="000000"/>
          <w:sz w:val="28"/>
        </w:rPr>
        <w:t xml:space="preserve">Indicação </w:t>
      </w:r>
      <w:r w:rsidR="00F0473D">
        <w:rPr>
          <w:rFonts w:ascii="Times New Roman" w:hAnsi="Times New Roman"/>
          <w:b/>
          <w:color w:val="000000"/>
          <w:sz w:val="28"/>
        </w:rPr>
        <w:t>n</w:t>
      </w:r>
      <w:r w:rsidR="00F53150">
        <w:rPr>
          <w:rFonts w:ascii="Times New Roman" w:hAnsi="Times New Roman"/>
          <w:b/>
          <w:color w:val="000000"/>
          <w:sz w:val="28"/>
        </w:rPr>
        <w:t xml:space="preserve">. </w:t>
      </w:r>
      <w:r w:rsidRPr="00F0473D">
        <w:rPr>
          <w:rFonts w:ascii="Times New Roman" w:hAnsi="Times New Roman"/>
          <w:b/>
          <w:color w:val="000000"/>
          <w:sz w:val="28"/>
        </w:rPr>
        <w:t xml:space="preserve">º </w:t>
      </w:r>
      <w:r w:rsidR="000F7691" w:rsidRPr="00F0473D">
        <w:rPr>
          <w:rFonts w:ascii="Times New Roman" w:hAnsi="Times New Roman"/>
          <w:b/>
          <w:color w:val="000000"/>
          <w:sz w:val="28"/>
        </w:rPr>
        <w:t>0</w:t>
      </w:r>
      <w:r w:rsidR="00955C59">
        <w:rPr>
          <w:rFonts w:ascii="Times New Roman" w:hAnsi="Times New Roman"/>
          <w:b/>
          <w:color w:val="000000"/>
          <w:sz w:val="28"/>
        </w:rPr>
        <w:t>20</w:t>
      </w:r>
      <w:r w:rsidRPr="00F0473D">
        <w:rPr>
          <w:rFonts w:ascii="Times New Roman" w:hAnsi="Times New Roman"/>
          <w:b/>
          <w:color w:val="000000"/>
          <w:sz w:val="28"/>
        </w:rPr>
        <w:t>/20</w:t>
      </w:r>
      <w:r w:rsidR="00F0473D">
        <w:rPr>
          <w:rFonts w:ascii="Times New Roman" w:hAnsi="Times New Roman"/>
          <w:b/>
          <w:color w:val="000000"/>
          <w:sz w:val="28"/>
        </w:rPr>
        <w:t>2</w:t>
      </w:r>
      <w:r w:rsidR="00F53150">
        <w:rPr>
          <w:rFonts w:ascii="Times New Roman" w:hAnsi="Times New Roman"/>
          <w:b/>
          <w:color w:val="000000"/>
          <w:sz w:val="28"/>
        </w:rPr>
        <w:t>1</w:t>
      </w:r>
    </w:p>
    <w:tbl>
      <w:tblPr>
        <w:tblpPr w:leftFromText="141" w:rightFromText="141" w:bottomFromText="160" w:vertAnchor="text" w:horzAnchor="margin" w:tblpY="-6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A6140F" w:rsidTr="00A6140F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40F" w:rsidRPr="00A6140F" w:rsidRDefault="00A6140F">
            <w:pPr>
              <w:spacing w:after="12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6140F">
              <w:rPr>
                <w:rFonts w:ascii="Times New Roman" w:hAnsi="Times New Roman"/>
                <w:sz w:val="16"/>
                <w:szCs w:val="16"/>
                <w:lang w:eastAsia="en-US"/>
              </w:rPr>
              <w:t>Aprovada unanimemente por todos os edis presente, na Sessão Ordinária realizada em 16 de junho de 2021.</w:t>
            </w:r>
          </w:p>
          <w:p w:rsidR="00A6140F" w:rsidRPr="00A6140F" w:rsidRDefault="00A6140F">
            <w:pPr>
              <w:spacing w:line="276" w:lineRule="auto"/>
              <w:jc w:val="right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6140F">
              <w:rPr>
                <w:rFonts w:ascii="Times New Roman" w:hAnsi="Times New Roman"/>
                <w:sz w:val="16"/>
                <w:szCs w:val="16"/>
                <w:lang w:eastAsia="en-US"/>
              </w:rPr>
              <w:t>Publique-se, registre-se e cumpra-se.</w:t>
            </w:r>
          </w:p>
          <w:p w:rsidR="00A6140F" w:rsidRPr="00A6140F" w:rsidRDefault="00A6140F">
            <w:pPr>
              <w:spacing w:line="276" w:lineRule="auto"/>
              <w:jc w:val="righ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A6140F" w:rsidRPr="00A6140F" w:rsidRDefault="00A6140F">
            <w:pPr>
              <w:spacing w:line="276" w:lineRule="auto"/>
              <w:jc w:val="righ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A6140F" w:rsidRPr="00A6140F" w:rsidRDefault="00A6140F">
            <w:pPr>
              <w:tabs>
                <w:tab w:val="left" w:pos="240"/>
              </w:tabs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A6140F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A6140F" w:rsidRPr="00A6140F" w:rsidRDefault="00A6140F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6140F">
              <w:rPr>
                <w:rFonts w:ascii="Times New Roman" w:hAnsi="Times New Roman"/>
                <w:sz w:val="16"/>
                <w:szCs w:val="16"/>
                <w:lang w:eastAsia="en-US"/>
              </w:rPr>
              <w:t>Presidente</w:t>
            </w:r>
          </w:p>
        </w:tc>
      </w:tr>
    </w:tbl>
    <w:p w:rsidR="00D85CDA" w:rsidRPr="00F0473D" w:rsidRDefault="00D85CDA" w:rsidP="00D85CDA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D85CDA" w:rsidRPr="00F0473D" w:rsidRDefault="00D85CDA" w:rsidP="00D85CDA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F0473D" w:rsidRDefault="00F0473D" w:rsidP="00F53150">
      <w:pPr>
        <w:jc w:val="both"/>
        <w:rPr>
          <w:rFonts w:ascii="Times New Roman" w:hAnsi="Times New Roman"/>
          <w:sz w:val="24"/>
        </w:rPr>
      </w:pPr>
      <w:r w:rsidRPr="00C10689">
        <w:rPr>
          <w:rFonts w:ascii="Times New Roman" w:hAnsi="Times New Roman"/>
          <w:b/>
          <w:sz w:val="24"/>
        </w:rPr>
        <w:t xml:space="preserve">INDICO </w:t>
      </w:r>
      <w:r w:rsidRPr="00C10689">
        <w:rPr>
          <w:rFonts w:ascii="Times New Roman" w:hAnsi="Times New Roman"/>
          <w:sz w:val="24"/>
        </w:rPr>
        <w:t>regimentalmente</w:t>
      </w:r>
      <w:r w:rsidR="007A5392">
        <w:rPr>
          <w:rFonts w:ascii="Times New Roman" w:hAnsi="Times New Roman"/>
          <w:sz w:val="24"/>
        </w:rPr>
        <w:t>, ouvido o plenário,</w:t>
      </w:r>
      <w:r w:rsidRPr="00C10689">
        <w:rPr>
          <w:rFonts w:ascii="Times New Roman" w:hAnsi="Times New Roman"/>
          <w:sz w:val="24"/>
        </w:rPr>
        <w:t xml:space="preserve"> a </w:t>
      </w:r>
      <w:r w:rsidR="007A5392">
        <w:rPr>
          <w:rFonts w:ascii="Times New Roman" w:hAnsi="Times New Roman"/>
          <w:sz w:val="24"/>
        </w:rPr>
        <w:t xml:space="preserve">Sra. </w:t>
      </w:r>
      <w:r w:rsidRPr="00C10689">
        <w:rPr>
          <w:rFonts w:ascii="Times New Roman" w:hAnsi="Times New Roman"/>
          <w:sz w:val="24"/>
        </w:rPr>
        <w:t>Prefeita</w:t>
      </w:r>
      <w:r w:rsidR="00955C59">
        <w:rPr>
          <w:rFonts w:ascii="Times New Roman" w:hAnsi="Times New Roman"/>
          <w:sz w:val="24"/>
        </w:rPr>
        <w:t xml:space="preserve">, através </w:t>
      </w:r>
      <w:r w:rsidR="007A5392">
        <w:rPr>
          <w:rFonts w:ascii="Times New Roman" w:hAnsi="Times New Roman"/>
          <w:sz w:val="24"/>
        </w:rPr>
        <w:t xml:space="preserve">do </w:t>
      </w:r>
      <w:r w:rsidRPr="00C10689">
        <w:rPr>
          <w:rFonts w:ascii="Times New Roman" w:hAnsi="Times New Roman"/>
          <w:sz w:val="24"/>
        </w:rPr>
        <w:t>departamento</w:t>
      </w:r>
      <w:r>
        <w:rPr>
          <w:rFonts w:ascii="Times New Roman" w:hAnsi="Times New Roman"/>
          <w:sz w:val="24"/>
        </w:rPr>
        <w:t xml:space="preserve"> de obras</w:t>
      </w:r>
      <w:r w:rsidRPr="00C1068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a ampliação e restauração da estrada vicinal do Quilombo Maria Preta até o Pov. Serra Vermelha do Junco. </w:t>
      </w:r>
    </w:p>
    <w:p w:rsidR="00D85CDA" w:rsidRPr="00F0473D" w:rsidRDefault="00D85CDA" w:rsidP="00F0473D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</w:p>
    <w:p w:rsidR="00D85CDA" w:rsidRPr="00F0473D" w:rsidRDefault="00D85CDA" w:rsidP="00F0473D">
      <w:pPr>
        <w:spacing w:line="360" w:lineRule="auto"/>
        <w:ind w:firstLine="708"/>
        <w:jc w:val="both"/>
        <w:rPr>
          <w:rFonts w:ascii="Times New Roman" w:hAnsi="Times New Roman"/>
          <w:b/>
          <w:sz w:val="24"/>
        </w:rPr>
      </w:pPr>
      <w:r w:rsidRPr="00F0473D">
        <w:rPr>
          <w:rFonts w:ascii="Times New Roman" w:hAnsi="Times New Roman"/>
          <w:b/>
          <w:sz w:val="24"/>
        </w:rPr>
        <w:t>Justificativa</w:t>
      </w:r>
    </w:p>
    <w:p w:rsidR="001269CC" w:rsidRDefault="007A5392" w:rsidP="007A5392">
      <w:pPr>
        <w:spacing w:line="360" w:lineRule="auto"/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O trafego diário naquela via </w:t>
      </w:r>
      <w:r w:rsidR="00AD3601">
        <w:rPr>
          <w:rFonts w:ascii="Times New Roman" w:hAnsi="Times New Roman"/>
          <w:bCs/>
          <w:color w:val="000000"/>
          <w:sz w:val="24"/>
        </w:rPr>
        <w:t xml:space="preserve">ocasiona desgaste constante, razão pela qual se faz necessário a manutenção e reparação frequente. Outrossim, àquela região faz divisa com o Município de Euclides da Cunha/BA, </w:t>
      </w:r>
      <w:r w:rsidR="00955C59">
        <w:rPr>
          <w:rFonts w:ascii="Times New Roman" w:hAnsi="Times New Roman"/>
          <w:bCs/>
          <w:color w:val="000000"/>
          <w:sz w:val="24"/>
        </w:rPr>
        <w:t xml:space="preserve">o que também contribui com o fluxo intenso da vicinal. Do mesmo modo, convém lembrar que </w:t>
      </w:r>
      <w:r w:rsidR="00AD3601">
        <w:rPr>
          <w:rFonts w:ascii="Times New Roman" w:hAnsi="Times New Roman"/>
          <w:bCs/>
          <w:color w:val="000000"/>
          <w:sz w:val="24"/>
        </w:rPr>
        <w:t xml:space="preserve">essa cobrança advém de populares moradores daquela região, que </w:t>
      </w:r>
      <w:r w:rsidR="00385F90">
        <w:rPr>
          <w:rFonts w:ascii="Times New Roman" w:hAnsi="Times New Roman"/>
          <w:bCs/>
          <w:color w:val="000000"/>
          <w:sz w:val="24"/>
        </w:rPr>
        <w:t xml:space="preserve">não hesitam em cobrar providências do poder público, assim como reportam a urgência da manutenção a esse </w:t>
      </w:r>
      <w:r w:rsidR="00AD3601">
        <w:rPr>
          <w:rFonts w:ascii="Times New Roman" w:hAnsi="Times New Roman"/>
          <w:bCs/>
          <w:color w:val="000000"/>
          <w:sz w:val="24"/>
        </w:rPr>
        <w:t xml:space="preserve">signatário. Oportunamente, vale ressaltar </w:t>
      </w:r>
      <w:r w:rsidR="009963BA">
        <w:rPr>
          <w:rFonts w:ascii="Times New Roman" w:hAnsi="Times New Roman"/>
          <w:bCs/>
          <w:color w:val="000000"/>
          <w:sz w:val="24"/>
        </w:rPr>
        <w:t>que dentre as várias atribuições do Poder Executivo, através de seus aparatos legais, compreende a manutenção constante de suas estradas e/ou rodagens. Nesse sentido, certo do recebimento e acolhimento pela senhora prefeita, em atenção aos munícipes, espero a efetivação da presente solicitação com brevidade.</w:t>
      </w:r>
      <w:r w:rsidR="001269CC">
        <w:rPr>
          <w:rFonts w:ascii="Times New Roman" w:hAnsi="Times New Roman"/>
          <w:bCs/>
          <w:color w:val="000000"/>
          <w:sz w:val="24"/>
        </w:rPr>
        <w:t xml:space="preserve">   </w:t>
      </w:r>
    </w:p>
    <w:p w:rsidR="00D85CDA" w:rsidRDefault="00D85CDA" w:rsidP="00D85CDA">
      <w:pPr>
        <w:ind w:firstLine="708"/>
        <w:jc w:val="both"/>
        <w:rPr>
          <w:rFonts w:ascii="Times New Roman" w:hAnsi="Times New Roman"/>
          <w:color w:val="000000"/>
          <w:sz w:val="24"/>
        </w:rPr>
      </w:pPr>
    </w:p>
    <w:p w:rsidR="00D85CDA" w:rsidRPr="00F0473D" w:rsidRDefault="00D85CDA" w:rsidP="00D85CDA">
      <w:pPr>
        <w:ind w:firstLine="708"/>
        <w:jc w:val="right"/>
        <w:rPr>
          <w:rFonts w:ascii="Times New Roman" w:hAnsi="Times New Roman"/>
          <w:color w:val="000000"/>
          <w:sz w:val="24"/>
        </w:rPr>
      </w:pPr>
      <w:r w:rsidRPr="00F0473D">
        <w:rPr>
          <w:rFonts w:ascii="Times New Roman" w:hAnsi="Times New Roman"/>
          <w:color w:val="000000"/>
          <w:sz w:val="24"/>
        </w:rPr>
        <w:t xml:space="preserve">Sala das sessões, </w:t>
      </w:r>
      <w:r w:rsidR="00F53150">
        <w:rPr>
          <w:rFonts w:ascii="Times New Roman" w:hAnsi="Times New Roman"/>
          <w:color w:val="000000"/>
          <w:sz w:val="24"/>
        </w:rPr>
        <w:t>05</w:t>
      </w:r>
      <w:r w:rsidR="002D79C5" w:rsidRPr="00F0473D">
        <w:rPr>
          <w:rFonts w:ascii="Times New Roman" w:hAnsi="Times New Roman"/>
          <w:color w:val="000000"/>
          <w:sz w:val="24"/>
        </w:rPr>
        <w:t xml:space="preserve"> de </w:t>
      </w:r>
      <w:r w:rsidR="009963BA">
        <w:rPr>
          <w:rFonts w:ascii="Times New Roman" w:hAnsi="Times New Roman"/>
          <w:color w:val="000000"/>
          <w:sz w:val="24"/>
        </w:rPr>
        <w:t xml:space="preserve">janeiro </w:t>
      </w:r>
      <w:r w:rsidR="007A5392">
        <w:rPr>
          <w:rFonts w:ascii="Times New Roman" w:hAnsi="Times New Roman"/>
          <w:color w:val="000000"/>
          <w:sz w:val="24"/>
        </w:rPr>
        <w:t>de 202</w:t>
      </w:r>
      <w:r w:rsidR="00F53150">
        <w:rPr>
          <w:rFonts w:ascii="Times New Roman" w:hAnsi="Times New Roman"/>
          <w:color w:val="000000"/>
          <w:sz w:val="24"/>
        </w:rPr>
        <w:t>1</w:t>
      </w:r>
      <w:r w:rsidRPr="00F0473D">
        <w:rPr>
          <w:rFonts w:ascii="Times New Roman" w:hAnsi="Times New Roman"/>
          <w:color w:val="000000"/>
          <w:sz w:val="24"/>
        </w:rPr>
        <w:t>.</w:t>
      </w:r>
    </w:p>
    <w:p w:rsidR="00D85CDA" w:rsidRPr="00F0473D" w:rsidRDefault="00D85CDA" w:rsidP="00D85CDA">
      <w:pPr>
        <w:ind w:firstLine="708"/>
        <w:rPr>
          <w:rFonts w:ascii="Times New Roman" w:hAnsi="Times New Roman"/>
          <w:color w:val="000000"/>
          <w:sz w:val="24"/>
        </w:rPr>
      </w:pPr>
    </w:p>
    <w:p w:rsidR="00D85CDA" w:rsidRPr="00F0473D" w:rsidRDefault="00D85CDA" w:rsidP="00D85CDA">
      <w:pPr>
        <w:ind w:firstLine="708"/>
        <w:rPr>
          <w:rFonts w:ascii="Times New Roman" w:hAnsi="Times New Roman"/>
          <w:color w:val="000000"/>
          <w:sz w:val="24"/>
        </w:rPr>
      </w:pPr>
    </w:p>
    <w:p w:rsidR="00D85CDA" w:rsidRPr="00F0473D" w:rsidRDefault="00D85CDA" w:rsidP="00D85CDA">
      <w:pPr>
        <w:rPr>
          <w:rFonts w:ascii="Times New Roman" w:hAnsi="Times New Roman"/>
          <w:color w:val="000000"/>
          <w:sz w:val="24"/>
        </w:rPr>
      </w:pPr>
    </w:p>
    <w:p w:rsidR="00D85CDA" w:rsidRPr="00F0473D" w:rsidRDefault="00D85CDA" w:rsidP="00D85CDA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bookmarkStart w:id="0" w:name="_GoBack"/>
      <w:bookmarkEnd w:id="0"/>
      <w:r w:rsidRPr="00F0473D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D85CDA" w:rsidRPr="001269CC" w:rsidRDefault="00D85CDA" w:rsidP="00D85CDA">
      <w:pPr>
        <w:jc w:val="center"/>
        <w:rPr>
          <w:rFonts w:ascii="Times New Roman" w:hAnsi="Times New Roman"/>
          <w:b/>
          <w:sz w:val="24"/>
        </w:rPr>
      </w:pPr>
      <w:r w:rsidRPr="001269CC">
        <w:rPr>
          <w:rFonts w:ascii="Times New Roman" w:hAnsi="Times New Roman"/>
          <w:b/>
          <w:sz w:val="24"/>
        </w:rPr>
        <w:t>João Souza do Nascimento</w:t>
      </w:r>
    </w:p>
    <w:p w:rsidR="00D85CDA" w:rsidRPr="00F0473D" w:rsidRDefault="00D85CDA" w:rsidP="00D85CDA">
      <w:pPr>
        <w:jc w:val="center"/>
        <w:rPr>
          <w:rFonts w:ascii="Times New Roman" w:hAnsi="Times New Roman"/>
          <w:sz w:val="24"/>
        </w:rPr>
      </w:pPr>
      <w:r w:rsidRPr="00F0473D">
        <w:rPr>
          <w:rFonts w:ascii="Times New Roman" w:hAnsi="Times New Roman"/>
          <w:sz w:val="24"/>
        </w:rPr>
        <w:t xml:space="preserve">     Vereador</w:t>
      </w:r>
    </w:p>
    <w:p w:rsidR="00D85CDA" w:rsidRPr="00F0473D" w:rsidRDefault="00D85CDA" w:rsidP="00D85CDA">
      <w:pPr>
        <w:rPr>
          <w:rFonts w:ascii="Times New Roman" w:hAnsi="Times New Roman"/>
          <w:sz w:val="24"/>
        </w:rPr>
      </w:pPr>
    </w:p>
    <w:p w:rsidR="00E970F6" w:rsidRPr="00F0473D" w:rsidRDefault="00BE66B1">
      <w:pPr>
        <w:rPr>
          <w:rFonts w:ascii="Times New Roman" w:hAnsi="Times New Roman"/>
          <w:sz w:val="24"/>
        </w:rPr>
      </w:pPr>
    </w:p>
    <w:sectPr w:rsidR="00E970F6" w:rsidRPr="00F0473D" w:rsidSect="00F0473D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6B1" w:rsidRDefault="00BE66B1">
      <w:r>
        <w:separator/>
      </w:r>
    </w:p>
  </w:endnote>
  <w:endnote w:type="continuationSeparator" w:id="0">
    <w:p w:rsidR="00BE66B1" w:rsidRDefault="00BE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73D" w:rsidRDefault="00F0473D" w:rsidP="00F0473D">
    <w:pPr>
      <w:pStyle w:val="Rodap"/>
      <w:jc w:val="center"/>
      <w:rPr>
        <w:rFonts w:ascii="Times New Roman" w:hAnsi="Times New Roman"/>
        <w:b/>
        <w:sz w:val="24"/>
      </w:rPr>
    </w:pPr>
    <w:r w:rsidRPr="00F0473D">
      <w:rPr>
        <w:rFonts w:ascii="Times New Roman" w:hAnsi="Times New Roman"/>
        <w:b/>
        <w:sz w:val="24"/>
      </w:rPr>
      <w:t>Plenário Sebastião Joaquim de Souza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6B1" w:rsidRDefault="00BE66B1">
      <w:r>
        <w:separator/>
      </w:r>
    </w:p>
  </w:footnote>
  <w:footnote w:type="continuationSeparator" w:id="0">
    <w:p w:rsidR="00BE66B1" w:rsidRDefault="00BE6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73D" w:rsidRDefault="00F0473D" w:rsidP="00F0473D">
    <w:pPr>
      <w:jc w:val="center"/>
      <w:rPr>
        <w:rFonts w:ascii="Times New Roman" w:hAnsi="Times New Roman"/>
        <w:b/>
        <w:spacing w:val="30"/>
        <w:sz w:val="24"/>
      </w:rPr>
    </w:pPr>
  </w:p>
  <w:p w:rsidR="00F0473D" w:rsidRDefault="00F0473D" w:rsidP="00F0473D">
    <w:pPr>
      <w:jc w:val="center"/>
      <w:rPr>
        <w:rFonts w:ascii="Times New Roman" w:hAnsi="Times New Roman"/>
        <w:b/>
        <w:spacing w:val="30"/>
        <w:sz w:val="24"/>
      </w:rPr>
    </w:pPr>
  </w:p>
  <w:p w:rsidR="009E5A49" w:rsidRDefault="009E5A49" w:rsidP="00F0473D">
    <w:pPr>
      <w:jc w:val="center"/>
      <w:rPr>
        <w:rFonts w:ascii="Times New Roman" w:hAnsi="Times New Roman"/>
        <w:b/>
        <w:spacing w:val="30"/>
        <w:sz w:val="24"/>
      </w:rPr>
    </w:pPr>
  </w:p>
  <w:p w:rsidR="009E5A49" w:rsidRDefault="009E5A49" w:rsidP="00F0473D">
    <w:pPr>
      <w:jc w:val="center"/>
      <w:rPr>
        <w:rFonts w:ascii="Times New Roman" w:hAnsi="Times New Roman"/>
        <w:b/>
        <w:spacing w:val="30"/>
        <w:sz w:val="24"/>
      </w:rPr>
    </w:pPr>
  </w:p>
  <w:p w:rsidR="00F0473D" w:rsidRPr="009B1432" w:rsidRDefault="00F0473D" w:rsidP="00F0473D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240" behindDoc="1" locked="0" layoutInCell="0" allowOverlap="1" wp14:anchorId="2D3B4271" wp14:editId="5570C13E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4" name="Imagem 4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F0473D" w:rsidRPr="009B1432" w:rsidRDefault="00F0473D" w:rsidP="00F0473D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F0473D" w:rsidRPr="009B1432" w:rsidRDefault="00F0473D" w:rsidP="00F0473D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F0473D" w:rsidRPr="009B1432" w:rsidRDefault="00F0473D" w:rsidP="00F0473D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F0473D" w:rsidRPr="009B1432" w:rsidRDefault="00F0473D" w:rsidP="00F0473D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F0473D" w:rsidRDefault="00F0473D" w:rsidP="00F0473D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F0473D" w:rsidRPr="009B1432" w:rsidRDefault="00F0473D" w:rsidP="00F0473D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DA"/>
    <w:rsid w:val="00022497"/>
    <w:rsid w:val="000F7691"/>
    <w:rsid w:val="001269CC"/>
    <w:rsid w:val="0017151C"/>
    <w:rsid w:val="001C532F"/>
    <w:rsid w:val="00290A45"/>
    <w:rsid w:val="002D79C5"/>
    <w:rsid w:val="00385F90"/>
    <w:rsid w:val="0040042B"/>
    <w:rsid w:val="004E23C1"/>
    <w:rsid w:val="00525C4E"/>
    <w:rsid w:val="006941AD"/>
    <w:rsid w:val="007A5392"/>
    <w:rsid w:val="0089345F"/>
    <w:rsid w:val="00935A0C"/>
    <w:rsid w:val="00955C59"/>
    <w:rsid w:val="009963BA"/>
    <w:rsid w:val="009A57C1"/>
    <w:rsid w:val="009E5A49"/>
    <w:rsid w:val="00A26ED6"/>
    <w:rsid w:val="00A6140F"/>
    <w:rsid w:val="00AD3601"/>
    <w:rsid w:val="00AD3BD5"/>
    <w:rsid w:val="00B16359"/>
    <w:rsid w:val="00BE66B1"/>
    <w:rsid w:val="00C65584"/>
    <w:rsid w:val="00C71E77"/>
    <w:rsid w:val="00C8180A"/>
    <w:rsid w:val="00D85CDA"/>
    <w:rsid w:val="00E947D0"/>
    <w:rsid w:val="00F0473D"/>
    <w:rsid w:val="00F14448"/>
    <w:rsid w:val="00F16C7A"/>
    <w:rsid w:val="00F53150"/>
    <w:rsid w:val="00F8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50B3052-930C-4328-AD54-E5698FCF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CDA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5CD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85CDA"/>
  </w:style>
  <w:style w:type="paragraph" w:styleId="Rodap">
    <w:name w:val="footer"/>
    <w:basedOn w:val="Normal"/>
    <w:link w:val="RodapChar"/>
    <w:uiPriority w:val="99"/>
    <w:unhideWhenUsed/>
    <w:rsid w:val="00F047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473D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0473D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65584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65584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C65584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9E5A4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5A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A4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F5AEE0-D1A0-4BFD-8FD5-76014F23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18</cp:revision>
  <cp:lastPrinted>2021-06-28T16:03:00Z</cp:lastPrinted>
  <dcterms:created xsi:type="dcterms:W3CDTF">2019-01-10T13:29:00Z</dcterms:created>
  <dcterms:modified xsi:type="dcterms:W3CDTF">2021-06-28T16:03:00Z</dcterms:modified>
</cp:coreProperties>
</file>