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465D1B6E" w:rsidR="00C41DE8" w:rsidRPr="00FD17C1" w:rsidRDefault="00BF0444" w:rsidP="00FD17C1">
      <w:pPr>
        <w:pStyle w:val="Ttulo"/>
        <w:rPr>
          <w:rFonts w:cs="Arial"/>
          <w:b/>
          <w:sz w:val="26"/>
          <w:szCs w:val="26"/>
        </w:rPr>
      </w:pPr>
      <w:r w:rsidRPr="00FD17C1">
        <w:rPr>
          <w:rFonts w:cs="Arial"/>
          <w:b/>
          <w:sz w:val="26"/>
          <w:szCs w:val="26"/>
        </w:rPr>
        <w:t>PARECER CONJUNTO DAS COMISSÕES DE CONSTITUIÇÃO, JUSTIÇA E REDAÇÃO FINAL, COMISSÃO DE FINANÇAS, ORÇAMENTO E FISCALIZAÇÃO E COMISSÃO DE EDUCAÇÃO, SAÚDE, CULTURA, ESPORTE, OBRAS E SERVIÇOS PÚBLICOS;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3F31F420" w:rsidR="004628E9" w:rsidRPr="006C43FD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6C43FD">
        <w:rPr>
          <w:rFonts w:cs="Arial"/>
          <w:b/>
          <w:sz w:val="26"/>
          <w:szCs w:val="26"/>
        </w:rPr>
        <w:t>PARECE</w:t>
      </w:r>
      <w:r w:rsidR="002463DC" w:rsidRPr="006C43FD">
        <w:rPr>
          <w:rFonts w:cs="Arial"/>
          <w:b/>
          <w:sz w:val="26"/>
          <w:szCs w:val="26"/>
        </w:rPr>
        <w:t>R</w:t>
      </w:r>
      <w:r w:rsidR="00E85F35" w:rsidRPr="006C43FD">
        <w:rPr>
          <w:rFonts w:cs="Arial"/>
          <w:b/>
          <w:sz w:val="26"/>
          <w:szCs w:val="26"/>
        </w:rPr>
        <w:t xml:space="preserve"> CONJUNTO</w:t>
      </w:r>
      <w:r w:rsidR="002463DC" w:rsidRPr="006C43FD">
        <w:rPr>
          <w:rFonts w:cs="Arial"/>
          <w:b/>
          <w:sz w:val="26"/>
          <w:szCs w:val="26"/>
        </w:rPr>
        <w:t xml:space="preserve"> </w:t>
      </w:r>
      <w:r w:rsidRPr="006C43FD">
        <w:rPr>
          <w:rFonts w:cs="Arial"/>
          <w:b/>
          <w:sz w:val="26"/>
          <w:szCs w:val="26"/>
        </w:rPr>
        <w:t xml:space="preserve">Nº </w:t>
      </w:r>
      <w:r w:rsidR="0062276E" w:rsidRPr="006C43FD">
        <w:rPr>
          <w:rFonts w:cs="Arial"/>
          <w:b/>
          <w:sz w:val="26"/>
          <w:szCs w:val="26"/>
        </w:rPr>
        <w:t>0</w:t>
      </w:r>
      <w:r w:rsidR="00126DAC" w:rsidRPr="006C43FD">
        <w:rPr>
          <w:rFonts w:cs="Arial"/>
          <w:b/>
          <w:sz w:val="26"/>
          <w:szCs w:val="26"/>
        </w:rPr>
        <w:t>0</w:t>
      </w:r>
      <w:r w:rsidR="006C43FD" w:rsidRPr="006C43FD">
        <w:rPr>
          <w:rFonts w:cs="Arial"/>
          <w:b/>
          <w:sz w:val="26"/>
          <w:szCs w:val="26"/>
        </w:rPr>
        <w:t>5</w:t>
      </w:r>
      <w:r w:rsidR="00126DAC" w:rsidRPr="006C43FD">
        <w:rPr>
          <w:rFonts w:cs="Arial"/>
          <w:b/>
          <w:sz w:val="26"/>
          <w:szCs w:val="26"/>
        </w:rPr>
        <w:t xml:space="preserve"> </w:t>
      </w:r>
      <w:r w:rsidR="004628E9" w:rsidRPr="006C43FD">
        <w:rPr>
          <w:rFonts w:cs="Arial"/>
          <w:b/>
          <w:sz w:val="26"/>
          <w:szCs w:val="26"/>
        </w:rPr>
        <w:t>DE 20</w:t>
      </w:r>
      <w:r w:rsidR="00464227" w:rsidRPr="006C43FD">
        <w:rPr>
          <w:rFonts w:cs="Arial"/>
          <w:b/>
          <w:sz w:val="26"/>
          <w:szCs w:val="26"/>
        </w:rPr>
        <w:t>2</w:t>
      </w:r>
      <w:r w:rsidR="00126DAC" w:rsidRPr="006C43FD">
        <w:rPr>
          <w:rFonts w:cs="Arial"/>
          <w:b/>
          <w:sz w:val="26"/>
          <w:szCs w:val="26"/>
        </w:rPr>
        <w:t>4</w:t>
      </w:r>
      <w:r w:rsidR="00B17909" w:rsidRPr="006C43FD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75E139C0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A31727">
        <w:rPr>
          <w:rFonts w:cs="Arial"/>
          <w:b/>
          <w:sz w:val="26"/>
          <w:szCs w:val="26"/>
        </w:rPr>
        <w:t xml:space="preserve">Lei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E90DB8">
        <w:rPr>
          <w:rFonts w:cs="Arial"/>
          <w:b/>
          <w:sz w:val="26"/>
          <w:szCs w:val="26"/>
        </w:rPr>
        <w:t>10</w:t>
      </w:r>
      <w:r w:rsidR="00FD17C1">
        <w:rPr>
          <w:rFonts w:cs="Arial"/>
          <w:b/>
          <w:sz w:val="26"/>
          <w:szCs w:val="26"/>
        </w:rPr>
        <w:t>/</w:t>
      </w:r>
      <w:r w:rsidR="00175F5A" w:rsidRPr="00305855">
        <w:rPr>
          <w:rFonts w:cs="Arial"/>
          <w:b/>
          <w:sz w:val="26"/>
          <w:szCs w:val="26"/>
        </w:rPr>
        <w:t>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2743ACB7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722A45">
        <w:rPr>
          <w:rFonts w:cs="Arial"/>
          <w:b/>
          <w:sz w:val="26"/>
          <w:szCs w:val="26"/>
        </w:rPr>
        <w:t>Executivo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C7B334A" w14:textId="77777777" w:rsidR="00E90DB8" w:rsidRDefault="00FE6035" w:rsidP="00E90DB8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E90DB8">
        <w:rPr>
          <w:rFonts w:ascii="Arial" w:hAnsi="Arial" w:cs="Arial"/>
        </w:rPr>
        <w:t xml:space="preserve">Autoriza a abertura de Crédito Especial ao orçamento anual de 2024, para utilização dos recursos oriundos da Lei federal Nº 14.399, de 8 de julho de 2022, que institui a Política Nacional Aldir Blanc de fomento </w:t>
      </w:r>
      <w:proofErr w:type="spellStart"/>
      <w:r w:rsidR="00E90DB8">
        <w:rPr>
          <w:rFonts w:ascii="Arial" w:hAnsi="Arial" w:cs="Arial"/>
        </w:rPr>
        <w:t>a</w:t>
      </w:r>
      <w:proofErr w:type="spellEnd"/>
      <w:r w:rsidR="00E90DB8">
        <w:rPr>
          <w:rFonts w:ascii="Arial" w:hAnsi="Arial" w:cs="Arial"/>
        </w:rPr>
        <w:t xml:space="preserve"> Cultura, e dá outras providências;</w:t>
      </w:r>
    </w:p>
    <w:p w14:paraId="1C13F9CE" w14:textId="4D6B850F" w:rsidR="0021605B" w:rsidRDefault="0021605B" w:rsidP="00E90DB8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1B324E">
      <w:pPr>
        <w:widowControl w:val="0"/>
        <w:tabs>
          <w:tab w:val="left" w:pos="0"/>
        </w:tabs>
        <w:spacing w:after="5" w:line="250" w:lineRule="auto"/>
        <w:ind w:firstLine="1134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305855">
      <w:pPr>
        <w:pStyle w:val="Ttulo"/>
        <w:ind w:firstLine="1134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42F284B0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1401D1">
        <w:rPr>
          <w:rFonts w:cs="Arial"/>
          <w:sz w:val="24"/>
        </w:rPr>
        <w:t>17</w:t>
      </w:r>
      <w:r w:rsidR="00A31727">
        <w:rPr>
          <w:rFonts w:cs="Arial"/>
          <w:sz w:val="24"/>
        </w:rPr>
        <w:t xml:space="preserve"> de </w:t>
      </w:r>
      <w:r w:rsidR="00FD17C1">
        <w:rPr>
          <w:rFonts w:cs="Arial"/>
          <w:sz w:val="24"/>
        </w:rPr>
        <w:t>junho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tbl>
      <w:tblPr>
        <w:tblStyle w:val="Tabelacomgrade"/>
        <w:tblW w:w="15733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7"/>
        <w:gridCol w:w="2363"/>
        <w:gridCol w:w="1148"/>
        <w:gridCol w:w="1565"/>
      </w:tblGrid>
      <w:tr w:rsidR="006C43FD" w:rsidRPr="00191F8C" w14:paraId="7AD68C07" w14:textId="77777777" w:rsidTr="006C43FD">
        <w:trPr>
          <w:trHeight w:val="692"/>
        </w:trPr>
        <w:tc>
          <w:tcPr>
            <w:tcW w:w="10657" w:type="dxa"/>
          </w:tcPr>
          <w:p w14:paraId="5701DF51" w14:textId="7E8973CE" w:rsidR="006C43FD" w:rsidRPr="00191F8C" w:rsidRDefault="00C223CA" w:rsidP="00C73AD9">
            <w:pPr>
              <w:pStyle w:val="Ttulo"/>
              <w:rPr>
                <w:sz w:val="26"/>
                <w:szCs w:val="26"/>
              </w:rPr>
            </w:pPr>
            <w:r>
              <w:rPr>
                <w:rFonts w:cs="Arial"/>
                <w:sz w:val="24"/>
              </w:rPr>
              <w:t xml:space="preserve">  </w:t>
            </w:r>
          </w:p>
          <w:tbl>
            <w:tblPr>
              <w:tblStyle w:val="Tabelacomgrade"/>
              <w:tblW w:w="99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283"/>
              <w:gridCol w:w="4701"/>
            </w:tblGrid>
            <w:tr w:rsidR="006C43FD" w:rsidRPr="00191F8C" w14:paraId="443CC878" w14:textId="77777777" w:rsidTr="00C73AD9">
              <w:tc>
                <w:tcPr>
                  <w:tcW w:w="4957" w:type="dxa"/>
                </w:tcPr>
                <w:p w14:paraId="7DE11072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Comissão de Constituição, Justiça e Redação Final</w:t>
                  </w:r>
                </w:p>
              </w:tc>
              <w:tc>
                <w:tcPr>
                  <w:tcW w:w="283" w:type="dxa"/>
                </w:tcPr>
                <w:p w14:paraId="3E40E67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5AD54ECC" w14:textId="77777777" w:rsidR="006C43FD" w:rsidRPr="00191F8C" w:rsidRDefault="006C43FD" w:rsidP="00C73AD9">
                  <w:pPr>
                    <w:jc w:val="center"/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Comissão de Finanças, Orçamento e Fiscalização</w:t>
                  </w:r>
                </w:p>
              </w:tc>
            </w:tr>
            <w:tr w:rsidR="006C43FD" w:rsidRPr="00191F8C" w14:paraId="08809C31" w14:textId="77777777" w:rsidTr="00C73AD9">
              <w:tc>
                <w:tcPr>
                  <w:tcW w:w="4957" w:type="dxa"/>
                </w:tcPr>
                <w:p w14:paraId="6AE36DB2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31F43828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11B1EFE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5D29ED17" w14:textId="77777777" w:rsidTr="00C73AD9">
              <w:tc>
                <w:tcPr>
                  <w:tcW w:w="4957" w:type="dxa"/>
                </w:tcPr>
                <w:p w14:paraId="48F4B3D5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6EA3C1EA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B5313C3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1640D1C4" w14:textId="77777777" w:rsidTr="00C73AD9">
              <w:tc>
                <w:tcPr>
                  <w:tcW w:w="4957" w:type="dxa"/>
                </w:tcPr>
                <w:p w14:paraId="2C796F9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Antônio Joaquim de Souza</w:t>
                  </w:r>
                </w:p>
              </w:tc>
              <w:tc>
                <w:tcPr>
                  <w:tcW w:w="283" w:type="dxa"/>
                </w:tcPr>
                <w:p w14:paraId="49BB8ED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3B6469EF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Eudes de A. Pereira Júnior</w:t>
                  </w:r>
                </w:p>
              </w:tc>
            </w:tr>
            <w:tr w:rsidR="006C43FD" w:rsidRPr="00191F8C" w14:paraId="52A2CCD1" w14:textId="77777777" w:rsidTr="00C73AD9">
              <w:tc>
                <w:tcPr>
                  <w:tcW w:w="4957" w:type="dxa"/>
                </w:tcPr>
                <w:p w14:paraId="4FBBFACF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Presidente</w:t>
                  </w:r>
                </w:p>
              </w:tc>
              <w:tc>
                <w:tcPr>
                  <w:tcW w:w="283" w:type="dxa"/>
                </w:tcPr>
                <w:p w14:paraId="7991B049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6524DF9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Presidente</w:t>
                  </w:r>
                </w:p>
              </w:tc>
            </w:tr>
            <w:tr w:rsidR="006C43FD" w:rsidRPr="00191F8C" w14:paraId="0E47F0AE" w14:textId="77777777" w:rsidTr="00C73AD9">
              <w:tc>
                <w:tcPr>
                  <w:tcW w:w="4957" w:type="dxa"/>
                </w:tcPr>
                <w:p w14:paraId="4A985EC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278742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720D9632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3B1FBD2" w14:textId="77777777" w:rsidTr="00C73AD9">
              <w:tc>
                <w:tcPr>
                  <w:tcW w:w="4957" w:type="dxa"/>
                </w:tcPr>
                <w:p w14:paraId="78E90811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1EE7719C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FFE23D9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482DF5D1" w14:textId="77777777" w:rsidTr="00C73AD9">
              <w:tc>
                <w:tcPr>
                  <w:tcW w:w="4957" w:type="dxa"/>
                </w:tcPr>
                <w:p w14:paraId="1E1685C7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Eudes de Albuquerque Pereira Júnior</w:t>
                  </w:r>
                </w:p>
              </w:tc>
              <w:tc>
                <w:tcPr>
                  <w:tcW w:w="283" w:type="dxa"/>
                </w:tcPr>
                <w:p w14:paraId="6116D8A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4481F201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>Jailton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Pereira da silva</w:t>
                  </w:r>
                </w:p>
              </w:tc>
            </w:tr>
            <w:tr w:rsidR="006C43FD" w:rsidRPr="00191F8C" w14:paraId="4AEDD56B" w14:textId="77777777" w:rsidTr="00C73AD9">
              <w:tc>
                <w:tcPr>
                  <w:tcW w:w="4957" w:type="dxa"/>
                </w:tcPr>
                <w:p w14:paraId="263C2A85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Relator</w:t>
                  </w:r>
                </w:p>
              </w:tc>
              <w:tc>
                <w:tcPr>
                  <w:tcW w:w="283" w:type="dxa"/>
                </w:tcPr>
                <w:p w14:paraId="6D37F0C1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161BFE0C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</w:rPr>
                    <w:t xml:space="preserve">               Relator</w:t>
                  </w:r>
                </w:p>
              </w:tc>
            </w:tr>
            <w:tr w:rsidR="006C43FD" w:rsidRPr="00191F8C" w14:paraId="794FA0A9" w14:textId="77777777" w:rsidTr="00C73AD9">
              <w:tc>
                <w:tcPr>
                  <w:tcW w:w="4957" w:type="dxa"/>
                </w:tcPr>
                <w:p w14:paraId="2121598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  <w:p w14:paraId="1773E928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</w:p>
              </w:tc>
              <w:tc>
                <w:tcPr>
                  <w:tcW w:w="283" w:type="dxa"/>
                </w:tcPr>
                <w:p w14:paraId="54C472F4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0F7AE92A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</w:p>
              </w:tc>
            </w:tr>
            <w:tr w:rsidR="006C43FD" w:rsidRPr="00191F8C" w14:paraId="09406AD2" w14:textId="77777777" w:rsidTr="00C73AD9">
              <w:tc>
                <w:tcPr>
                  <w:tcW w:w="4957" w:type="dxa"/>
                </w:tcPr>
                <w:p w14:paraId="7ED35A44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 xml:space="preserve">Mardônio Tolentino Varjão </w:t>
                  </w:r>
                </w:p>
              </w:tc>
              <w:tc>
                <w:tcPr>
                  <w:tcW w:w="283" w:type="dxa"/>
                </w:tcPr>
                <w:p w14:paraId="0D3AF20B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96455E8" w14:textId="77777777" w:rsidR="006C43FD" w:rsidRPr="00191F8C" w:rsidRDefault="006C43FD" w:rsidP="00C73AD9">
                  <w:pPr>
                    <w:rPr>
                      <w:rFonts w:ascii="Arial" w:hAnsi="Arial" w:cs="Arial"/>
                      <w:lang w:val="es-ES_tradnl"/>
                    </w:rPr>
                  </w:pP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Mayenio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</w:t>
                  </w:r>
                  <w:proofErr w:type="spellStart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>Taillon</w:t>
                  </w:r>
                  <w:proofErr w:type="spellEnd"/>
                  <w:r w:rsidRPr="00191F8C">
                    <w:rPr>
                      <w:rFonts w:ascii="Arial" w:hAnsi="Arial" w:cs="Arial"/>
                      <w:b/>
                      <w:bCs/>
                      <w:sz w:val="26"/>
                      <w:szCs w:val="26"/>
                      <w:lang w:val="es-ES_tradnl"/>
                    </w:rPr>
                    <w:t xml:space="preserve"> Barbosa de Lima</w:t>
                  </w:r>
                </w:p>
              </w:tc>
            </w:tr>
            <w:tr w:rsidR="006C43FD" w:rsidRPr="00191F8C" w14:paraId="5CD2A24E" w14:textId="77777777" w:rsidTr="00C73AD9">
              <w:tc>
                <w:tcPr>
                  <w:tcW w:w="4957" w:type="dxa"/>
                </w:tcPr>
                <w:p w14:paraId="074E9CFC" w14:textId="77777777" w:rsidR="006C43FD" w:rsidRPr="00191F8C" w:rsidRDefault="006C43FD" w:rsidP="00C73AD9">
                  <w:pPr>
                    <w:pStyle w:val="Ttulo"/>
                    <w:rPr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b/>
                      <w:bCs/>
                      <w:sz w:val="26"/>
                      <w:szCs w:val="26"/>
                    </w:rPr>
                    <w:t>Vogal</w:t>
                  </w:r>
                </w:p>
              </w:tc>
              <w:tc>
                <w:tcPr>
                  <w:tcW w:w="283" w:type="dxa"/>
                </w:tcPr>
                <w:p w14:paraId="6DE926D7" w14:textId="77777777" w:rsidR="006C43FD" w:rsidRPr="00191F8C" w:rsidRDefault="006C43FD" w:rsidP="00C73AD9">
                  <w:pPr>
                    <w:pStyle w:val="Ttulo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4701" w:type="dxa"/>
                </w:tcPr>
                <w:p w14:paraId="24840842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  <w:r w:rsidRPr="00191F8C">
                    <w:rPr>
                      <w:rFonts w:cs="Arial"/>
                      <w:b/>
                      <w:bCs/>
                      <w:sz w:val="26"/>
                      <w:szCs w:val="26"/>
                    </w:rPr>
                    <w:t xml:space="preserve">                Vogal</w:t>
                  </w:r>
                </w:p>
                <w:p w14:paraId="783D9315" w14:textId="77777777" w:rsidR="006C43FD" w:rsidRPr="00191F8C" w:rsidRDefault="006C43FD" w:rsidP="00C73AD9">
                  <w:pPr>
                    <w:pStyle w:val="Ttulo"/>
                    <w:jc w:val="left"/>
                    <w:rPr>
                      <w:rFonts w:cs="Arial"/>
                      <w:b/>
                      <w:bCs/>
                      <w:sz w:val="26"/>
                      <w:szCs w:val="26"/>
                    </w:rPr>
                  </w:pPr>
                </w:p>
                <w:p w14:paraId="6D4074ED" w14:textId="77777777" w:rsidR="006C43FD" w:rsidRPr="00191F8C" w:rsidRDefault="006C43FD" w:rsidP="00C73AD9">
                  <w:pPr>
                    <w:rPr>
                      <w:rFonts w:ascii="Arial" w:hAnsi="Arial" w:cs="Arial"/>
                    </w:rPr>
                  </w:pPr>
                  <w:r w:rsidRPr="00191F8C">
                    <w:rPr>
                      <w:rFonts w:ascii="Arial" w:hAnsi="Arial" w:cs="Arial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 wp14:anchorId="34F81244" wp14:editId="2BE1949E">
                            <wp:simplePos x="0" y="0"/>
                            <wp:positionH relativeFrom="margin">
                              <wp:posOffset>2405380</wp:posOffset>
                            </wp:positionH>
                            <wp:positionV relativeFrom="paragraph">
                              <wp:posOffset>817245</wp:posOffset>
                            </wp:positionV>
                            <wp:extent cx="280035" cy="2458085"/>
                            <wp:effectExtent l="0" t="0" r="5715" b="0"/>
                            <wp:wrapNone/>
                            <wp:docPr id="166934878" name="Caixa de Texto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/>
                                  </wps:cNvSpPr>
                                  <wps:spPr>
                                    <a:xfrm>
                                      <a:off x="0" y="0"/>
                                      <a:ext cx="280035" cy="2458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lt1"/>
                                    </a:solidFill>
                                    <a:ln w="6350">
                                      <a:noFill/>
                                    </a:ln>
                                  </wps:spPr>
                                  <wps:txbx>
                                    <w:txbxContent>
                                      <w:p w14:paraId="6017EE3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111A6404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3C7B98FD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CA8E9D7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271FC55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08E21AD5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  <w:p w14:paraId="652C25C2" w14:textId="77777777" w:rsidR="006C43FD" w:rsidRDefault="006C43FD" w:rsidP="006C43FD">
                                        <w:pPr>
                                          <w:pStyle w:val="Ttulo"/>
                                          <w:rPr>
                                            <w:b/>
                                            <w:bCs/>
                                            <w:sz w:val="26"/>
                                            <w:szCs w:val="26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4F81244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Caixa de Texto 1" o:spid="_x0000_s1026" type="#_x0000_t202" style="position:absolute;margin-left:189.4pt;margin-top:64.35pt;width:22.05pt;height:19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" fillcolor="white [3201]" stroked="f" strokeweight=".5pt">
                            <v:textbox>
                              <w:txbxContent>
                                <w:p w14:paraId="6017EE3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111A6404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3C7B98FD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CA8E9D7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271FC55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08E21AD5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  <w:p w14:paraId="652C25C2" w14:textId="77777777" w:rsidR="006C43FD" w:rsidRDefault="006C43FD" w:rsidP="006C43FD">
                                  <w:pPr>
                                    <w:pStyle w:val="Ttulo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</w:p>
                              </w:txbxContent>
                            </v:textbox>
                            <w10:wrap anchorx="margin"/>
                          </v:shape>
                        </w:pict>
                      </mc:Fallback>
                    </mc:AlternateContent>
                  </w:r>
                </w:p>
              </w:tc>
            </w:tr>
          </w:tbl>
          <w:p w14:paraId="17A96E11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2363" w:type="dxa"/>
          </w:tcPr>
          <w:p w14:paraId="59F052F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148" w:type="dxa"/>
          </w:tcPr>
          <w:p w14:paraId="73AB06C5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032FB340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  <w:p w14:paraId="57FC3F24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  <w:tc>
          <w:tcPr>
            <w:tcW w:w="1565" w:type="dxa"/>
          </w:tcPr>
          <w:p w14:paraId="030F3E52" w14:textId="77777777" w:rsidR="006C43FD" w:rsidRPr="00191F8C" w:rsidRDefault="006C43FD" w:rsidP="00C73AD9">
            <w:pPr>
              <w:pStyle w:val="Ttulo"/>
              <w:rPr>
                <w:rFonts w:cs="Arial"/>
                <w:b/>
                <w:bCs/>
                <w:sz w:val="26"/>
                <w:szCs w:val="26"/>
              </w:rPr>
            </w:pPr>
          </w:p>
        </w:tc>
      </w:tr>
    </w:tbl>
    <w:p w14:paraId="13C6EA40" w14:textId="77777777" w:rsidR="006C43FD" w:rsidRDefault="006C43FD" w:rsidP="006C43FD">
      <w:pPr>
        <w:tabs>
          <w:tab w:val="left" w:pos="5520"/>
        </w:tabs>
      </w:pPr>
    </w:p>
    <w:p w14:paraId="1A97C5AA" w14:textId="77777777" w:rsidR="006C43FD" w:rsidRDefault="006C43FD" w:rsidP="006C43FD">
      <w:pPr>
        <w:tabs>
          <w:tab w:val="left" w:pos="5520"/>
        </w:tabs>
      </w:pPr>
    </w:p>
    <w:p w14:paraId="0B0ED78B" w14:textId="77777777" w:rsidR="006C43FD" w:rsidRDefault="006C43FD" w:rsidP="006C43FD">
      <w:pPr>
        <w:tabs>
          <w:tab w:val="left" w:pos="5520"/>
        </w:tabs>
      </w:pPr>
    </w:p>
    <w:tbl>
      <w:tblPr>
        <w:tblStyle w:val="Tabelacomgrade"/>
        <w:tblW w:w="99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41"/>
      </w:tblGrid>
      <w:tr w:rsidR="006C43FD" w:rsidRPr="00191F8C" w14:paraId="394A0BF3" w14:textId="77777777" w:rsidTr="006C43FD">
        <w:tc>
          <w:tcPr>
            <w:tcW w:w="9941" w:type="dxa"/>
          </w:tcPr>
          <w:p w14:paraId="51154D7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Comissão de E</w:t>
            </w:r>
            <w:r w:rsidRPr="00191F8C">
              <w:rPr>
                <w:rFonts w:cs="Arial"/>
                <w:b/>
                <w:sz w:val="26"/>
                <w:szCs w:val="26"/>
              </w:rPr>
              <w:t>ducação, Saúde, Cultura, Esporte, Obras e Serviços Públicos</w:t>
            </w:r>
          </w:p>
        </w:tc>
      </w:tr>
      <w:tr w:rsidR="006C43FD" w:rsidRPr="00191F8C" w14:paraId="0B1F323E" w14:textId="77777777" w:rsidTr="006C43FD">
        <w:tc>
          <w:tcPr>
            <w:tcW w:w="9941" w:type="dxa"/>
          </w:tcPr>
          <w:p w14:paraId="68B93FD1" w14:textId="77777777" w:rsidR="006C43FD" w:rsidRDefault="006C43FD" w:rsidP="00C73AD9">
            <w:pPr>
              <w:pStyle w:val="Ttulo"/>
              <w:rPr>
                <w:sz w:val="26"/>
                <w:szCs w:val="26"/>
              </w:rPr>
            </w:pPr>
          </w:p>
          <w:p w14:paraId="25D22D43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48B027F4" w14:textId="77777777" w:rsidTr="006C43FD">
        <w:tc>
          <w:tcPr>
            <w:tcW w:w="9941" w:type="dxa"/>
          </w:tcPr>
          <w:p w14:paraId="46D73244" w14:textId="77777777" w:rsidR="006C43FD" w:rsidRPr="00191F8C" w:rsidRDefault="006C43FD" w:rsidP="00C73AD9">
            <w:pPr>
              <w:pStyle w:val="Ttulo"/>
              <w:rPr>
                <w:sz w:val="26"/>
                <w:szCs w:val="26"/>
              </w:rPr>
            </w:pPr>
          </w:p>
        </w:tc>
      </w:tr>
      <w:tr w:rsidR="006C43FD" w:rsidRPr="00191F8C" w14:paraId="0B77EF62" w14:textId="77777777" w:rsidTr="006C43FD">
        <w:tc>
          <w:tcPr>
            <w:tcW w:w="9941" w:type="dxa"/>
          </w:tcPr>
          <w:p w14:paraId="28F99FE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Mardônio Tolentino Varjão</w:t>
            </w:r>
          </w:p>
        </w:tc>
      </w:tr>
      <w:tr w:rsidR="006C43FD" w:rsidRPr="00191F8C" w14:paraId="62A5CB2F" w14:textId="77777777" w:rsidTr="006C43FD">
        <w:tc>
          <w:tcPr>
            <w:tcW w:w="9941" w:type="dxa"/>
          </w:tcPr>
          <w:p w14:paraId="13273841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Presidente</w:t>
            </w:r>
          </w:p>
        </w:tc>
      </w:tr>
      <w:tr w:rsidR="006C43FD" w:rsidRPr="00191F8C" w14:paraId="3A51FFDF" w14:textId="77777777" w:rsidTr="006C43FD">
        <w:tc>
          <w:tcPr>
            <w:tcW w:w="9941" w:type="dxa"/>
          </w:tcPr>
          <w:p w14:paraId="0D70C56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6D8D49CE" w14:textId="77777777" w:rsidTr="006C43FD">
        <w:tc>
          <w:tcPr>
            <w:tcW w:w="9941" w:type="dxa"/>
          </w:tcPr>
          <w:p w14:paraId="76D1E6B9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44A13FC3" w14:textId="77777777" w:rsidTr="006C43FD">
        <w:tc>
          <w:tcPr>
            <w:tcW w:w="9941" w:type="dxa"/>
          </w:tcPr>
          <w:p w14:paraId="605554C0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Antônio Joaquim de Souza</w:t>
            </w:r>
          </w:p>
        </w:tc>
      </w:tr>
      <w:tr w:rsidR="006C43FD" w:rsidRPr="00191F8C" w14:paraId="27B48053" w14:textId="77777777" w:rsidTr="006C43FD">
        <w:tc>
          <w:tcPr>
            <w:tcW w:w="9941" w:type="dxa"/>
          </w:tcPr>
          <w:p w14:paraId="7917F8E6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Relator</w:t>
            </w:r>
          </w:p>
        </w:tc>
      </w:tr>
      <w:tr w:rsidR="006C43FD" w:rsidRPr="00191F8C" w14:paraId="08C77A84" w14:textId="77777777" w:rsidTr="006C43FD">
        <w:tc>
          <w:tcPr>
            <w:tcW w:w="9941" w:type="dxa"/>
          </w:tcPr>
          <w:p w14:paraId="52ABB1DD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  <w:p w14:paraId="1FD3509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</w:p>
        </w:tc>
      </w:tr>
      <w:tr w:rsidR="006C43FD" w:rsidRPr="00191F8C" w14:paraId="754A843F" w14:textId="77777777" w:rsidTr="006C43FD">
        <w:tc>
          <w:tcPr>
            <w:tcW w:w="9941" w:type="dxa"/>
          </w:tcPr>
          <w:p w14:paraId="67B3BC45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proofErr w:type="spellStart"/>
            <w:r w:rsidRPr="00191F8C">
              <w:rPr>
                <w:b/>
                <w:bCs/>
                <w:sz w:val="26"/>
                <w:szCs w:val="26"/>
              </w:rPr>
              <w:t>Mayênio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191F8C">
              <w:rPr>
                <w:b/>
                <w:bCs/>
                <w:sz w:val="26"/>
                <w:szCs w:val="26"/>
              </w:rPr>
              <w:t>Taillon</w:t>
            </w:r>
            <w:proofErr w:type="spellEnd"/>
            <w:r w:rsidRPr="00191F8C">
              <w:rPr>
                <w:b/>
                <w:bCs/>
                <w:sz w:val="26"/>
                <w:szCs w:val="26"/>
              </w:rPr>
              <w:t xml:space="preserve"> Barbosa de Lima </w:t>
            </w:r>
          </w:p>
        </w:tc>
      </w:tr>
      <w:tr w:rsidR="006C43FD" w:rsidRPr="00191F8C" w14:paraId="5B947050" w14:textId="77777777" w:rsidTr="006C43FD">
        <w:tc>
          <w:tcPr>
            <w:tcW w:w="9941" w:type="dxa"/>
          </w:tcPr>
          <w:p w14:paraId="46C05547" w14:textId="77777777" w:rsidR="006C43FD" w:rsidRPr="00191F8C" w:rsidRDefault="006C43FD" w:rsidP="00C73AD9">
            <w:pPr>
              <w:pStyle w:val="Ttulo"/>
              <w:rPr>
                <w:b/>
                <w:bCs/>
                <w:sz w:val="26"/>
                <w:szCs w:val="26"/>
              </w:rPr>
            </w:pPr>
            <w:r w:rsidRPr="00191F8C">
              <w:rPr>
                <w:b/>
                <w:bCs/>
                <w:sz w:val="26"/>
                <w:szCs w:val="26"/>
              </w:rPr>
              <w:t>Vogal</w:t>
            </w:r>
          </w:p>
        </w:tc>
      </w:tr>
    </w:tbl>
    <w:p w14:paraId="68A5A000" w14:textId="77777777" w:rsidR="006C43FD" w:rsidRPr="00191F8C" w:rsidRDefault="006C43FD" w:rsidP="006C43FD">
      <w:pPr>
        <w:tabs>
          <w:tab w:val="left" w:pos="5520"/>
        </w:tabs>
      </w:pPr>
    </w:p>
    <w:p w14:paraId="0001CCBC" w14:textId="77777777" w:rsidR="006C43FD" w:rsidRPr="00C26559" w:rsidRDefault="006C43FD" w:rsidP="00C26559">
      <w:pPr>
        <w:pStyle w:val="Ttulo"/>
        <w:rPr>
          <w:rFonts w:cs="Arial"/>
          <w:sz w:val="24"/>
        </w:rPr>
      </w:pPr>
    </w:p>
    <w:sectPr w:rsidR="006C43FD" w:rsidRPr="00C26559" w:rsidSect="00B76728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7C270" w14:textId="77777777" w:rsidR="001C33BD" w:rsidRDefault="001C33BD">
      <w:r>
        <w:separator/>
      </w:r>
    </w:p>
  </w:endnote>
  <w:endnote w:type="continuationSeparator" w:id="0">
    <w:p w14:paraId="6D2EA4BA" w14:textId="77777777" w:rsidR="001C33BD" w:rsidRDefault="001C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91D0E" w14:textId="3BAF9BDD" w:rsidR="00334416" w:rsidRPr="00D60F33" w:rsidRDefault="00F0259D" w:rsidP="002C15EC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D60F33">
      <w:rPr>
        <w:rFonts w:ascii="Arial" w:hAnsi="Arial" w:cs="Arial"/>
        <w:noProof/>
        <w:sz w:val="20"/>
      </w:rPr>
      <w:t xml:space="preserve">Fone/Fax: (87) 3851-3169  E-mail: </w:t>
    </w:r>
    <w:hyperlink r:id="rId1" w:history="1"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@</w:t>
      </w:r>
      <w:r w:rsidR="00BC088D">
        <w:rPr>
          <w:rStyle w:val="Hyperlink"/>
          <w:rFonts w:ascii="Arial" w:hAnsi="Arial" w:cs="Arial"/>
          <w:noProof/>
          <w:color w:val="auto"/>
          <w:sz w:val="20"/>
          <w:u w:val="none"/>
        </w:rPr>
        <w:t>jatoba.pe.leg</w:t>
      </w:r>
      <w:r w:rsidR="00DC30C3" w:rsidRPr="00D60F33">
        <w:rPr>
          <w:rStyle w:val="Hyperlink"/>
          <w:rFonts w:ascii="Arial" w:hAnsi="Arial" w:cs="Arial"/>
          <w:noProof/>
          <w:color w:val="auto"/>
          <w:sz w:val="20"/>
          <w:u w:val="none"/>
        </w:rPr>
        <w:t>.br</w:t>
      </w:r>
    </w:hyperlink>
    <w:r w:rsidR="00B92DFB" w:rsidRPr="00D60F33">
      <w:rPr>
        <w:rFonts w:ascii="Arial" w:hAnsi="Arial" w:cs="Arial"/>
        <w:b/>
        <w:i/>
        <w:noProof/>
        <w:sz w:val="20"/>
      </w:rPr>
      <w:fldChar w:fldCharType="begin"/>
    </w:r>
    <w:r w:rsidR="00334416" w:rsidRPr="00D60F33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B92DFB" w:rsidRPr="00D60F33">
      <w:rPr>
        <w:rFonts w:ascii="Arial" w:hAnsi="Arial" w:cs="Arial"/>
        <w:b/>
        <w:i/>
        <w:noProof/>
        <w:sz w:val="20"/>
      </w:rPr>
      <w:fldChar w:fldCharType="separate"/>
    </w:r>
    <w:r w:rsidR="00BC5EC4" w:rsidRPr="00BC5EC4">
      <w:rPr>
        <w:rFonts w:ascii="Cambria" w:hAnsi="Cambria" w:cs="Arial"/>
        <w:b/>
        <w:i/>
        <w:noProof/>
        <w:sz w:val="28"/>
        <w:szCs w:val="28"/>
      </w:rPr>
      <w:t>-</w:t>
    </w:r>
    <w:r w:rsidR="00BC5EC4">
      <w:rPr>
        <w:rFonts w:ascii="Arial" w:hAnsi="Arial" w:cs="Arial"/>
        <w:b/>
        <w:i/>
        <w:noProof/>
        <w:sz w:val="20"/>
      </w:rPr>
      <w:t xml:space="preserve"> 2 -</w:t>
    </w:r>
    <w:r w:rsidR="00B92DFB" w:rsidRPr="00D60F33">
      <w:rPr>
        <w:rFonts w:ascii="Arial" w:hAnsi="Arial" w:cs="Arial"/>
        <w:b/>
        <w:i/>
        <w:noProof/>
        <w:sz w:val="20"/>
      </w:rPr>
      <w:fldChar w:fldCharType="end"/>
    </w:r>
  </w:p>
  <w:p w14:paraId="265C6659" w14:textId="77777777" w:rsidR="00DC30C3" w:rsidRDefault="00DC30C3" w:rsidP="00F0259D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5DD17" w14:textId="77777777" w:rsidR="001C33BD" w:rsidRDefault="001C33BD">
      <w:r>
        <w:separator/>
      </w:r>
    </w:p>
  </w:footnote>
  <w:footnote w:type="continuationSeparator" w:id="0">
    <w:p w14:paraId="43E0E5DC" w14:textId="77777777" w:rsidR="001C33BD" w:rsidRDefault="001C3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E070D4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/>
        <w:sz w:val="28"/>
        <w:szCs w:val="28"/>
      </w:rPr>
    </w:pPr>
    <w:r w:rsidRPr="00E070D4">
      <w:rPr>
        <w:rStyle w:val="nfase"/>
        <w:rFonts w:ascii="Arial" w:eastAsia="BatangChe" w:hAnsi="Arial" w:cs="Arial"/>
        <w:b w:val="0"/>
        <w:i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6313465">
    <w:abstractNumId w:val="8"/>
  </w:num>
  <w:num w:numId="2" w16cid:durableId="1973897005">
    <w:abstractNumId w:val="2"/>
  </w:num>
  <w:num w:numId="3" w16cid:durableId="772476029">
    <w:abstractNumId w:val="7"/>
  </w:num>
  <w:num w:numId="4" w16cid:durableId="1219710147">
    <w:abstractNumId w:val="0"/>
  </w:num>
  <w:num w:numId="5" w16cid:durableId="310250825">
    <w:abstractNumId w:val="6"/>
  </w:num>
  <w:num w:numId="6" w16cid:durableId="1517621253">
    <w:abstractNumId w:val="5"/>
  </w:num>
  <w:num w:numId="7" w16cid:durableId="1843933187">
    <w:abstractNumId w:val="4"/>
  </w:num>
  <w:num w:numId="8" w16cid:durableId="346178929">
    <w:abstractNumId w:val="9"/>
  </w:num>
  <w:num w:numId="9" w16cid:durableId="491331938">
    <w:abstractNumId w:val="1"/>
  </w:num>
  <w:num w:numId="10" w16cid:durableId="108397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4610"/>
    <w:rsid w:val="000C6907"/>
    <w:rsid w:val="000C75D0"/>
    <w:rsid w:val="000D7833"/>
    <w:rsid w:val="000E0280"/>
    <w:rsid w:val="000E3BE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3787F"/>
    <w:rsid w:val="001401D1"/>
    <w:rsid w:val="00141393"/>
    <w:rsid w:val="001432F1"/>
    <w:rsid w:val="001479F5"/>
    <w:rsid w:val="00152562"/>
    <w:rsid w:val="0015745C"/>
    <w:rsid w:val="001575A7"/>
    <w:rsid w:val="001645ED"/>
    <w:rsid w:val="00173AE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33BD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13F7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A7887"/>
    <w:rsid w:val="003B196E"/>
    <w:rsid w:val="003B50DF"/>
    <w:rsid w:val="003B558C"/>
    <w:rsid w:val="003B76CF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A0509"/>
    <w:rsid w:val="004A74FA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183D"/>
    <w:rsid w:val="0062276E"/>
    <w:rsid w:val="00624C5C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5371"/>
    <w:rsid w:val="00695B5B"/>
    <w:rsid w:val="006A785C"/>
    <w:rsid w:val="006B0456"/>
    <w:rsid w:val="006B42DE"/>
    <w:rsid w:val="006C02B1"/>
    <w:rsid w:val="006C43FD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6E00"/>
    <w:rsid w:val="00731D37"/>
    <w:rsid w:val="00732076"/>
    <w:rsid w:val="00732D66"/>
    <w:rsid w:val="00737EBA"/>
    <w:rsid w:val="00743706"/>
    <w:rsid w:val="00746BA5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D022C"/>
    <w:rsid w:val="007D4B72"/>
    <w:rsid w:val="007D5874"/>
    <w:rsid w:val="007D5C4E"/>
    <w:rsid w:val="007D7FE7"/>
    <w:rsid w:val="007E31D4"/>
    <w:rsid w:val="007E358B"/>
    <w:rsid w:val="007E770C"/>
    <w:rsid w:val="007F78C8"/>
    <w:rsid w:val="00803C0D"/>
    <w:rsid w:val="00805E26"/>
    <w:rsid w:val="00810094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8F362F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6598"/>
    <w:rsid w:val="00937EF5"/>
    <w:rsid w:val="00942126"/>
    <w:rsid w:val="00944E5B"/>
    <w:rsid w:val="00950F72"/>
    <w:rsid w:val="0095349D"/>
    <w:rsid w:val="009542DF"/>
    <w:rsid w:val="0095443F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4C4F"/>
    <w:rsid w:val="009A78C2"/>
    <w:rsid w:val="009B28BD"/>
    <w:rsid w:val="009B56F8"/>
    <w:rsid w:val="009C1F0D"/>
    <w:rsid w:val="009C23E6"/>
    <w:rsid w:val="009C75C5"/>
    <w:rsid w:val="009D221A"/>
    <w:rsid w:val="009D2B85"/>
    <w:rsid w:val="009D4354"/>
    <w:rsid w:val="009D6BE7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3B55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373E"/>
    <w:rsid w:val="00B26A76"/>
    <w:rsid w:val="00B301E0"/>
    <w:rsid w:val="00B42C14"/>
    <w:rsid w:val="00B436F8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BF0444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5554"/>
    <w:rsid w:val="00C87863"/>
    <w:rsid w:val="00C879F0"/>
    <w:rsid w:val="00C91EAD"/>
    <w:rsid w:val="00C9287B"/>
    <w:rsid w:val="00C93530"/>
    <w:rsid w:val="00C95561"/>
    <w:rsid w:val="00C96002"/>
    <w:rsid w:val="00C96738"/>
    <w:rsid w:val="00CB3AC9"/>
    <w:rsid w:val="00CB5B93"/>
    <w:rsid w:val="00CB6A24"/>
    <w:rsid w:val="00CC0A1D"/>
    <w:rsid w:val="00CC0A20"/>
    <w:rsid w:val="00CC1B51"/>
    <w:rsid w:val="00CC36F8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4AB9"/>
    <w:rsid w:val="00DF56C1"/>
    <w:rsid w:val="00E0265C"/>
    <w:rsid w:val="00E077E7"/>
    <w:rsid w:val="00E12784"/>
    <w:rsid w:val="00E2472D"/>
    <w:rsid w:val="00E251F0"/>
    <w:rsid w:val="00E26E47"/>
    <w:rsid w:val="00E318B8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81C1E"/>
    <w:rsid w:val="00E8534E"/>
    <w:rsid w:val="00E85F35"/>
    <w:rsid w:val="00E87BC9"/>
    <w:rsid w:val="00E90DB8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4FBC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08BD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91381"/>
    <w:rsid w:val="00F92702"/>
    <w:rsid w:val="00F92CD1"/>
    <w:rsid w:val="00F93FE8"/>
    <w:rsid w:val="00FB08AD"/>
    <w:rsid w:val="00FB2907"/>
    <w:rsid w:val="00FB2922"/>
    <w:rsid w:val="00FB4314"/>
    <w:rsid w:val="00FD17C1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dejatoba.pe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237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1517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5</cp:revision>
  <cp:lastPrinted>2024-06-11T13:02:00Z</cp:lastPrinted>
  <dcterms:created xsi:type="dcterms:W3CDTF">2024-06-06T18:36:00Z</dcterms:created>
  <dcterms:modified xsi:type="dcterms:W3CDTF">2024-06-11T13:02:00Z</dcterms:modified>
</cp:coreProperties>
</file>