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A6A4BD" w14:textId="77777777" w:rsidR="00756D6F" w:rsidRPr="00862BC4" w:rsidRDefault="00756D6F" w:rsidP="00756D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bCs/>
          <w:color w:val="000000"/>
          <w:sz w:val="24"/>
          <w:szCs w:val="24"/>
        </w:rPr>
      </w:pPr>
      <w:r w:rsidRPr="00862BC4">
        <w:rPr>
          <w:rFonts w:cstheme="minorHAnsi"/>
          <w:b/>
          <w:bCs/>
          <w:color w:val="000000"/>
          <w:sz w:val="24"/>
          <w:szCs w:val="24"/>
        </w:rPr>
        <w:t>PROJETO DE LEI Nº</w:t>
      </w:r>
      <w:r w:rsidRPr="00862BC4">
        <w:rPr>
          <w:rFonts w:eastAsia="Times New Roman" w:cstheme="minorHAnsi"/>
          <w:b/>
          <w:bCs/>
          <w:color w:val="000000"/>
          <w:sz w:val="24"/>
          <w:szCs w:val="24"/>
        </w:rPr>
        <w:t xml:space="preserve"> </w:t>
      </w:r>
      <w:r>
        <w:rPr>
          <w:rFonts w:eastAsia="Times New Roman" w:cstheme="minorHAnsi"/>
          <w:b/>
          <w:bCs/>
          <w:color w:val="000000"/>
          <w:sz w:val="24"/>
          <w:szCs w:val="24"/>
        </w:rPr>
        <w:t>XX</w:t>
      </w:r>
      <w:r w:rsidRPr="00862BC4">
        <w:rPr>
          <w:rFonts w:eastAsia="Times New Roman" w:cstheme="minorHAnsi"/>
          <w:b/>
          <w:bCs/>
          <w:color w:val="000000"/>
          <w:sz w:val="24"/>
          <w:szCs w:val="24"/>
        </w:rPr>
        <w:t>/2024</w:t>
      </w:r>
    </w:p>
    <w:p w14:paraId="220AE6A4" w14:textId="77777777" w:rsidR="00756D6F" w:rsidRPr="00862BC4" w:rsidRDefault="00756D6F" w:rsidP="00756D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bCs/>
          <w:color w:val="000000"/>
          <w:sz w:val="24"/>
          <w:szCs w:val="24"/>
        </w:rPr>
      </w:pPr>
    </w:p>
    <w:p w14:paraId="173EDE59" w14:textId="77777777" w:rsidR="00756D6F" w:rsidRPr="00862BC4" w:rsidRDefault="00756D6F" w:rsidP="00756D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eastAsia="Times New Roman" w:cstheme="minorHAnsi"/>
          <w:b/>
          <w:bCs/>
          <w:color w:val="000000"/>
          <w:sz w:val="24"/>
          <w:szCs w:val="24"/>
        </w:rPr>
      </w:pPr>
    </w:p>
    <w:p w14:paraId="61E4BBB8" w14:textId="77777777" w:rsidR="00756D6F" w:rsidRPr="00862BC4" w:rsidRDefault="00756D6F" w:rsidP="00756D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eastAsia="Times New Roman" w:cstheme="minorHAnsi"/>
          <w:b/>
          <w:bCs/>
          <w:color w:val="000000"/>
          <w:sz w:val="24"/>
          <w:szCs w:val="24"/>
        </w:rPr>
      </w:pPr>
    </w:p>
    <w:p w14:paraId="1F027550" w14:textId="77777777" w:rsidR="00756D6F" w:rsidRDefault="00756D6F" w:rsidP="00756D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ind w:firstLine="1418"/>
        <w:rPr>
          <w:rFonts w:eastAsia="Times New Roman" w:cstheme="minorHAnsi"/>
          <w:b/>
          <w:bCs/>
          <w:sz w:val="24"/>
          <w:szCs w:val="24"/>
        </w:rPr>
      </w:pPr>
      <w:r>
        <w:rPr>
          <w:rFonts w:eastAsia="Times New Roman" w:cstheme="minorHAnsi"/>
          <w:b/>
          <w:bCs/>
          <w:sz w:val="24"/>
          <w:szCs w:val="24"/>
        </w:rPr>
        <w:t>DISPÕE SOBRE A DENOMINAÇÃO DE LOGRADOURO PÚBLICO.</w:t>
      </w:r>
    </w:p>
    <w:p w14:paraId="3C5B2E04" w14:textId="77777777" w:rsidR="00756D6F" w:rsidRDefault="00756D6F" w:rsidP="00756D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eastAsia="Times New Roman" w:cstheme="minorHAnsi"/>
          <w:b/>
          <w:bCs/>
          <w:sz w:val="24"/>
          <w:szCs w:val="24"/>
        </w:rPr>
      </w:pPr>
    </w:p>
    <w:p w14:paraId="110132E3" w14:textId="77777777" w:rsidR="00756D6F" w:rsidRDefault="00756D6F" w:rsidP="00756D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eastAsia="Times New Roman" w:cstheme="minorHAnsi"/>
          <w:b/>
          <w:bCs/>
          <w:sz w:val="24"/>
          <w:szCs w:val="24"/>
        </w:rPr>
      </w:pPr>
    </w:p>
    <w:p w14:paraId="7609E35C" w14:textId="77777777" w:rsidR="00756D6F" w:rsidRDefault="00756D6F" w:rsidP="00756D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eastAsia="Times New Roman" w:cstheme="minorHAnsi"/>
          <w:b/>
          <w:bCs/>
          <w:sz w:val="24"/>
          <w:szCs w:val="24"/>
        </w:rPr>
      </w:pPr>
    </w:p>
    <w:p w14:paraId="746449C3" w14:textId="77777777" w:rsidR="00756D6F" w:rsidRDefault="00756D6F" w:rsidP="00756D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>
        <w:rPr>
          <w:rFonts w:cstheme="minorHAnsi"/>
          <w:sz w:val="24"/>
          <w:szCs w:val="24"/>
          <w:lang w:eastAsia="pt-BR"/>
        </w:rPr>
        <w:tab/>
      </w:r>
      <w:r>
        <w:rPr>
          <w:rFonts w:cstheme="minorHAnsi"/>
          <w:sz w:val="24"/>
          <w:szCs w:val="24"/>
          <w:lang w:eastAsia="pt-BR"/>
        </w:rPr>
        <w:tab/>
        <w:t>O Povo do Munic</w:t>
      </w:r>
      <w:r>
        <w:rPr>
          <w:rFonts w:eastAsia="Times New Roman" w:cstheme="minorHAnsi"/>
          <w:sz w:val="24"/>
          <w:szCs w:val="24"/>
          <w:lang w:eastAsia="pt-BR"/>
        </w:rPr>
        <w:t>ípio de Varginha, Estado de Minas Gerais, por seus representantes na Câmara Municipal,</w:t>
      </w:r>
    </w:p>
    <w:p w14:paraId="466EBC18" w14:textId="77777777" w:rsidR="00756D6F" w:rsidRDefault="00756D6F" w:rsidP="00756D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eastAsia="Times New Roman" w:cstheme="minorHAnsi"/>
          <w:sz w:val="24"/>
          <w:szCs w:val="24"/>
          <w:lang w:eastAsia="pt-BR"/>
        </w:rPr>
      </w:pPr>
    </w:p>
    <w:p w14:paraId="2132C11C" w14:textId="77777777" w:rsidR="00756D6F" w:rsidRDefault="00756D6F" w:rsidP="00756D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eastAsia="Times New Roman" w:cstheme="minorHAnsi"/>
          <w:sz w:val="24"/>
          <w:szCs w:val="24"/>
          <w:lang w:eastAsia="pt-BR"/>
        </w:rPr>
      </w:pPr>
    </w:p>
    <w:p w14:paraId="3327013A" w14:textId="77777777" w:rsidR="00756D6F" w:rsidRDefault="00756D6F" w:rsidP="00756D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84" w:lineRule="atLeast"/>
        <w:rPr>
          <w:rFonts w:eastAsia="Times New Roman" w:cstheme="minorHAnsi"/>
          <w:sz w:val="24"/>
          <w:szCs w:val="24"/>
          <w:lang w:eastAsia="pt-BR"/>
        </w:rPr>
      </w:pPr>
    </w:p>
    <w:p w14:paraId="7A66CE6E" w14:textId="77777777" w:rsidR="00756D6F" w:rsidRDefault="00756D6F" w:rsidP="00756D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  <w:lang w:eastAsia="pt-BR"/>
        </w:rPr>
      </w:pPr>
      <w:r>
        <w:rPr>
          <w:rFonts w:cstheme="minorHAnsi"/>
          <w:b/>
          <w:bCs/>
          <w:sz w:val="24"/>
          <w:szCs w:val="24"/>
          <w:lang w:eastAsia="pt-BR"/>
        </w:rPr>
        <w:tab/>
      </w:r>
      <w:r>
        <w:rPr>
          <w:rFonts w:cstheme="minorHAnsi"/>
          <w:b/>
          <w:bCs/>
          <w:sz w:val="24"/>
          <w:szCs w:val="24"/>
          <w:lang w:eastAsia="pt-BR"/>
        </w:rPr>
        <w:tab/>
        <w:t>A P R O V A:</w:t>
      </w:r>
    </w:p>
    <w:p w14:paraId="550A5349" w14:textId="77777777" w:rsidR="00756D6F" w:rsidRDefault="00756D6F" w:rsidP="00756D6F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C00000"/>
          <w:sz w:val="24"/>
          <w:szCs w:val="24"/>
        </w:rPr>
      </w:pPr>
    </w:p>
    <w:p w14:paraId="082A0525" w14:textId="77777777" w:rsidR="00756D6F" w:rsidRDefault="00756D6F" w:rsidP="00756D6F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C00000"/>
          <w:sz w:val="24"/>
          <w:szCs w:val="24"/>
        </w:rPr>
      </w:pPr>
    </w:p>
    <w:p w14:paraId="4F1405F3" w14:textId="77777777" w:rsidR="00756D6F" w:rsidRDefault="00756D6F" w:rsidP="00756D6F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C00000"/>
          <w:sz w:val="24"/>
          <w:szCs w:val="24"/>
        </w:rPr>
      </w:pPr>
    </w:p>
    <w:p w14:paraId="4E352D3E" w14:textId="46007DE8" w:rsidR="00756D6F" w:rsidRDefault="00756D6F" w:rsidP="00756D6F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  <w:t>Art. 1</w:t>
      </w:r>
      <w:r>
        <w:rPr>
          <w:rFonts w:eastAsia="Times New Roman" w:cstheme="minorHAnsi"/>
          <w:b/>
          <w:bCs/>
          <w:sz w:val="24"/>
          <w:szCs w:val="24"/>
        </w:rPr>
        <w:t>º</w:t>
      </w:r>
      <w:r>
        <w:rPr>
          <w:rFonts w:cstheme="minorHAnsi"/>
          <w:sz w:val="24"/>
          <w:szCs w:val="24"/>
        </w:rPr>
        <w:t xml:space="preserve"> A atual Rua </w:t>
      </w:r>
      <w:r w:rsidR="001F29D7">
        <w:rPr>
          <w:rFonts w:cstheme="minorHAnsi"/>
          <w:sz w:val="24"/>
          <w:szCs w:val="24"/>
        </w:rPr>
        <w:t>10</w:t>
      </w:r>
      <w:r>
        <w:rPr>
          <w:rFonts w:cstheme="minorHAnsi"/>
          <w:sz w:val="24"/>
          <w:szCs w:val="24"/>
        </w:rPr>
        <w:t xml:space="preserve">, localizada no Bairro </w:t>
      </w:r>
      <w:r w:rsidR="00522BC2">
        <w:rPr>
          <w:rFonts w:cstheme="minorHAnsi"/>
          <w:sz w:val="24"/>
          <w:szCs w:val="24"/>
        </w:rPr>
        <w:t>Parque Alta Vista</w:t>
      </w:r>
      <w:r>
        <w:rPr>
          <w:rFonts w:cstheme="minorHAnsi"/>
          <w:sz w:val="24"/>
          <w:szCs w:val="24"/>
        </w:rPr>
        <w:t>, passará a denominar-se:</w:t>
      </w:r>
    </w:p>
    <w:p w14:paraId="691587ED" w14:textId="77777777" w:rsidR="00756D6F" w:rsidRDefault="00756D6F" w:rsidP="00756D6F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7A0C7838" w14:textId="77777777" w:rsidR="00756D6F" w:rsidRDefault="00756D6F" w:rsidP="00756D6F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4B6CF67A" w14:textId="0105AF12" w:rsidR="00756D6F" w:rsidRDefault="00756D6F" w:rsidP="00756D6F">
      <w:pPr>
        <w:tabs>
          <w:tab w:val="left" w:pos="993"/>
          <w:tab w:val="left" w:pos="1416"/>
          <w:tab w:val="left" w:pos="2124"/>
          <w:tab w:val="left" w:pos="283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  <w:t xml:space="preserve">RUA </w:t>
      </w:r>
      <w:r w:rsidR="001F29D7">
        <w:rPr>
          <w:rFonts w:cstheme="minorHAnsi"/>
          <w:b/>
          <w:bCs/>
          <w:sz w:val="24"/>
          <w:szCs w:val="24"/>
        </w:rPr>
        <w:t>GRACIEMA FERREIRA BORGES</w:t>
      </w:r>
    </w:p>
    <w:p w14:paraId="2E388328" w14:textId="77777777" w:rsidR="00756D6F" w:rsidRDefault="00756D6F" w:rsidP="00756D6F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</w:rPr>
      </w:pPr>
    </w:p>
    <w:p w14:paraId="490C7165" w14:textId="77777777" w:rsidR="00756D6F" w:rsidRDefault="00756D6F" w:rsidP="00756D6F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</w:p>
    <w:p w14:paraId="7D66FDB0" w14:textId="77777777" w:rsidR="00756D6F" w:rsidRDefault="00756D6F" w:rsidP="00756D6F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  <w:t>Art. 2</w:t>
      </w:r>
      <w:r>
        <w:rPr>
          <w:rFonts w:eastAsia="Times New Roman" w:cstheme="minorHAnsi"/>
          <w:b/>
          <w:bCs/>
          <w:sz w:val="24"/>
          <w:szCs w:val="24"/>
        </w:rPr>
        <w:t>º</w:t>
      </w:r>
      <w:r>
        <w:rPr>
          <w:rFonts w:cstheme="minorHAnsi"/>
          <w:sz w:val="24"/>
          <w:szCs w:val="24"/>
        </w:rPr>
        <w:t xml:space="preserve"> Esta lei entra em vigor na data de sua publicação, revogadas as disposições em contrário.</w:t>
      </w:r>
    </w:p>
    <w:p w14:paraId="731F4C82" w14:textId="77777777" w:rsidR="00756D6F" w:rsidRDefault="00756D6F" w:rsidP="00756D6F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12C715EF" w14:textId="77777777" w:rsidR="00756D6F" w:rsidRDefault="00756D6F" w:rsidP="00756D6F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7AA12B4A" w14:textId="77777777" w:rsidR="00756D6F" w:rsidRDefault="00756D6F" w:rsidP="00756D6F">
      <w:pPr>
        <w:tabs>
          <w:tab w:val="left" w:pos="993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1406C24D" w14:textId="2421344D" w:rsidR="00756D6F" w:rsidRDefault="00756D6F" w:rsidP="00756D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>
        <w:rPr>
          <w:rFonts w:cstheme="minorHAnsi"/>
          <w:b/>
          <w:bCs/>
          <w:color w:val="000000"/>
          <w:sz w:val="24"/>
          <w:szCs w:val="24"/>
          <w:lang w:eastAsia="pt-BR"/>
        </w:rPr>
        <w:t>Sala das Sess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ões da Câmara Municipal de Varginha, em </w:t>
      </w:r>
      <w:r w:rsidR="002835CD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1</w:t>
      </w:r>
      <w:r w:rsidR="001F29D7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5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de </w:t>
      </w:r>
      <w:r w:rsidR="001F29D7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maio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de 2024.</w:t>
      </w:r>
    </w:p>
    <w:p w14:paraId="6258C6BB" w14:textId="77777777" w:rsidR="00756D6F" w:rsidRDefault="00756D6F" w:rsidP="00756D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02CCEE12" w14:textId="77777777" w:rsidR="00756D6F" w:rsidRDefault="00756D6F" w:rsidP="00756D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4A0" w:firstRow="1" w:lastRow="0" w:firstColumn="1" w:lastColumn="0" w:noHBand="0" w:noVBand="1"/>
      </w:tblPr>
      <w:tblGrid>
        <w:gridCol w:w="9071"/>
      </w:tblGrid>
      <w:tr w:rsidR="00756D6F" w14:paraId="49D39236" w14:textId="77777777" w:rsidTr="005D3A27">
        <w:tc>
          <w:tcPr>
            <w:tcW w:w="9071" w:type="dxa"/>
            <w:hideMark/>
          </w:tcPr>
          <w:p w14:paraId="0AD5DEDE" w14:textId="77F38E2A" w:rsidR="00756D6F" w:rsidRDefault="00522BC2" w:rsidP="005D3A2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>JOSE ROBERTO BATIST</w:t>
            </w:r>
            <w:r w:rsidR="002835CD"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>A</w:t>
            </w:r>
            <w:r w:rsidR="00756D6F"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 xml:space="preserve"> “</w:t>
            </w:r>
            <w:r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>BEBETO DO POSTO</w:t>
            </w:r>
            <w:r w:rsidR="00756D6F"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>”</w:t>
            </w:r>
          </w:p>
        </w:tc>
      </w:tr>
      <w:tr w:rsidR="00756D6F" w14:paraId="284FABAC" w14:textId="77777777" w:rsidTr="005D3A27">
        <w:trPr>
          <w:trHeight w:val="80"/>
        </w:trPr>
        <w:tc>
          <w:tcPr>
            <w:tcW w:w="9071" w:type="dxa"/>
            <w:hideMark/>
          </w:tcPr>
          <w:p w14:paraId="549D0EDA" w14:textId="77777777" w:rsidR="00756D6F" w:rsidRDefault="00756D6F" w:rsidP="005D3A2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>Vereador</w:t>
            </w:r>
          </w:p>
        </w:tc>
      </w:tr>
    </w:tbl>
    <w:p w14:paraId="13799D3C" w14:textId="77777777" w:rsidR="00756D6F" w:rsidRDefault="00756D6F" w:rsidP="00756D6F"/>
    <w:p w14:paraId="3B91BFAB" w14:textId="77777777" w:rsidR="00756D6F" w:rsidRDefault="00756D6F" w:rsidP="00756D6F"/>
    <w:p w14:paraId="6172D7CA" w14:textId="77777777" w:rsidR="00756D6F" w:rsidRDefault="00756D6F" w:rsidP="00756D6F"/>
    <w:p w14:paraId="0DCD43F7" w14:textId="77777777" w:rsidR="00756D6F" w:rsidRDefault="00756D6F" w:rsidP="00756D6F"/>
    <w:p w14:paraId="16B51D92" w14:textId="77777777" w:rsidR="00756D6F" w:rsidRDefault="00756D6F" w:rsidP="00756D6F"/>
    <w:p w14:paraId="3D3C1E6A" w14:textId="77777777" w:rsidR="00756D6F" w:rsidRDefault="00756D6F" w:rsidP="00756D6F"/>
    <w:p w14:paraId="2AC8B19D" w14:textId="77777777" w:rsidR="00756D6F" w:rsidRDefault="00756D6F" w:rsidP="00756D6F"/>
    <w:p w14:paraId="01E42454" w14:textId="77777777" w:rsidR="0097181C" w:rsidRDefault="0097181C" w:rsidP="00756D6F"/>
    <w:p w14:paraId="70529BE4" w14:textId="77777777" w:rsidR="00756D6F" w:rsidRDefault="00756D6F" w:rsidP="00756D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76" w:lineRule="auto"/>
        <w:jc w:val="center"/>
        <w:rPr>
          <w:rFonts w:cstheme="minorHAnsi"/>
          <w:b/>
          <w:bCs/>
          <w:color w:val="000000"/>
          <w:sz w:val="24"/>
          <w:szCs w:val="24"/>
          <w:lang w:eastAsia="pt-BR"/>
        </w:rPr>
      </w:pPr>
      <w:r>
        <w:rPr>
          <w:rFonts w:cstheme="minorHAnsi"/>
          <w:b/>
          <w:bCs/>
          <w:color w:val="000000"/>
          <w:sz w:val="24"/>
          <w:szCs w:val="24"/>
          <w:lang w:eastAsia="pt-BR"/>
        </w:rPr>
        <w:lastRenderedPageBreak/>
        <w:t>JUSTIFICATIVA</w:t>
      </w:r>
    </w:p>
    <w:p w14:paraId="6C14D74D" w14:textId="77777777" w:rsidR="005D6CA5" w:rsidRDefault="005D6CA5" w:rsidP="00756D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76" w:lineRule="auto"/>
        <w:jc w:val="center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1DE6941A" w14:textId="75C42F98" w:rsidR="001F29D7" w:rsidRPr="001F29D7" w:rsidRDefault="001F29D7" w:rsidP="001F29D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76" w:lineRule="auto"/>
        <w:jc w:val="both"/>
        <w:rPr>
          <w:rFonts w:ascii="Verdana" w:hAnsi="Verdana"/>
          <w:sz w:val="20"/>
          <w:szCs w:val="20"/>
        </w:rPr>
      </w:pPr>
      <w:r w:rsidRPr="001F29D7">
        <w:rPr>
          <w:rFonts w:ascii="Verdana" w:hAnsi="Verdana"/>
          <w:sz w:val="20"/>
          <w:szCs w:val="20"/>
        </w:rPr>
        <w:t xml:space="preserve">Nascida em 05 de </w:t>
      </w:r>
      <w:proofErr w:type="gramStart"/>
      <w:r w:rsidRPr="001F29D7">
        <w:rPr>
          <w:rFonts w:ascii="Verdana" w:hAnsi="Verdana"/>
          <w:sz w:val="20"/>
          <w:szCs w:val="20"/>
        </w:rPr>
        <w:t>Abril</w:t>
      </w:r>
      <w:proofErr w:type="gramEnd"/>
      <w:r w:rsidRPr="001F29D7">
        <w:rPr>
          <w:rFonts w:ascii="Verdana" w:hAnsi="Verdana"/>
          <w:sz w:val="20"/>
          <w:szCs w:val="20"/>
        </w:rPr>
        <w:t xml:space="preserve"> de 1948, na cidade de Machado MG, filha</w:t>
      </w:r>
      <w:r>
        <w:rPr>
          <w:rFonts w:ascii="Verdana" w:hAnsi="Verdana"/>
          <w:sz w:val="20"/>
          <w:szCs w:val="20"/>
        </w:rPr>
        <w:t xml:space="preserve"> </w:t>
      </w:r>
      <w:r w:rsidRPr="001F29D7">
        <w:rPr>
          <w:rFonts w:ascii="Verdana" w:hAnsi="Verdana"/>
          <w:sz w:val="20"/>
          <w:szCs w:val="20"/>
        </w:rPr>
        <w:t xml:space="preserve">de Rodrigo Ferreira do Prado e Georgina do Espirito Santo do Prado, </w:t>
      </w:r>
      <w:r>
        <w:rPr>
          <w:rFonts w:ascii="Verdana" w:hAnsi="Verdana"/>
          <w:sz w:val="20"/>
          <w:szCs w:val="20"/>
        </w:rPr>
        <w:t xml:space="preserve">sendo a </w:t>
      </w:r>
      <w:r w:rsidRPr="001F29D7">
        <w:rPr>
          <w:rFonts w:ascii="Verdana" w:hAnsi="Verdana"/>
          <w:sz w:val="20"/>
          <w:szCs w:val="20"/>
        </w:rPr>
        <w:t>filha mais velha de 5 irmãos.</w:t>
      </w:r>
    </w:p>
    <w:p w14:paraId="09ED0633" w14:textId="426AB032" w:rsidR="001F29D7" w:rsidRPr="001F29D7" w:rsidRDefault="001F29D7" w:rsidP="001F29D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76" w:lineRule="auto"/>
        <w:jc w:val="both"/>
        <w:rPr>
          <w:rFonts w:ascii="Verdana" w:hAnsi="Verdana"/>
          <w:sz w:val="20"/>
          <w:szCs w:val="20"/>
        </w:rPr>
      </w:pPr>
      <w:r w:rsidRPr="001F29D7">
        <w:rPr>
          <w:rFonts w:ascii="Verdana" w:hAnsi="Verdana"/>
          <w:sz w:val="20"/>
          <w:szCs w:val="20"/>
        </w:rPr>
        <w:t>Trabalhou desde muito jovem nas lavouras de café da região,</w:t>
      </w:r>
      <w:r>
        <w:rPr>
          <w:rFonts w:ascii="Verdana" w:hAnsi="Verdana"/>
          <w:sz w:val="20"/>
          <w:szCs w:val="20"/>
        </w:rPr>
        <w:t xml:space="preserve"> </w:t>
      </w:r>
      <w:r w:rsidRPr="001F29D7">
        <w:rPr>
          <w:rFonts w:ascii="Verdana" w:hAnsi="Verdana"/>
          <w:sz w:val="20"/>
          <w:szCs w:val="20"/>
        </w:rPr>
        <w:t xml:space="preserve">trabalhou também, como babá e empregada doméstica de </w:t>
      </w:r>
      <w:r w:rsidRPr="001F29D7">
        <w:rPr>
          <w:rFonts w:ascii="Verdana" w:hAnsi="Verdana"/>
          <w:sz w:val="20"/>
          <w:szCs w:val="20"/>
        </w:rPr>
        <w:t>famílias</w:t>
      </w:r>
      <w:r w:rsidRPr="001F29D7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com maiores recursos financeiros</w:t>
      </w:r>
      <w:r w:rsidRPr="001F29D7">
        <w:rPr>
          <w:rFonts w:ascii="Verdana" w:hAnsi="Verdana"/>
          <w:sz w:val="20"/>
          <w:szCs w:val="20"/>
        </w:rPr>
        <w:t xml:space="preserve"> daquela cidade.</w:t>
      </w:r>
    </w:p>
    <w:p w14:paraId="442EF4C6" w14:textId="173E1549" w:rsidR="001F29D7" w:rsidRPr="001F29D7" w:rsidRDefault="001F29D7" w:rsidP="001F29D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76" w:lineRule="auto"/>
        <w:jc w:val="both"/>
        <w:rPr>
          <w:rFonts w:ascii="Verdana" w:hAnsi="Verdana"/>
          <w:sz w:val="20"/>
          <w:szCs w:val="20"/>
        </w:rPr>
      </w:pPr>
      <w:r w:rsidRPr="001F29D7">
        <w:rPr>
          <w:rFonts w:ascii="Verdana" w:hAnsi="Verdana"/>
          <w:sz w:val="20"/>
          <w:szCs w:val="20"/>
        </w:rPr>
        <w:t>Mudou-se para Belo Horizonte em 1970, para trabalhar como</w:t>
      </w:r>
      <w:r>
        <w:rPr>
          <w:rFonts w:ascii="Verdana" w:hAnsi="Verdana"/>
          <w:sz w:val="20"/>
          <w:szCs w:val="20"/>
        </w:rPr>
        <w:t xml:space="preserve"> </w:t>
      </w:r>
      <w:r w:rsidRPr="001F29D7">
        <w:rPr>
          <w:rFonts w:ascii="Verdana" w:hAnsi="Verdana"/>
          <w:sz w:val="20"/>
          <w:szCs w:val="20"/>
        </w:rPr>
        <w:t>babá</w:t>
      </w:r>
      <w:r>
        <w:rPr>
          <w:rFonts w:ascii="Verdana" w:hAnsi="Verdana"/>
          <w:sz w:val="20"/>
          <w:szCs w:val="20"/>
        </w:rPr>
        <w:t xml:space="preserve"> em busca de </w:t>
      </w:r>
      <w:r w:rsidRPr="001F29D7">
        <w:rPr>
          <w:rFonts w:ascii="Verdana" w:hAnsi="Verdana"/>
          <w:sz w:val="20"/>
          <w:szCs w:val="20"/>
        </w:rPr>
        <w:t>uma melhor qualidade de vida.</w:t>
      </w:r>
      <w:r>
        <w:rPr>
          <w:rFonts w:ascii="Verdana" w:hAnsi="Verdana"/>
          <w:sz w:val="20"/>
          <w:szCs w:val="20"/>
        </w:rPr>
        <w:t xml:space="preserve"> </w:t>
      </w:r>
      <w:r w:rsidRPr="001F29D7">
        <w:rPr>
          <w:rFonts w:ascii="Verdana" w:hAnsi="Verdana"/>
          <w:sz w:val="20"/>
          <w:szCs w:val="20"/>
        </w:rPr>
        <w:t xml:space="preserve">Lá conheceu </w:t>
      </w:r>
      <w:r>
        <w:rPr>
          <w:rFonts w:ascii="Verdana" w:hAnsi="Verdana"/>
          <w:sz w:val="20"/>
          <w:szCs w:val="20"/>
        </w:rPr>
        <w:t xml:space="preserve">aquele que viria a ser </w:t>
      </w:r>
      <w:r w:rsidRPr="001F29D7">
        <w:rPr>
          <w:rFonts w:ascii="Verdana" w:hAnsi="Verdana"/>
          <w:sz w:val="20"/>
          <w:szCs w:val="20"/>
        </w:rPr>
        <w:t>seu futuro marido, o Sr. Genésio Raimundo Borges.</w:t>
      </w:r>
      <w:r>
        <w:rPr>
          <w:rFonts w:ascii="Verdana" w:hAnsi="Verdana"/>
          <w:sz w:val="20"/>
          <w:szCs w:val="20"/>
        </w:rPr>
        <w:t xml:space="preserve"> </w:t>
      </w:r>
      <w:r w:rsidRPr="001F29D7">
        <w:rPr>
          <w:rFonts w:ascii="Verdana" w:hAnsi="Verdana"/>
          <w:sz w:val="20"/>
          <w:szCs w:val="20"/>
        </w:rPr>
        <w:t>Casaram-se em 31 de janeiro de 1972, desta união nasceram</w:t>
      </w:r>
      <w:r>
        <w:rPr>
          <w:rFonts w:ascii="Verdana" w:hAnsi="Verdana"/>
          <w:sz w:val="20"/>
          <w:szCs w:val="20"/>
        </w:rPr>
        <w:t xml:space="preserve"> </w:t>
      </w:r>
      <w:r w:rsidRPr="001F29D7">
        <w:rPr>
          <w:rFonts w:ascii="Verdana" w:hAnsi="Verdana"/>
          <w:sz w:val="20"/>
          <w:szCs w:val="20"/>
        </w:rPr>
        <w:t>seus dois filhos Eduardo Rodrigo Ferreira Borges em 25 de dezembro de 1972 e Adriano Henrique Ferreira Borges em 28 de julho de 1978.</w:t>
      </w:r>
    </w:p>
    <w:p w14:paraId="0814767A" w14:textId="67E2AB15" w:rsidR="001F29D7" w:rsidRPr="001F29D7" w:rsidRDefault="001F29D7" w:rsidP="001F29D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76" w:lineRule="auto"/>
        <w:jc w:val="both"/>
        <w:rPr>
          <w:rFonts w:ascii="Verdana" w:hAnsi="Verdana"/>
          <w:sz w:val="20"/>
          <w:szCs w:val="20"/>
        </w:rPr>
      </w:pPr>
      <w:r w:rsidRPr="001F29D7">
        <w:rPr>
          <w:rFonts w:ascii="Verdana" w:hAnsi="Verdana"/>
          <w:sz w:val="20"/>
          <w:szCs w:val="20"/>
        </w:rPr>
        <w:t xml:space="preserve">Mudou-se para Varginha em 1985 </w:t>
      </w:r>
      <w:r>
        <w:rPr>
          <w:rFonts w:ascii="Verdana" w:hAnsi="Verdana"/>
          <w:sz w:val="20"/>
          <w:szCs w:val="20"/>
        </w:rPr>
        <w:t>com o intuito de</w:t>
      </w:r>
      <w:r w:rsidRPr="001F29D7">
        <w:rPr>
          <w:rFonts w:ascii="Verdana" w:hAnsi="Verdana"/>
          <w:sz w:val="20"/>
          <w:szCs w:val="20"/>
        </w:rPr>
        <w:t xml:space="preserve"> cuidar da saúde de seu pai, que foi acometido de uma </w:t>
      </w:r>
      <w:r>
        <w:rPr>
          <w:rFonts w:ascii="Verdana" w:hAnsi="Verdana"/>
          <w:sz w:val="20"/>
          <w:szCs w:val="20"/>
        </w:rPr>
        <w:t>i</w:t>
      </w:r>
      <w:r w:rsidRPr="001F29D7">
        <w:rPr>
          <w:rFonts w:ascii="Verdana" w:hAnsi="Verdana"/>
          <w:sz w:val="20"/>
          <w:szCs w:val="20"/>
        </w:rPr>
        <w:t>squemia</w:t>
      </w:r>
      <w:r>
        <w:rPr>
          <w:rFonts w:ascii="Verdana" w:hAnsi="Verdana"/>
          <w:sz w:val="20"/>
          <w:szCs w:val="20"/>
        </w:rPr>
        <w:t xml:space="preserve"> </w:t>
      </w:r>
      <w:r w:rsidRPr="001F29D7">
        <w:rPr>
          <w:rFonts w:ascii="Verdana" w:hAnsi="Verdana"/>
          <w:sz w:val="20"/>
          <w:szCs w:val="20"/>
        </w:rPr>
        <w:t>cerebral</w:t>
      </w:r>
      <w:r w:rsidRPr="001F29D7">
        <w:rPr>
          <w:rFonts w:ascii="Verdana" w:hAnsi="Verdana"/>
          <w:sz w:val="20"/>
          <w:szCs w:val="20"/>
        </w:rPr>
        <w:t>, ficando paraplégico, precisando de auxilio constante, vindo a falecer em 1989.</w:t>
      </w:r>
      <w:r>
        <w:rPr>
          <w:rFonts w:ascii="Verdana" w:hAnsi="Verdana"/>
          <w:sz w:val="20"/>
          <w:szCs w:val="20"/>
        </w:rPr>
        <w:t xml:space="preserve"> </w:t>
      </w:r>
    </w:p>
    <w:p w14:paraId="1411EA95" w14:textId="77777777" w:rsidR="001F29D7" w:rsidRPr="001F29D7" w:rsidRDefault="001F29D7" w:rsidP="001F29D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76" w:lineRule="auto"/>
        <w:jc w:val="both"/>
        <w:rPr>
          <w:rFonts w:ascii="Verdana" w:hAnsi="Verdana"/>
          <w:sz w:val="20"/>
          <w:szCs w:val="20"/>
        </w:rPr>
      </w:pPr>
      <w:r w:rsidRPr="001F29D7">
        <w:rPr>
          <w:rFonts w:ascii="Verdana" w:hAnsi="Verdana"/>
          <w:sz w:val="20"/>
          <w:szCs w:val="20"/>
        </w:rPr>
        <w:t>Viveu em função da família e de quem precisa-se de seu auxilio.</w:t>
      </w:r>
    </w:p>
    <w:p w14:paraId="79239F82" w14:textId="16FF4DA9" w:rsidR="0097181C" w:rsidRDefault="001F29D7" w:rsidP="001F29D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76" w:lineRule="auto"/>
        <w:jc w:val="both"/>
        <w:rPr>
          <w:rFonts w:ascii="Verdana" w:hAnsi="Verdana"/>
          <w:sz w:val="20"/>
          <w:szCs w:val="20"/>
        </w:rPr>
      </w:pPr>
      <w:r w:rsidRPr="001F29D7">
        <w:rPr>
          <w:rFonts w:ascii="Verdana" w:hAnsi="Verdana"/>
          <w:sz w:val="20"/>
          <w:szCs w:val="20"/>
        </w:rPr>
        <w:t xml:space="preserve">Descobriu um câncer de </w:t>
      </w:r>
      <w:r w:rsidRPr="001F29D7">
        <w:rPr>
          <w:rFonts w:ascii="Verdana" w:hAnsi="Verdana"/>
          <w:sz w:val="20"/>
          <w:szCs w:val="20"/>
        </w:rPr>
        <w:t>útero</w:t>
      </w:r>
      <w:r w:rsidRPr="001F29D7">
        <w:rPr>
          <w:rFonts w:ascii="Verdana" w:hAnsi="Verdana"/>
          <w:sz w:val="20"/>
          <w:szCs w:val="20"/>
        </w:rPr>
        <w:t>, o qual foi feito tratamento na</w:t>
      </w:r>
      <w:r>
        <w:rPr>
          <w:rFonts w:ascii="Verdana" w:hAnsi="Verdana"/>
          <w:sz w:val="20"/>
          <w:szCs w:val="20"/>
        </w:rPr>
        <w:t xml:space="preserve"> </w:t>
      </w:r>
      <w:r w:rsidRPr="001F29D7">
        <w:rPr>
          <w:rFonts w:ascii="Verdana" w:hAnsi="Verdana"/>
          <w:sz w:val="20"/>
          <w:szCs w:val="20"/>
        </w:rPr>
        <w:t>cidade de Varginha,</w:t>
      </w:r>
      <w:r>
        <w:rPr>
          <w:rFonts w:ascii="Verdana" w:hAnsi="Verdana"/>
          <w:sz w:val="20"/>
          <w:szCs w:val="20"/>
        </w:rPr>
        <w:t xml:space="preserve"> </w:t>
      </w:r>
      <w:r w:rsidRPr="001F29D7">
        <w:rPr>
          <w:rFonts w:ascii="Verdana" w:hAnsi="Verdana"/>
          <w:sz w:val="20"/>
          <w:szCs w:val="20"/>
        </w:rPr>
        <w:t xml:space="preserve">após dois anos apresentou uma recidiva do câncer na base do pescoço, o qual evoluiu muito rápido para o </w:t>
      </w:r>
      <w:r w:rsidRPr="001F29D7">
        <w:rPr>
          <w:rFonts w:ascii="Verdana" w:hAnsi="Verdana"/>
          <w:sz w:val="20"/>
          <w:szCs w:val="20"/>
        </w:rPr>
        <w:t>cérebro</w:t>
      </w:r>
      <w:r w:rsidRPr="001F29D7">
        <w:rPr>
          <w:rFonts w:ascii="Verdana" w:hAnsi="Verdana"/>
          <w:sz w:val="20"/>
          <w:szCs w:val="20"/>
        </w:rPr>
        <w:t>. Com isso entrando em coma no início do mês de setembro de 2020, bem no auge da pandemia de COVID 19, vindo a falecer na data de</w:t>
      </w:r>
      <w:r>
        <w:rPr>
          <w:rFonts w:ascii="Verdana" w:hAnsi="Verdana"/>
          <w:sz w:val="20"/>
          <w:szCs w:val="20"/>
        </w:rPr>
        <w:t xml:space="preserve"> </w:t>
      </w:r>
      <w:r w:rsidRPr="001F29D7">
        <w:rPr>
          <w:rFonts w:ascii="Verdana" w:hAnsi="Verdana"/>
          <w:sz w:val="20"/>
          <w:szCs w:val="20"/>
        </w:rPr>
        <w:t>20/09/2020.</w:t>
      </w:r>
      <w:r>
        <w:rPr>
          <w:rFonts w:ascii="Verdana" w:hAnsi="Verdana"/>
          <w:sz w:val="20"/>
          <w:szCs w:val="20"/>
        </w:rPr>
        <w:t xml:space="preserve"> </w:t>
      </w:r>
      <w:r w:rsidRPr="001F29D7">
        <w:rPr>
          <w:rFonts w:ascii="Verdana" w:hAnsi="Verdana"/>
          <w:sz w:val="20"/>
          <w:szCs w:val="20"/>
        </w:rPr>
        <w:t xml:space="preserve">Deixando </w:t>
      </w:r>
      <w:r>
        <w:rPr>
          <w:rFonts w:ascii="Verdana" w:hAnsi="Verdana"/>
          <w:sz w:val="20"/>
          <w:szCs w:val="20"/>
        </w:rPr>
        <w:t>um</w:t>
      </w:r>
      <w:r w:rsidRPr="001F29D7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imenso </w:t>
      </w:r>
      <w:r w:rsidRPr="001F29D7">
        <w:rPr>
          <w:rFonts w:ascii="Verdana" w:hAnsi="Verdana"/>
          <w:sz w:val="20"/>
          <w:szCs w:val="20"/>
        </w:rPr>
        <w:t>espaço vazio</w:t>
      </w:r>
      <w:r>
        <w:rPr>
          <w:rFonts w:ascii="Verdana" w:hAnsi="Verdana"/>
          <w:sz w:val="20"/>
          <w:szCs w:val="20"/>
        </w:rPr>
        <w:t xml:space="preserve"> </w:t>
      </w:r>
      <w:r w:rsidRPr="001F29D7">
        <w:rPr>
          <w:rFonts w:ascii="Verdana" w:hAnsi="Verdana"/>
          <w:sz w:val="20"/>
          <w:szCs w:val="20"/>
        </w:rPr>
        <w:t>n</w:t>
      </w:r>
      <w:r>
        <w:rPr>
          <w:rFonts w:ascii="Verdana" w:hAnsi="Verdana"/>
          <w:sz w:val="20"/>
          <w:szCs w:val="20"/>
        </w:rPr>
        <w:t>o coração das</w:t>
      </w:r>
      <w:r w:rsidRPr="001F29D7">
        <w:rPr>
          <w:rFonts w:ascii="Verdana" w:hAnsi="Verdana"/>
          <w:sz w:val="20"/>
          <w:szCs w:val="20"/>
        </w:rPr>
        <w:t xml:space="preserve"> pessoas que a conheciam.</w:t>
      </w:r>
    </w:p>
    <w:p w14:paraId="3BF6F1E8" w14:textId="77777777" w:rsidR="001F29D7" w:rsidRPr="008B3D30" w:rsidRDefault="001F29D7" w:rsidP="001F29D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76" w:lineRule="auto"/>
        <w:jc w:val="both"/>
        <w:rPr>
          <w:rFonts w:ascii="Verdana" w:hAnsi="Verdana"/>
          <w:sz w:val="20"/>
          <w:szCs w:val="20"/>
        </w:rPr>
      </w:pPr>
    </w:p>
    <w:p w14:paraId="167AF90D" w14:textId="442ADA07" w:rsidR="00756D6F" w:rsidRDefault="00756D6F" w:rsidP="00756D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76" w:lineRule="auto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>
        <w:rPr>
          <w:rFonts w:cstheme="minorHAnsi"/>
          <w:b/>
          <w:bCs/>
          <w:color w:val="000000"/>
          <w:sz w:val="24"/>
          <w:szCs w:val="24"/>
          <w:lang w:eastAsia="pt-BR"/>
        </w:rPr>
        <w:t>Sala das Sess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ões da Câmara Municipal de Varginha, em </w:t>
      </w:r>
      <w:r w:rsidR="001F29D7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15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de </w:t>
      </w:r>
      <w:r w:rsidR="001F29D7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maio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de 2024.</w:t>
      </w:r>
    </w:p>
    <w:p w14:paraId="06B12F22" w14:textId="77777777" w:rsidR="00756D6F" w:rsidRDefault="00756D6F" w:rsidP="00756D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p w14:paraId="5669E2CC" w14:textId="77777777" w:rsidR="00756D6F" w:rsidRDefault="00756D6F" w:rsidP="00756D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120" w:line="240" w:lineRule="auto"/>
        <w:rPr>
          <w:rFonts w:cstheme="minorHAnsi"/>
          <w:b/>
          <w:bCs/>
          <w:color w:val="000000"/>
          <w:sz w:val="24"/>
          <w:szCs w:val="24"/>
          <w:lang w:eastAsia="pt-BR"/>
        </w:rPr>
      </w:pPr>
    </w:p>
    <w:tbl>
      <w:tblPr>
        <w:tblW w:w="0" w:type="auto"/>
        <w:tblLayout w:type="fixed"/>
        <w:tblCellMar>
          <w:left w:w="36" w:type="dxa"/>
          <w:right w:w="36" w:type="dxa"/>
        </w:tblCellMar>
        <w:tblLook w:val="04A0" w:firstRow="1" w:lastRow="0" w:firstColumn="1" w:lastColumn="0" w:noHBand="0" w:noVBand="1"/>
      </w:tblPr>
      <w:tblGrid>
        <w:gridCol w:w="9071"/>
      </w:tblGrid>
      <w:tr w:rsidR="00756D6F" w14:paraId="1136F189" w14:textId="77777777" w:rsidTr="005D3A27">
        <w:tc>
          <w:tcPr>
            <w:tcW w:w="9071" w:type="dxa"/>
            <w:hideMark/>
          </w:tcPr>
          <w:p w14:paraId="372E95D6" w14:textId="436875EE" w:rsidR="00756D6F" w:rsidRDefault="00522BC2" w:rsidP="005D3A2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>JOSE ROBERTO BATISTA</w:t>
            </w:r>
            <w:r w:rsidR="00756D6F"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 xml:space="preserve"> “</w:t>
            </w:r>
            <w:r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>BEBETO DO POSTO</w:t>
            </w:r>
            <w:r w:rsidR="00756D6F"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>”</w:t>
            </w:r>
          </w:p>
        </w:tc>
      </w:tr>
      <w:tr w:rsidR="00756D6F" w14:paraId="49371C55" w14:textId="77777777" w:rsidTr="005D3A27">
        <w:trPr>
          <w:trHeight w:val="80"/>
        </w:trPr>
        <w:tc>
          <w:tcPr>
            <w:tcW w:w="9071" w:type="dxa"/>
            <w:hideMark/>
          </w:tcPr>
          <w:p w14:paraId="03DCD07E" w14:textId="77777777" w:rsidR="00756D6F" w:rsidRDefault="00756D6F" w:rsidP="005D3A27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cstheme="minorHAnsi"/>
                <w:b/>
                <w:bCs/>
                <w:color w:val="000000"/>
                <w:sz w:val="24"/>
                <w:szCs w:val="24"/>
                <w:lang w:eastAsia="pt-BR"/>
              </w:rPr>
              <w:t>Vereador</w:t>
            </w:r>
          </w:p>
        </w:tc>
      </w:tr>
    </w:tbl>
    <w:p w14:paraId="6246C94F" w14:textId="77777777" w:rsidR="008331D8" w:rsidRDefault="008331D8"/>
    <w:sectPr w:rsidR="008331D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6D6F"/>
    <w:rsid w:val="001F29D7"/>
    <w:rsid w:val="002835CD"/>
    <w:rsid w:val="00440C85"/>
    <w:rsid w:val="00522BC2"/>
    <w:rsid w:val="005D6CA5"/>
    <w:rsid w:val="00756D6F"/>
    <w:rsid w:val="008331D8"/>
    <w:rsid w:val="008B3D30"/>
    <w:rsid w:val="00971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25B09"/>
  <w15:docId w15:val="{27B7213D-A8E4-4079-BDA6-FFD2C4F0D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6D6F"/>
    <w:pPr>
      <w:spacing w:after="160" w:line="259" w:lineRule="auto"/>
    </w:pPr>
    <w:rPr>
      <w:kern w:val="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328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User</cp:lastModifiedBy>
  <cp:revision>2</cp:revision>
  <dcterms:created xsi:type="dcterms:W3CDTF">2024-05-14T13:21:00Z</dcterms:created>
  <dcterms:modified xsi:type="dcterms:W3CDTF">2024-05-14T13:21:00Z</dcterms:modified>
</cp:coreProperties>
</file>