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FDB" w:rsidRPr="00A5459B" w:rsidRDefault="00247FB1" w:rsidP="00A5459B">
      <w:pPr>
        <w:ind w:left="283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DISPÕE SOBRE A GARANTIA DE MAIS TRAN</w:t>
      </w:r>
      <w:r w:rsidR="007833EC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PARÊNCIA NAS INFORMAÇÕES REFERENTES AO ACESSO DE CRIANÇAS NA REDE MUNICIPAL DE ENSINO, POR MEIO DA CRIAÇÃO DA “FILA ÚNICA”. </w:t>
      </w:r>
    </w:p>
    <w:p w:rsidR="00F51365" w:rsidRPr="00874832" w:rsidRDefault="00F51365" w:rsidP="00576604">
      <w:pPr>
        <w:spacing w:line="360" w:lineRule="auto"/>
        <w:jc w:val="both"/>
        <w:rPr>
          <w:rFonts w:ascii="Arial" w:hAnsi="Arial" w:cs="Arial"/>
          <w:b/>
        </w:rPr>
      </w:pPr>
    </w:p>
    <w:p w:rsidR="0087560F" w:rsidRPr="00503D0F" w:rsidRDefault="0087560F" w:rsidP="00FC4B08">
      <w:pPr>
        <w:ind w:firstLine="1985"/>
        <w:jc w:val="both"/>
        <w:rPr>
          <w:rFonts w:ascii="Arial" w:hAnsi="Arial" w:cs="Arial"/>
        </w:rPr>
      </w:pPr>
      <w:r w:rsidRPr="00503D0F">
        <w:rPr>
          <w:rFonts w:ascii="Arial" w:hAnsi="Arial" w:cs="Arial"/>
        </w:rPr>
        <w:t>A Câmara Municipal de Tangará da Serra, Estado de Mato Grosso, no uso das atribuições que lhe são conferidas por Lei, e tendo em vista o disposto no Artigo 53 e demais disposições da Lei Orgânica Municipal, apresenta de autoria d</w:t>
      </w:r>
      <w:r w:rsidR="002A4051" w:rsidRPr="00503D0F">
        <w:rPr>
          <w:rFonts w:ascii="Arial" w:hAnsi="Arial" w:cs="Arial"/>
        </w:rPr>
        <w:t>o</w:t>
      </w:r>
      <w:r w:rsidR="003A5A67" w:rsidRPr="00503D0F">
        <w:rPr>
          <w:rFonts w:ascii="Arial" w:hAnsi="Arial" w:cs="Arial"/>
        </w:rPr>
        <w:t xml:space="preserve"> </w:t>
      </w:r>
      <w:r w:rsidR="00E17FDB" w:rsidRPr="00503D0F">
        <w:rPr>
          <w:rFonts w:ascii="Arial" w:hAnsi="Arial" w:cs="Arial"/>
        </w:rPr>
        <w:t xml:space="preserve">Vereador </w:t>
      </w:r>
      <w:r w:rsidR="00247FB1" w:rsidRPr="00503D0F">
        <w:rPr>
          <w:rFonts w:ascii="Arial" w:hAnsi="Arial" w:cs="Arial"/>
        </w:rPr>
        <w:t>Rogério</w:t>
      </w:r>
      <w:r w:rsidR="00132243" w:rsidRPr="00503D0F">
        <w:rPr>
          <w:rFonts w:ascii="Arial" w:hAnsi="Arial" w:cs="Arial"/>
        </w:rPr>
        <w:t xml:space="preserve"> Silva</w:t>
      </w:r>
      <w:r w:rsidRPr="00503D0F">
        <w:rPr>
          <w:rFonts w:ascii="Arial" w:hAnsi="Arial" w:cs="Arial"/>
        </w:rPr>
        <w:t>, para apreciação e deliberação do Soberano Plenário o seguinte Projeto de Lei:</w:t>
      </w:r>
    </w:p>
    <w:p w:rsidR="00D50CBD" w:rsidRDefault="00D50CBD" w:rsidP="00FC4B08">
      <w:pPr>
        <w:ind w:firstLine="1985"/>
        <w:jc w:val="both"/>
        <w:rPr>
          <w:rFonts w:ascii="Arial" w:hAnsi="Arial" w:cs="Arial"/>
          <w:b/>
          <w:lang w:val="pt-PT" w:eastAsia="en-US"/>
        </w:rPr>
      </w:pPr>
    </w:p>
    <w:p w:rsidR="00DA2497" w:rsidRDefault="00DA2497" w:rsidP="00FC4B08">
      <w:pPr>
        <w:ind w:firstLine="1985"/>
        <w:jc w:val="both"/>
        <w:rPr>
          <w:rFonts w:ascii="Arial" w:hAnsi="Arial" w:cs="Arial"/>
        </w:rPr>
      </w:pPr>
      <w:r w:rsidRPr="00576604">
        <w:rPr>
          <w:rFonts w:ascii="Arial" w:hAnsi="Arial" w:cs="Arial"/>
          <w:b/>
        </w:rPr>
        <w:t>Art. 1º</w:t>
      </w:r>
      <w:r w:rsidR="00AE2E0E">
        <w:rPr>
          <w:rFonts w:ascii="Arial" w:hAnsi="Arial" w:cs="Arial"/>
          <w:b/>
        </w:rPr>
        <w:t>.</w:t>
      </w:r>
      <w:r w:rsidRPr="00576604">
        <w:rPr>
          <w:rFonts w:ascii="Arial" w:hAnsi="Arial" w:cs="Arial"/>
        </w:rPr>
        <w:t xml:space="preserve"> </w:t>
      </w:r>
      <w:r w:rsidR="00247FB1">
        <w:rPr>
          <w:rFonts w:ascii="Arial" w:hAnsi="Arial" w:cs="Arial"/>
        </w:rPr>
        <w:t xml:space="preserve">Cria-se a lei da “Fila Única” de informações sobre a demanda por acesso de crianças e adolescentes na Rede Municipal no âmbito do município de Tangará da Serra – MT. </w:t>
      </w:r>
    </w:p>
    <w:p w:rsidR="00247FB1" w:rsidRPr="00576604" w:rsidRDefault="00247FB1" w:rsidP="00FC4B08">
      <w:pPr>
        <w:ind w:firstLine="1985"/>
        <w:jc w:val="both"/>
        <w:rPr>
          <w:rFonts w:ascii="Arial" w:hAnsi="Arial" w:cs="Arial"/>
          <w:shd w:val="clear" w:color="auto" w:fill="FFFFFF"/>
        </w:rPr>
      </w:pPr>
    </w:p>
    <w:p w:rsidR="00247FB1" w:rsidRDefault="00247FB1" w:rsidP="00247FB1">
      <w:pPr>
        <w:autoSpaceDE w:val="0"/>
        <w:autoSpaceDN w:val="0"/>
        <w:adjustRightInd w:val="0"/>
        <w:ind w:firstLine="1985"/>
        <w:jc w:val="both"/>
        <w:rPr>
          <w:rFonts w:ascii="Arial" w:hAnsi="Arial" w:cs="Arial"/>
        </w:rPr>
      </w:pPr>
      <w:r w:rsidRPr="00576604">
        <w:rPr>
          <w:rFonts w:ascii="Arial" w:hAnsi="Arial" w:cs="Arial"/>
          <w:b/>
        </w:rPr>
        <w:t>Parágrafo único</w:t>
      </w:r>
      <w:r w:rsidRPr="00576604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Para os fins desta Lei, entende-se como “demanda por acesso”, o número de pleiteantes às vagas existentes nas Creches Municipais e Centros Municipais de Ensino (</w:t>
      </w:r>
      <w:proofErr w:type="spellStart"/>
      <w:r>
        <w:rPr>
          <w:rFonts w:ascii="Arial" w:hAnsi="Arial" w:cs="Arial"/>
        </w:rPr>
        <w:t>CME’s</w:t>
      </w:r>
      <w:proofErr w:type="spellEnd"/>
      <w:r>
        <w:rPr>
          <w:rFonts w:ascii="Arial" w:hAnsi="Arial" w:cs="Arial"/>
        </w:rPr>
        <w:t xml:space="preserve">).  </w:t>
      </w:r>
    </w:p>
    <w:p w:rsidR="00247FB1" w:rsidRPr="00576604" w:rsidRDefault="00247FB1" w:rsidP="00247FB1">
      <w:pPr>
        <w:autoSpaceDE w:val="0"/>
        <w:autoSpaceDN w:val="0"/>
        <w:adjustRightInd w:val="0"/>
        <w:ind w:firstLine="1985"/>
        <w:jc w:val="both"/>
        <w:rPr>
          <w:rFonts w:ascii="Arial" w:hAnsi="Arial" w:cs="Arial"/>
        </w:rPr>
      </w:pPr>
    </w:p>
    <w:p w:rsidR="00023768" w:rsidRPr="00576604" w:rsidRDefault="00DA2497" w:rsidP="00FC4B08">
      <w:pPr>
        <w:autoSpaceDE w:val="0"/>
        <w:autoSpaceDN w:val="0"/>
        <w:adjustRightInd w:val="0"/>
        <w:ind w:firstLine="1985"/>
        <w:jc w:val="both"/>
        <w:rPr>
          <w:rFonts w:ascii="Arial" w:hAnsi="Arial" w:cs="Arial"/>
        </w:rPr>
      </w:pPr>
      <w:r w:rsidRPr="00576604">
        <w:rPr>
          <w:rFonts w:ascii="Arial" w:hAnsi="Arial" w:cs="Arial"/>
          <w:b/>
        </w:rPr>
        <w:t>Art. 2°</w:t>
      </w:r>
      <w:r w:rsidR="00AE2E0E">
        <w:rPr>
          <w:rFonts w:ascii="Arial" w:hAnsi="Arial" w:cs="Arial"/>
          <w:b/>
        </w:rPr>
        <w:t>.</w:t>
      </w:r>
      <w:r w:rsidRPr="00576604">
        <w:rPr>
          <w:rFonts w:ascii="Arial" w:hAnsi="Arial" w:cs="Arial"/>
        </w:rPr>
        <w:t xml:space="preserve"> </w:t>
      </w:r>
      <w:r w:rsidR="00247FB1">
        <w:rPr>
          <w:rFonts w:ascii="Arial" w:hAnsi="Arial" w:cs="Arial"/>
        </w:rPr>
        <w:t>A lei “Fila Única” de informações sobre a demanda por acesso de crianças na Rede Municipal de Ensino</w:t>
      </w:r>
      <w:r w:rsidR="00AE2E0E">
        <w:rPr>
          <w:rFonts w:ascii="Arial" w:hAnsi="Arial" w:cs="Arial"/>
        </w:rPr>
        <w:t xml:space="preserve"> consiste</w:t>
      </w:r>
      <w:r w:rsidR="00247FB1">
        <w:rPr>
          <w:rFonts w:ascii="Arial" w:hAnsi="Arial" w:cs="Arial"/>
        </w:rPr>
        <w:t xml:space="preserve"> na ampla divulgação, mensalmente atualizada do número de vagas existentes em cada centro de ensino e creche, bem como a lista </w:t>
      </w:r>
      <w:r w:rsidR="00AE2E0E">
        <w:rPr>
          <w:rFonts w:ascii="Arial" w:hAnsi="Arial" w:cs="Arial"/>
        </w:rPr>
        <w:t xml:space="preserve">de alunos que ocupam cada vaga e a lista de espera. </w:t>
      </w:r>
    </w:p>
    <w:p w:rsidR="00023768" w:rsidRPr="00576604" w:rsidRDefault="00023768" w:rsidP="00FC4B08">
      <w:pPr>
        <w:autoSpaceDE w:val="0"/>
        <w:autoSpaceDN w:val="0"/>
        <w:adjustRightInd w:val="0"/>
        <w:ind w:firstLine="1985"/>
        <w:jc w:val="both"/>
        <w:rPr>
          <w:rFonts w:ascii="Arial" w:hAnsi="Arial" w:cs="Arial"/>
        </w:rPr>
      </w:pPr>
    </w:p>
    <w:p w:rsidR="00E73CC8" w:rsidRPr="00576604" w:rsidRDefault="00AE2E0E" w:rsidP="00FC4B08">
      <w:pPr>
        <w:autoSpaceDE w:val="0"/>
        <w:autoSpaceDN w:val="0"/>
        <w:adjustRightInd w:val="0"/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3º.</w:t>
      </w:r>
      <w:r w:rsidR="00DA2497" w:rsidRPr="005766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ampla divulgação se dará via plataforma digital e presencialmente, sob domínio da Secretaria responsável.  </w:t>
      </w:r>
    </w:p>
    <w:p w:rsidR="00023768" w:rsidRPr="00576604" w:rsidRDefault="00023768" w:rsidP="00FC4B08">
      <w:pPr>
        <w:ind w:firstLine="1985"/>
        <w:jc w:val="both"/>
        <w:rPr>
          <w:rFonts w:ascii="Arial" w:hAnsi="Arial" w:cs="Arial"/>
        </w:rPr>
      </w:pPr>
    </w:p>
    <w:p w:rsidR="00576604" w:rsidRPr="0075706A" w:rsidRDefault="00576604" w:rsidP="00FC4B08">
      <w:pPr>
        <w:ind w:firstLine="1985"/>
        <w:jc w:val="both"/>
        <w:rPr>
          <w:rFonts w:ascii="Arial" w:hAnsi="Arial" w:cs="Arial"/>
        </w:rPr>
      </w:pPr>
    </w:p>
    <w:p w:rsidR="00E73CC8" w:rsidRDefault="00023768" w:rsidP="00FC4B08">
      <w:pPr>
        <w:ind w:firstLine="1985"/>
        <w:jc w:val="both"/>
        <w:rPr>
          <w:rFonts w:ascii="Arial" w:hAnsi="Arial" w:cs="Arial"/>
        </w:rPr>
      </w:pPr>
      <w:r w:rsidRPr="0075706A">
        <w:rPr>
          <w:rFonts w:ascii="Arial" w:hAnsi="Arial" w:cs="Arial"/>
          <w:b/>
        </w:rPr>
        <w:lastRenderedPageBreak/>
        <w:t xml:space="preserve">Art. </w:t>
      </w:r>
      <w:r w:rsidR="00AE6C5F">
        <w:rPr>
          <w:rFonts w:ascii="Arial" w:hAnsi="Arial" w:cs="Arial"/>
          <w:b/>
        </w:rPr>
        <w:t>4</w:t>
      </w:r>
      <w:r w:rsidRPr="0075706A">
        <w:rPr>
          <w:rFonts w:ascii="Arial" w:hAnsi="Arial" w:cs="Arial"/>
          <w:b/>
        </w:rPr>
        <w:t>°</w:t>
      </w:r>
      <w:r w:rsidR="00AE6C5F">
        <w:rPr>
          <w:rFonts w:ascii="Arial" w:hAnsi="Arial" w:cs="Arial"/>
          <w:b/>
        </w:rPr>
        <w:t>.</w:t>
      </w:r>
      <w:r w:rsidR="00E73CC8" w:rsidRPr="0075706A">
        <w:rPr>
          <w:rFonts w:ascii="Arial" w:hAnsi="Arial" w:cs="Arial"/>
        </w:rPr>
        <w:t xml:space="preserve"> </w:t>
      </w:r>
      <w:r w:rsidR="00AE6C5F">
        <w:rPr>
          <w:rFonts w:ascii="Arial" w:hAnsi="Arial" w:cs="Arial"/>
        </w:rPr>
        <w:t xml:space="preserve">A presente </w:t>
      </w:r>
      <w:r w:rsidR="007833EC">
        <w:rPr>
          <w:rFonts w:ascii="Arial" w:hAnsi="Arial" w:cs="Arial"/>
        </w:rPr>
        <w:t>L</w:t>
      </w:r>
      <w:r w:rsidR="00AE6C5F">
        <w:rPr>
          <w:rFonts w:ascii="Arial" w:hAnsi="Arial" w:cs="Arial"/>
        </w:rPr>
        <w:t>ei</w:t>
      </w:r>
      <w:r w:rsidR="002C4D66">
        <w:rPr>
          <w:rFonts w:ascii="Arial" w:hAnsi="Arial" w:cs="Arial"/>
        </w:rPr>
        <w:t xml:space="preserve"> </w:t>
      </w:r>
      <w:r w:rsidR="007833EC">
        <w:rPr>
          <w:rFonts w:ascii="Arial" w:hAnsi="Arial" w:cs="Arial"/>
        </w:rPr>
        <w:t>M</w:t>
      </w:r>
      <w:r w:rsidR="002C4D66">
        <w:rPr>
          <w:rFonts w:ascii="Arial" w:hAnsi="Arial" w:cs="Arial"/>
        </w:rPr>
        <w:t>unicipal</w:t>
      </w:r>
      <w:r w:rsidR="00AE6C5F">
        <w:rPr>
          <w:rFonts w:ascii="Arial" w:hAnsi="Arial" w:cs="Arial"/>
        </w:rPr>
        <w:t xml:space="preserve"> tem por objetivo dar publicidade à demanda por acesso ao ensino na Rede Pública de Ensino, bem como, divulgar a lista de ocupantes das vagas e lista de espera na devida ordem. </w:t>
      </w:r>
    </w:p>
    <w:p w:rsidR="001C4322" w:rsidRDefault="001C4322" w:rsidP="00FC4B08">
      <w:pPr>
        <w:ind w:firstLine="1985"/>
        <w:jc w:val="both"/>
        <w:rPr>
          <w:rFonts w:ascii="Arial" w:hAnsi="Arial" w:cs="Arial"/>
        </w:rPr>
      </w:pPr>
    </w:p>
    <w:p w:rsidR="001C4322" w:rsidRDefault="001C4322" w:rsidP="00FC4B08">
      <w:pPr>
        <w:ind w:firstLine="1985"/>
        <w:jc w:val="both"/>
        <w:rPr>
          <w:rFonts w:ascii="Arial" w:hAnsi="Arial" w:cs="Arial"/>
        </w:rPr>
      </w:pPr>
      <w:r w:rsidRPr="00802ED1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5</w:t>
      </w:r>
      <w:r w:rsidRPr="00802ED1">
        <w:rPr>
          <w:rFonts w:ascii="Arial" w:hAnsi="Arial" w:cs="Arial"/>
          <w:b/>
        </w:rPr>
        <w:t>º</w:t>
      </w:r>
      <w:r w:rsidRPr="005766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Em caso de desistência da vaga pretendida, o responsável deverá comunicar a Secretaria Municipal de Educação ou a unidade escolar. </w:t>
      </w:r>
    </w:p>
    <w:p w:rsidR="00D5102F" w:rsidRPr="00576604" w:rsidRDefault="001C4322" w:rsidP="00FC4B08">
      <w:pPr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23768" w:rsidRPr="00576604" w:rsidRDefault="00023768" w:rsidP="00FC4B08">
      <w:pPr>
        <w:ind w:firstLine="1985"/>
        <w:jc w:val="both"/>
        <w:rPr>
          <w:rFonts w:ascii="Arial" w:hAnsi="Arial" w:cs="Arial"/>
        </w:rPr>
      </w:pPr>
      <w:r w:rsidRPr="00802ED1">
        <w:rPr>
          <w:rFonts w:ascii="Arial" w:hAnsi="Arial" w:cs="Arial"/>
          <w:b/>
        </w:rPr>
        <w:t xml:space="preserve">Art. </w:t>
      </w:r>
      <w:r w:rsidR="001C4322">
        <w:rPr>
          <w:rFonts w:ascii="Arial" w:hAnsi="Arial" w:cs="Arial"/>
          <w:b/>
        </w:rPr>
        <w:t>6</w:t>
      </w:r>
      <w:r w:rsidRPr="00802ED1">
        <w:rPr>
          <w:rFonts w:ascii="Arial" w:hAnsi="Arial" w:cs="Arial"/>
          <w:b/>
        </w:rPr>
        <w:t>º</w:t>
      </w:r>
      <w:r w:rsidRPr="00576604">
        <w:rPr>
          <w:rFonts w:ascii="Arial" w:hAnsi="Arial" w:cs="Arial"/>
        </w:rPr>
        <w:t xml:space="preserve"> Esta Lei entra em v</w:t>
      </w:r>
      <w:r w:rsidR="00AE6C5F">
        <w:rPr>
          <w:rFonts w:ascii="Arial" w:hAnsi="Arial" w:cs="Arial"/>
        </w:rPr>
        <w:t>igor na data de sua publicação.</w:t>
      </w:r>
    </w:p>
    <w:p w:rsidR="00EE76B0" w:rsidRPr="00503D0F" w:rsidRDefault="00EE76B0" w:rsidP="00FC4B08">
      <w:pPr>
        <w:ind w:firstLine="1985"/>
        <w:jc w:val="both"/>
        <w:rPr>
          <w:rFonts w:ascii="Arial" w:hAnsi="Arial" w:cs="Arial"/>
          <w:lang w:val="pt-PT" w:eastAsia="en-US"/>
        </w:rPr>
      </w:pPr>
    </w:p>
    <w:p w:rsidR="0026576A" w:rsidRDefault="0026576A" w:rsidP="00FC4B08">
      <w:pPr>
        <w:ind w:firstLine="1985"/>
        <w:jc w:val="both"/>
        <w:rPr>
          <w:rFonts w:ascii="Arial" w:hAnsi="Arial" w:cs="Arial"/>
        </w:rPr>
      </w:pPr>
      <w:r w:rsidRPr="00503D0F">
        <w:rPr>
          <w:rFonts w:ascii="Arial" w:hAnsi="Arial" w:cs="Arial"/>
        </w:rPr>
        <w:tab/>
        <w:t xml:space="preserve">Plenário das Deliberações “Daniel Lopes da Silva”, Câmara Municipal de Tangará da Serra, </w:t>
      </w:r>
      <w:r w:rsidR="00AE6C5F">
        <w:rPr>
          <w:rFonts w:ascii="Arial" w:hAnsi="Arial" w:cs="Arial"/>
        </w:rPr>
        <w:t>E</w:t>
      </w:r>
      <w:r w:rsidRPr="00503D0F">
        <w:rPr>
          <w:rFonts w:ascii="Arial" w:hAnsi="Arial" w:cs="Arial"/>
        </w:rPr>
        <w:t>stado de Mato Grosso, aos</w:t>
      </w:r>
      <w:r w:rsidR="00E17FDB" w:rsidRPr="00503D0F">
        <w:rPr>
          <w:rFonts w:ascii="Arial" w:hAnsi="Arial" w:cs="Arial"/>
        </w:rPr>
        <w:t xml:space="preserve"> </w:t>
      </w:r>
      <w:r w:rsidR="00AE6C5F">
        <w:rPr>
          <w:rFonts w:ascii="Arial" w:hAnsi="Arial" w:cs="Arial"/>
        </w:rPr>
        <w:t>oito</w:t>
      </w:r>
      <w:r w:rsidR="008F3B07" w:rsidRPr="00503D0F">
        <w:rPr>
          <w:rFonts w:ascii="Arial" w:hAnsi="Arial" w:cs="Arial"/>
        </w:rPr>
        <w:t xml:space="preserve"> </w:t>
      </w:r>
      <w:r w:rsidR="00E17FDB" w:rsidRPr="00503D0F">
        <w:rPr>
          <w:rFonts w:ascii="Arial" w:hAnsi="Arial" w:cs="Arial"/>
        </w:rPr>
        <w:t xml:space="preserve">dias do mês de </w:t>
      </w:r>
      <w:r w:rsidR="00AE6C5F">
        <w:rPr>
          <w:rFonts w:ascii="Arial" w:hAnsi="Arial" w:cs="Arial"/>
        </w:rPr>
        <w:t>março</w:t>
      </w:r>
      <w:r w:rsidR="00576604">
        <w:rPr>
          <w:rFonts w:ascii="Arial" w:hAnsi="Arial" w:cs="Arial"/>
        </w:rPr>
        <w:t xml:space="preserve"> </w:t>
      </w:r>
      <w:r w:rsidR="00E17FDB" w:rsidRPr="00503D0F">
        <w:rPr>
          <w:rFonts w:ascii="Arial" w:hAnsi="Arial" w:cs="Arial"/>
        </w:rPr>
        <w:t xml:space="preserve">do ano de dois mil e </w:t>
      </w:r>
      <w:r w:rsidR="008F3B07" w:rsidRPr="00503D0F">
        <w:rPr>
          <w:rFonts w:ascii="Arial" w:hAnsi="Arial" w:cs="Arial"/>
        </w:rPr>
        <w:t>vinte</w:t>
      </w:r>
      <w:r w:rsidR="00874832" w:rsidRPr="00503D0F">
        <w:rPr>
          <w:rFonts w:ascii="Arial" w:hAnsi="Arial" w:cs="Arial"/>
        </w:rPr>
        <w:t xml:space="preserve"> e </w:t>
      </w:r>
      <w:r w:rsidR="00AE6C5F">
        <w:rPr>
          <w:rFonts w:ascii="Arial" w:hAnsi="Arial" w:cs="Arial"/>
        </w:rPr>
        <w:t>dois</w:t>
      </w:r>
      <w:r w:rsidR="00E17FDB" w:rsidRPr="00503D0F">
        <w:rPr>
          <w:rFonts w:ascii="Arial" w:hAnsi="Arial" w:cs="Arial"/>
        </w:rPr>
        <w:t>.</w:t>
      </w:r>
    </w:p>
    <w:p w:rsidR="00AE6C5F" w:rsidRDefault="00AE6C5F" w:rsidP="00FC4B08">
      <w:pPr>
        <w:ind w:firstLine="1985"/>
        <w:jc w:val="both"/>
        <w:rPr>
          <w:rFonts w:ascii="Arial" w:hAnsi="Arial" w:cs="Arial"/>
        </w:rPr>
      </w:pPr>
    </w:p>
    <w:p w:rsidR="00AE6C5F" w:rsidRDefault="00AE6C5F" w:rsidP="00FC4B08">
      <w:pPr>
        <w:ind w:firstLine="1985"/>
        <w:jc w:val="both"/>
        <w:rPr>
          <w:rFonts w:ascii="Arial" w:hAnsi="Arial" w:cs="Arial"/>
        </w:rPr>
      </w:pPr>
    </w:p>
    <w:p w:rsidR="00AE6C5F" w:rsidRPr="00503D0F" w:rsidRDefault="00AE6C5F" w:rsidP="00FC4B08">
      <w:pPr>
        <w:ind w:firstLine="1985"/>
        <w:jc w:val="both"/>
        <w:rPr>
          <w:rFonts w:ascii="Arial" w:hAnsi="Arial" w:cs="Arial"/>
          <w:b/>
        </w:rPr>
      </w:pPr>
    </w:p>
    <w:p w:rsidR="00874832" w:rsidRPr="00503D0F" w:rsidRDefault="00874832" w:rsidP="00B613D7">
      <w:pPr>
        <w:tabs>
          <w:tab w:val="left" w:pos="3210"/>
        </w:tabs>
        <w:rPr>
          <w:rFonts w:ascii="Arial" w:hAnsi="Arial" w:cs="Arial"/>
          <w:b/>
        </w:rPr>
      </w:pPr>
    </w:p>
    <w:p w:rsidR="00E65990" w:rsidRDefault="00E65990" w:rsidP="003301B7">
      <w:pPr>
        <w:tabs>
          <w:tab w:val="left" w:pos="3210"/>
        </w:tabs>
        <w:spacing w:line="276" w:lineRule="auto"/>
        <w:rPr>
          <w:rFonts w:ascii="Arial" w:hAnsi="Arial" w:cs="Arial"/>
          <w:b/>
        </w:rPr>
      </w:pPr>
    </w:p>
    <w:p w:rsidR="00576604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</w:t>
      </w:r>
    </w:p>
    <w:p w:rsidR="00576604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ROGÉRIO SILVA – UNIÃO BRASIL</w:t>
      </w: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VEREADOR </w:t>
      </w: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802ED1" w:rsidRDefault="00802ED1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802ED1" w:rsidRDefault="00802ED1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802ED1" w:rsidRDefault="00802ED1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3E068D" w:rsidRDefault="003E068D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AE6C5F" w:rsidRDefault="00AE6C5F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3E068D" w:rsidRDefault="003E068D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B613D7" w:rsidRDefault="00B613D7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B613D7" w:rsidRDefault="00B613D7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576604" w:rsidRDefault="00576604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</w:p>
    <w:p w:rsidR="00E17FDB" w:rsidRPr="00204F83" w:rsidRDefault="00E17FDB" w:rsidP="00C1527A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  <w:sz w:val="22"/>
          <w:szCs w:val="20"/>
          <w:u w:val="single"/>
        </w:rPr>
      </w:pPr>
      <w:r w:rsidRPr="00204F83">
        <w:rPr>
          <w:rFonts w:ascii="Arial" w:hAnsi="Arial" w:cs="Arial"/>
          <w:b/>
          <w:sz w:val="22"/>
          <w:szCs w:val="20"/>
          <w:u w:val="single"/>
        </w:rPr>
        <w:t>JUSTIFICATIVA</w:t>
      </w:r>
    </w:p>
    <w:p w:rsidR="003301B7" w:rsidRPr="00204F83" w:rsidRDefault="003301B7" w:rsidP="00584791">
      <w:pPr>
        <w:tabs>
          <w:tab w:val="left" w:pos="3210"/>
        </w:tabs>
        <w:spacing w:line="276" w:lineRule="auto"/>
        <w:jc w:val="both"/>
        <w:rPr>
          <w:rFonts w:ascii="Arial" w:hAnsi="Arial" w:cs="Arial"/>
          <w:b/>
          <w:sz w:val="16"/>
          <w:szCs w:val="20"/>
        </w:rPr>
      </w:pPr>
    </w:p>
    <w:p w:rsidR="008E631E" w:rsidRPr="00204F83" w:rsidRDefault="008E631E" w:rsidP="0039329B">
      <w:pPr>
        <w:tabs>
          <w:tab w:val="left" w:pos="3210"/>
        </w:tabs>
        <w:spacing w:line="360" w:lineRule="auto"/>
        <w:jc w:val="both"/>
        <w:rPr>
          <w:rFonts w:ascii="Arial" w:hAnsi="Arial" w:cs="Arial"/>
          <w:b/>
          <w:i/>
          <w:sz w:val="16"/>
        </w:rPr>
      </w:pPr>
    </w:p>
    <w:p w:rsidR="001C4322" w:rsidRDefault="001C4322" w:rsidP="00AE6C5F">
      <w:pPr>
        <w:spacing w:line="360" w:lineRule="auto"/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transparência e publicidade dos atos já são de suma importância quando se trata de atos da administração pública. Mais relevância e importância ganham, ainda, essa transparência e publicidade quando os atos da administração dizem respeito ao acesso das crianças à Educação. </w:t>
      </w:r>
    </w:p>
    <w:p w:rsidR="00B24078" w:rsidRDefault="003061B1" w:rsidP="00AE6C5F">
      <w:pPr>
        <w:spacing w:line="360" w:lineRule="auto"/>
        <w:ind w:firstLine="1985"/>
        <w:jc w:val="both"/>
        <w:rPr>
          <w:rFonts w:ascii="Arial" w:hAnsi="Arial" w:cs="Arial"/>
        </w:rPr>
      </w:pPr>
      <w:r w:rsidRPr="00204F83">
        <w:rPr>
          <w:rFonts w:ascii="Arial" w:hAnsi="Arial" w:cs="Arial"/>
        </w:rPr>
        <w:t xml:space="preserve">O presente projeto </w:t>
      </w:r>
      <w:r w:rsidR="001C4322">
        <w:rPr>
          <w:rFonts w:ascii="Arial" w:hAnsi="Arial" w:cs="Arial"/>
        </w:rPr>
        <w:t>promove o incentivo e a facilitação do acompanhamento e controle pelos cidadãos, no processo de acesso à Educação na Rede Municipal de Ensino,</w:t>
      </w:r>
      <w:r w:rsidR="00AE6C5F">
        <w:rPr>
          <w:rFonts w:ascii="Arial" w:hAnsi="Arial" w:cs="Arial"/>
        </w:rPr>
        <w:t xml:space="preserve"> tendo em vista</w:t>
      </w:r>
      <w:r w:rsidR="00D41414">
        <w:rPr>
          <w:rFonts w:ascii="Arial" w:hAnsi="Arial" w:cs="Arial"/>
        </w:rPr>
        <w:t xml:space="preserve"> a </w:t>
      </w:r>
      <w:r w:rsidR="00D41414" w:rsidRPr="001C4322">
        <w:rPr>
          <w:rFonts w:ascii="Arial" w:hAnsi="Arial" w:cs="Arial"/>
          <w:b/>
        </w:rPr>
        <w:t>alta demanda de vagas</w:t>
      </w:r>
      <w:r w:rsidR="00D41414">
        <w:rPr>
          <w:rFonts w:ascii="Arial" w:hAnsi="Arial" w:cs="Arial"/>
        </w:rPr>
        <w:t xml:space="preserve"> em escolas e creches do município. Tornar o processo de fila de espera mais transparente se mostra uma eficiente maneira de zelar pela segurança e pelo devido andamento da fila. </w:t>
      </w:r>
    </w:p>
    <w:p w:rsidR="00D41414" w:rsidRPr="00204F83" w:rsidRDefault="00D41414" w:rsidP="00AE6C5F">
      <w:pPr>
        <w:spacing w:line="360" w:lineRule="auto"/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Garante também, mais conforto aos responsáveis, à medida que os mesmos passarão a </w:t>
      </w:r>
      <w:r w:rsidR="001C4322">
        <w:rPr>
          <w:rFonts w:ascii="Arial" w:hAnsi="Arial" w:cs="Arial"/>
        </w:rPr>
        <w:t>verificar a probabilidade de seu tutelado conseguir a vaga esperada.</w:t>
      </w:r>
    </w:p>
    <w:p w:rsidR="00204F83" w:rsidRDefault="001450F2" w:rsidP="00B613D7">
      <w:pPr>
        <w:pStyle w:val="Recuodecorpodetexto3"/>
        <w:spacing w:after="0" w:line="360" w:lineRule="auto"/>
        <w:ind w:left="0" w:firstLine="1985"/>
        <w:jc w:val="both"/>
        <w:rPr>
          <w:rFonts w:ascii="Arial" w:hAnsi="Arial" w:cs="Arial"/>
          <w:sz w:val="24"/>
          <w:szCs w:val="24"/>
        </w:rPr>
      </w:pPr>
      <w:r w:rsidRPr="00204F83">
        <w:rPr>
          <w:rFonts w:ascii="Arial" w:hAnsi="Arial" w:cs="Arial"/>
          <w:sz w:val="24"/>
          <w:szCs w:val="24"/>
        </w:rPr>
        <w:t>Diante disso, apresent</w:t>
      </w:r>
      <w:r w:rsidR="001C4322">
        <w:rPr>
          <w:rFonts w:ascii="Arial" w:hAnsi="Arial" w:cs="Arial"/>
          <w:sz w:val="24"/>
          <w:szCs w:val="24"/>
        </w:rPr>
        <w:t>o</w:t>
      </w:r>
      <w:r w:rsidRPr="00204F83">
        <w:rPr>
          <w:rFonts w:ascii="Arial" w:hAnsi="Arial" w:cs="Arial"/>
          <w:sz w:val="24"/>
          <w:szCs w:val="24"/>
        </w:rPr>
        <w:t xml:space="preserve"> o referido Projeto de Lei, </w:t>
      </w:r>
      <w:r w:rsidR="00B24078">
        <w:rPr>
          <w:rFonts w:ascii="Arial" w:hAnsi="Arial" w:cs="Arial"/>
          <w:sz w:val="24"/>
          <w:szCs w:val="24"/>
        </w:rPr>
        <w:t xml:space="preserve">tendo em vista que no tocante a educação, é importante sabermos como está o município em relação à demanda de vagas e disponibilidade das mesmas pela cidade, a fim de que todos os cidadãos possam ter acesso a essas informações e acompanhar a evolução das mesmas. </w:t>
      </w:r>
    </w:p>
    <w:p w:rsidR="002C4D66" w:rsidRPr="002C4D66" w:rsidRDefault="002C4D66" w:rsidP="00B613D7">
      <w:pPr>
        <w:pStyle w:val="Recuodecorpodetexto3"/>
        <w:spacing w:after="0" w:line="360" w:lineRule="auto"/>
        <w:ind w:left="0" w:firstLine="198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Diante do exposto, contando com o apoio dos nobres pares, apresentamos o presente projeto para apreciação em </w:t>
      </w:r>
      <w:r w:rsidRPr="002C4D66">
        <w:rPr>
          <w:rFonts w:ascii="Arial" w:hAnsi="Arial" w:cs="Arial"/>
          <w:b/>
          <w:sz w:val="24"/>
          <w:szCs w:val="24"/>
        </w:rPr>
        <w:t>REGIME DE URGÊNCIA SIMPLES.</w:t>
      </w:r>
    </w:p>
    <w:p w:rsidR="001450F2" w:rsidRDefault="007E636B" w:rsidP="00B613D7">
      <w:pPr>
        <w:spacing w:line="360" w:lineRule="auto"/>
        <w:ind w:firstLine="1985"/>
        <w:jc w:val="both"/>
        <w:rPr>
          <w:rFonts w:ascii="Arial" w:hAnsi="Arial" w:cs="Arial"/>
        </w:rPr>
      </w:pPr>
      <w:r w:rsidRPr="00B53E35">
        <w:rPr>
          <w:rFonts w:ascii="Arial" w:hAnsi="Arial" w:cs="Arial"/>
        </w:rPr>
        <w:tab/>
        <w:t xml:space="preserve">Plenário das Deliberações “Daniel Lopes da Silva”, Câmara Municipal de Tangará da Serra, estado de Mato Grosso, aos </w:t>
      </w:r>
      <w:r w:rsidR="00B24078">
        <w:rPr>
          <w:rFonts w:ascii="Arial" w:hAnsi="Arial" w:cs="Arial"/>
        </w:rPr>
        <w:t>oito</w:t>
      </w:r>
      <w:r w:rsidRPr="00B53E35">
        <w:rPr>
          <w:rFonts w:ascii="Arial" w:hAnsi="Arial" w:cs="Arial"/>
        </w:rPr>
        <w:t xml:space="preserve"> dias do mês de </w:t>
      </w:r>
      <w:r w:rsidR="00B24078">
        <w:rPr>
          <w:rFonts w:ascii="Arial" w:hAnsi="Arial" w:cs="Arial"/>
        </w:rPr>
        <w:t>março</w:t>
      </w:r>
      <w:r w:rsidRPr="00B53E35">
        <w:rPr>
          <w:rFonts w:ascii="Arial" w:hAnsi="Arial" w:cs="Arial"/>
        </w:rPr>
        <w:t xml:space="preserve"> do ano de dois mil e vinte e </w:t>
      </w:r>
      <w:r w:rsidR="00B24078">
        <w:rPr>
          <w:rFonts w:ascii="Arial" w:hAnsi="Arial" w:cs="Arial"/>
        </w:rPr>
        <w:t>dois</w:t>
      </w:r>
      <w:r w:rsidRPr="00B53E35">
        <w:rPr>
          <w:rFonts w:ascii="Arial" w:hAnsi="Arial" w:cs="Arial"/>
        </w:rPr>
        <w:t>.</w:t>
      </w:r>
    </w:p>
    <w:p w:rsidR="00B24078" w:rsidRDefault="00B24078" w:rsidP="00B613D7">
      <w:pPr>
        <w:spacing w:line="360" w:lineRule="auto"/>
        <w:ind w:firstLine="1985"/>
        <w:jc w:val="both"/>
        <w:rPr>
          <w:rFonts w:ascii="Arial" w:hAnsi="Arial" w:cs="Arial"/>
        </w:rPr>
      </w:pPr>
    </w:p>
    <w:p w:rsidR="00B24078" w:rsidRDefault="00B24078" w:rsidP="00B613D7">
      <w:pPr>
        <w:spacing w:line="360" w:lineRule="auto"/>
        <w:ind w:firstLine="1985"/>
        <w:jc w:val="both"/>
        <w:rPr>
          <w:rFonts w:ascii="Arial" w:hAnsi="Arial" w:cs="Arial"/>
        </w:rPr>
      </w:pPr>
    </w:p>
    <w:p w:rsidR="00B24078" w:rsidRDefault="00B24078" w:rsidP="00B24078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</w:t>
      </w:r>
    </w:p>
    <w:p w:rsidR="00B24078" w:rsidRDefault="00B24078" w:rsidP="00B24078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ROGÉRIO SILVA – UNIÃO BRASIL</w:t>
      </w:r>
    </w:p>
    <w:p w:rsidR="00B24078" w:rsidRPr="007833EC" w:rsidRDefault="00B24078" w:rsidP="007833EC">
      <w:pPr>
        <w:tabs>
          <w:tab w:val="left" w:pos="3210"/>
        </w:tabs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VEREADOR </w:t>
      </w:r>
    </w:p>
    <w:p w:rsidR="00E26304" w:rsidRPr="00204F83" w:rsidRDefault="00E26304" w:rsidP="001450F2">
      <w:pPr>
        <w:spacing w:line="360" w:lineRule="auto"/>
        <w:ind w:firstLine="1985"/>
        <w:jc w:val="both"/>
        <w:rPr>
          <w:rFonts w:ascii="Arial" w:hAnsi="Arial" w:cs="Arial"/>
        </w:rPr>
      </w:pPr>
    </w:p>
    <w:sectPr w:rsidR="00E26304" w:rsidRPr="00204F83" w:rsidSect="003301B7">
      <w:headerReference w:type="first" r:id="rId8"/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336" w:rsidRDefault="00C47336" w:rsidP="002172CB">
      <w:pPr>
        <w:pStyle w:val="Cabealho"/>
      </w:pPr>
      <w:r>
        <w:separator/>
      </w:r>
    </w:p>
  </w:endnote>
  <w:endnote w:type="continuationSeparator" w:id="0">
    <w:p w:rsidR="00C47336" w:rsidRDefault="00C4733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336" w:rsidRDefault="00C47336" w:rsidP="002172CB">
      <w:pPr>
        <w:pStyle w:val="Cabealho"/>
      </w:pPr>
      <w:r>
        <w:separator/>
      </w:r>
    </w:p>
  </w:footnote>
  <w:footnote w:type="continuationSeparator" w:id="0">
    <w:p w:rsidR="00C47336" w:rsidRDefault="00C4733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39" w:type="pct"/>
      <w:tblInd w:w="-7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665"/>
      <w:gridCol w:w="269"/>
      <w:gridCol w:w="358"/>
      <w:gridCol w:w="657"/>
      <w:gridCol w:w="178"/>
      <w:gridCol w:w="403"/>
      <w:gridCol w:w="621"/>
      <w:gridCol w:w="613"/>
      <w:gridCol w:w="533"/>
      <w:gridCol w:w="863"/>
      <w:gridCol w:w="1981"/>
      <w:gridCol w:w="1142"/>
    </w:tblGrid>
    <w:tr w:rsidR="00247FB1" w:rsidTr="007833EC">
      <w:tc>
        <w:tcPr>
          <w:tcW w:w="1042" w:type="pct"/>
          <w:gridSpan w:val="2"/>
          <w:tcBorders>
            <w:bottom w:val="single" w:sz="4" w:space="0" w:color="auto"/>
          </w:tcBorders>
        </w:tcPr>
        <w:p w:rsidR="00247FB1" w:rsidRDefault="00247FB1" w:rsidP="00695A12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1pt;height:1in" o:ole="">
                <v:imagedata r:id="rId1" o:title=""/>
              </v:shape>
              <o:OLEObject Type="Embed" ProgID="PBrush" ShapeID="_x0000_i1025" DrawAspect="Content" ObjectID="_1707830768" r:id="rId2"/>
            </w:object>
          </w:r>
        </w:p>
        <w:p w:rsidR="00247FB1" w:rsidRDefault="00247FB1" w:rsidP="00695A12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VER. ROGERIO SILVA</w:t>
          </w:r>
        </w:p>
      </w:tc>
      <w:tc>
        <w:tcPr>
          <w:tcW w:w="3958" w:type="pct"/>
          <w:gridSpan w:val="10"/>
          <w:tcBorders>
            <w:bottom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47FB1" w:rsidTr="007833EC">
      <w:trPr>
        <w:trHeight w:val="125"/>
      </w:trPr>
      <w:tc>
        <w:tcPr>
          <w:tcW w:w="8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Controle de</w:t>
          </w:r>
        </w:p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Tramitação</w:t>
          </w:r>
        </w:p>
      </w:tc>
      <w:tc>
        <w:tcPr>
          <w:tcW w:w="338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Favor</w:t>
          </w:r>
        </w:p>
      </w:tc>
      <w:tc>
        <w:tcPr>
          <w:tcW w:w="3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Votos</w:t>
          </w:r>
        </w:p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Contra</w:t>
          </w:r>
        </w:p>
      </w:tc>
      <w:tc>
        <w:tcPr>
          <w:tcW w:w="313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Abst.</w:t>
          </w:r>
        </w:p>
      </w:tc>
      <w:tc>
        <w:tcPr>
          <w:tcW w:w="33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Apro-</w:t>
          </w:r>
        </w:p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Vados</w:t>
          </w:r>
        </w:p>
      </w:tc>
      <w:tc>
        <w:tcPr>
          <w:tcW w:w="33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Rejei-</w:t>
          </w:r>
        </w:p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Tados</w:t>
          </w:r>
        </w:p>
      </w:tc>
      <w:tc>
        <w:tcPr>
          <w:tcW w:w="2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F2782E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2782E">
            <w:rPr>
              <w:rFonts w:ascii="Arial" w:hAnsi="Arial" w:cs="Arial"/>
              <w:b/>
              <w:bCs/>
              <w:sz w:val="16"/>
              <w:szCs w:val="16"/>
            </w:rPr>
            <w:t>Visto</w:t>
          </w:r>
        </w:p>
      </w:tc>
      <w:tc>
        <w:tcPr>
          <w:tcW w:w="1532" w:type="pct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7FB1" w:rsidRPr="00F2782E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r>
            <w:rPr>
              <w:rFonts w:ascii="Arial" w:hAnsi="Arial" w:cs="Arial"/>
              <w:bCs/>
            </w:rPr>
            <w:t>(</w:t>
          </w:r>
          <w:r w:rsidRPr="00540D05">
            <w:rPr>
              <w:rFonts w:ascii="Arial" w:hAnsi="Arial" w:cs="Arial"/>
              <w:b/>
              <w:bCs/>
            </w:rPr>
            <w:t>X</w:t>
          </w:r>
          <w:r w:rsidRPr="00F2782E">
            <w:rPr>
              <w:rFonts w:ascii="Arial" w:hAnsi="Arial" w:cs="Arial"/>
              <w:bCs/>
            </w:rPr>
            <w:t>) Projeto de Lei</w:t>
          </w:r>
          <w:r>
            <w:rPr>
              <w:rFonts w:ascii="Arial" w:hAnsi="Arial" w:cs="Arial"/>
              <w:bCs/>
            </w:rPr>
            <w:t xml:space="preserve"> </w:t>
          </w:r>
        </w:p>
        <w:p w:rsidR="00247FB1" w:rsidRPr="00F2782E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Requerimento</w:t>
          </w:r>
        </w:p>
        <w:p w:rsidR="00247FB1" w:rsidRPr="00F2782E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Indicação</w:t>
          </w:r>
        </w:p>
        <w:p w:rsidR="00247FB1" w:rsidRPr="00F2782E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Moção</w:t>
          </w:r>
        </w:p>
        <w:p w:rsidR="00247FB1" w:rsidRPr="00F2782E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Emenda à LOM</w:t>
          </w:r>
        </w:p>
        <w:p w:rsidR="00247FB1" w:rsidRPr="00F2782E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Projeto de Resolução</w:t>
          </w:r>
        </w:p>
        <w:p w:rsidR="00247FB1" w:rsidRPr="00F2782E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Parecer</w:t>
          </w:r>
        </w:p>
        <w:p w:rsidR="00247FB1" w:rsidRPr="002172CB" w:rsidRDefault="00247FB1" w:rsidP="00F2782E">
          <w:pPr>
            <w:pStyle w:val="Cabealho"/>
            <w:spacing w:line="360" w:lineRule="auto"/>
            <w:rPr>
              <w:rFonts w:ascii="Arial" w:hAnsi="Arial" w:cs="Arial"/>
              <w:bCs/>
            </w:rPr>
          </w:pPr>
          <w:proofErr w:type="gramStart"/>
          <w:r w:rsidRPr="00F2782E">
            <w:rPr>
              <w:rFonts w:ascii="Arial" w:hAnsi="Arial" w:cs="Arial"/>
              <w:bCs/>
            </w:rPr>
            <w:t xml:space="preserve">(   </w:t>
          </w:r>
          <w:proofErr w:type="gramEnd"/>
          <w:r w:rsidRPr="00F2782E">
            <w:rPr>
              <w:rFonts w:ascii="Arial" w:hAnsi="Arial" w:cs="Arial"/>
              <w:bCs/>
            </w:rPr>
            <w:t>) Outros ___________</w:t>
          </w:r>
        </w:p>
      </w:tc>
      <w:tc>
        <w:tcPr>
          <w:tcW w:w="616" w:type="pc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7FB1" w:rsidRPr="00FD1B0F" w:rsidRDefault="00247FB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47FB1" w:rsidTr="007833EC">
      <w:trPr>
        <w:trHeight w:val="122"/>
      </w:trPr>
      <w:tc>
        <w:tcPr>
          <w:tcW w:w="8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247FB1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247FB1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247FB1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Única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..............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(  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)</w:t>
          </w:r>
        </w:p>
        <w:p w:rsidR="00247FB1" w:rsidRPr="00107FA2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338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3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532" w:type="pct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47FB1" w:rsidRPr="00107FA2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6" w:type="pct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47FB1" w:rsidRPr="00FD1B0F" w:rsidRDefault="00247FB1" w:rsidP="007833E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00</w:t>
          </w:r>
          <w:r w:rsidR="007833EC">
            <w:rPr>
              <w:rFonts w:ascii="Arial" w:hAnsi="Arial" w:cs="Arial"/>
              <w:b/>
              <w:bCs/>
            </w:rPr>
            <w:t>2</w:t>
          </w:r>
          <w:r>
            <w:rPr>
              <w:rFonts w:ascii="Arial" w:hAnsi="Arial" w:cs="Arial"/>
              <w:b/>
              <w:bCs/>
            </w:rPr>
            <w:t>/2022</w:t>
          </w:r>
        </w:p>
      </w:tc>
    </w:tr>
    <w:tr w:rsidR="00247FB1" w:rsidTr="007833EC">
      <w:trPr>
        <w:trHeight w:val="122"/>
      </w:trPr>
      <w:tc>
        <w:tcPr>
          <w:tcW w:w="8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  <w:p w:rsidR="00247FB1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>(     )</w:t>
          </w:r>
        </w:p>
        <w:p w:rsidR="00247FB1" w:rsidRPr="00107FA2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338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3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532" w:type="pct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7FB1" w:rsidRPr="00107FA2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6" w:type="pct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FB1" w:rsidTr="007833EC">
      <w:trPr>
        <w:trHeight w:val="122"/>
      </w:trPr>
      <w:tc>
        <w:tcPr>
          <w:tcW w:w="8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247FB1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Redação Final</w:t>
          </w:r>
        </w:p>
        <w:p w:rsidR="00247FB1" w:rsidRPr="00107FA2" w:rsidRDefault="00247FB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338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3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532" w:type="pct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7FB1" w:rsidRPr="00107FA2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6" w:type="pct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FB1" w:rsidTr="007833EC">
      <w:trPr>
        <w:trHeight w:val="122"/>
      </w:trPr>
      <w:tc>
        <w:tcPr>
          <w:tcW w:w="8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  <w:p w:rsidR="00247FB1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Cs/>
              <w:sz w:val="16"/>
              <w:szCs w:val="16"/>
            </w:rPr>
            <w:t>Conces</w:t>
          </w:r>
          <w:proofErr w:type="spellEnd"/>
          <w:r>
            <w:rPr>
              <w:rFonts w:ascii="Arial" w:hAnsi="Arial" w:cs="Arial"/>
              <w:bCs/>
              <w:sz w:val="16"/>
              <w:szCs w:val="16"/>
            </w:rPr>
            <w:t xml:space="preserve">. </w:t>
          </w:r>
          <w:proofErr w:type="gramStart"/>
          <w:r>
            <w:rPr>
              <w:rFonts w:ascii="Arial" w:hAnsi="Arial" w:cs="Arial"/>
              <w:bCs/>
              <w:sz w:val="16"/>
              <w:szCs w:val="16"/>
            </w:rPr>
            <w:t>de</w:t>
          </w:r>
          <w:proofErr w:type="gramEnd"/>
          <w:r>
            <w:rPr>
              <w:rFonts w:ascii="Arial" w:hAnsi="Arial" w:cs="Arial"/>
              <w:bCs/>
              <w:sz w:val="16"/>
              <w:szCs w:val="16"/>
            </w:rPr>
            <w:t xml:space="preserve"> Vista</w:t>
          </w:r>
        </w:p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338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3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532" w:type="pct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7FB1" w:rsidRPr="00107FA2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6" w:type="pct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FB1" w:rsidTr="007833EC">
      <w:trPr>
        <w:trHeight w:val="122"/>
      </w:trPr>
      <w:tc>
        <w:tcPr>
          <w:tcW w:w="89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Outros</w:t>
          </w:r>
        </w:p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          /          /</w:t>
          </w:r>
        </w:p>
      </w:tc>
      <w:tc>
        <w:tcPr>
          <w:tcW w:w="338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5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3" w:type="pct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3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8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532" w:type="pct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6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7FB1" w:rsidRPr="00107FA2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7FB1" w:rsidTr="007833EC">
      <w:trPr>
        <w:trHeight w:val="344"/>
      </w:trPr>
      <w:tc>
        <w:tcPr>
          <w:tcW w:w="5000" w:type="pct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47FB1" w:rsidRPr="00F2782E" w:rsidRDefault="00247FB1" w:rsidP="00247FB1">
          <w:pPr>
            <w:pStyle w:val="Cabealho"/>
            <w:rPr>
              <w:rFonts w:ascii="Arial" w:hAnsi="Arial" w:cs="Arial"/>
              <w:bCs/>
            </w:rPr>
          </w:pPr>
          <w:r w:rsidRPr="00F2782E">
            <w:rPr>
              <w:rFonts w:ascii="Arial" w:hAnsi="Arial" w:cs="Arial"/>
              <w:b/>
              <w:bCs/>
            </w:rPr>
            <w:t>Autor</w:t>
          </w:r>
          <w:r>
            <w:rPr>
              <w:rFonts w:ascii="Arial" w:hAnsi="Arial" w:cs="Arial"/>
              <w:b/>
              <w:bCs/>
            </w:rPr>
            <w:t>es: VER. ROGÉRIO SILVA – UNIÃO</w:t>
          </w:r>
        </w:p>
      </w:tc>
    </w:tr>
    <w:tr w:rsidR="00247FB1" w:rsidTr="007833EC">
      <w:trPr>
        <w:trHeight w:val="122"/>
      </w:trPr>
      <w:tc>
        <w:tcPr>
          <w:tcW w:w="1685" w:type="pct"/>
          <w:gridSpan w:val="5"/>
          <w:tcBorders>
            <w:top w:val="single" w:sz="4" w:space="0" w:color="auto"/>
            <w:left w:val="single" w:sz="4" w:space="0" w:color="auto"/>
            <w:bottom w:val="nil"/>
          </w:tcBorders>
        </w:tcPr>
        <w:p w:rsidR="00247FB1" w:rsidRDefault="00247F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47FB1" w:rsidRDefault="00247FB1" w:rsidP="00E17FDB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04/03/2022</w:t>
          </w:r>
        </w:p>
        <w:p w:rsidR="00247FB1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247FB1" w:rsidRDefault="00247FB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Secretário</w:t>
          </w:r>
        </w:p>
      </w:tc>
      <w:tc>
        <w:tcPr>
          <w:tcW w:w="1633" w:type="pct"/>
          <w:gridSpan w:val="5"/>
          <w:tcBorders>
            <w:top w:val="single" w:sz="4" w:space="0" w:color="auto"/>
            <w:bottom w:val="nil"/>
          </w:tcBorders>
        </w:tcPr>
        <w:p w:rsidR="00247FB1" w:rsidRPr="00F2782E" w:rsidRDefault="00247F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1683" w:type="pct"/>
          <w:gridSpan w:val="2"/>
          <w:tcBorders>
            <w:top w:val="single" w:sz="4" w:space="0" w:color="auto"/>
            <w:bottom w:val="nil"/>
            <w:right w:val="single" w:sz="4" w:space="0" w:color="auto"/>
          </w:tcBorders>
        </w:tcPr>
        <w:p w:rsidR="00247FB1" w:rsidRPr="00F2782E" w:rsidRDefault="00247FB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47FB1" w:rsidRDefault="00247FB1" w:rsidP="007833EC">
    <w:pPr>
      <w:pStyle w:val="Cabealho"/>
      <w:pBdr>
        <w:left w:val="single" w:sz="4" w:space="5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413C9"/>
    <w:multiLevelType w:val="hybridMultilevel"/>
    <w:tmpl w:val="5802A250"/>
    <w:lvl w:ilvl="0" w:tplc="87FEC30E">
      <w:start w:val="1"/>
      <w:numFmt w:val="upperRoman"/>
      <w:lvlText w:val="%1"/>
      <w:lvlJc w:val="left"/>
      <w:pPr>
        <w:ind w:left="102" w:hanging="23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DFCC6C0">
      <w:numFmt w:val="bullet"/>
      <w:lvlText w:val="•"/>
      <w:lvlJc w:val="left"/>
      <w:pPr>
        <w:ind w:left="1018" w:hanging="236"/>
      </w:pPr>
      <w:rPr>
        <w:rFonts w:hint="default"/>
        <w:lang w:val="pt-PT" w:eastAsia="en-US" w:bidi="ar-SA"/>
      </w:rPr>
    </w:lvl>
    <w:lvl w:ilvl="2" w:tplc="53622E24">
      <w:numFmt w:val="bullet"/>
      <w:lvlText w:val="•"/>
      <w:lvlJc w:val="left"/>
      <w:pPr>
        <w:ind w:left="1937" w:hanging="236"/>
      </w:pPr>
      <w:rPr>
        <w:rFonts w:hint="default"/>
        <w:lang w:val="pt-PT" w:eastAsia="en-US" w:bidi="ar-SA"/>
      </w:rPr>
    </w:lvl>
    <w:lvl w:ilvl="3" w:tplc="806C51E6">
      <w:numFmt w:val="bullet"/>
      <w:lvlText w:val="•"/>
      <w:lvlJc w:val="left"/>
      <w:pPr>
        <w:ind w:left="2855" w:hanging="236"/>
      </w:pPr>
      <w:rPr>
        <w:rFonts w:hint="default"/>
        <w:lang w:val="pt-PT" w:eastAsia="en-US" w:bidi="ar-SA"/>
      </w:rPr>
    </w:lvl>
    <w:lvl w:ilvl="4" w:tplc="33BE5BEA">
      <w:numFmt w:val="bullet"/>
      <w:lvlText w:val="•"/>
      <w:lvlJc w:val="left"/>
      <w:pPr>
        <w:ind w:left="3774" w:hanging="236"/>
      </w:pPr>
      <w:rPr>
        <w:rFonts w:hint="default"/>
        <w:lang w:val="pt-PT" w:eastAsia="en-US" w:bidi="ar-SA"/>
      </w:rPr>
    </w:lvl>
    <w:lvl w:ilvl="5" w:tplc="8382749C">
      <w:numFmt w:val="bullet"/>
      <w:lvlText w:val="•"/>
      <w:lvlJc w:val="left"/>
      <w:pPr>
        <w:ind w:left="4693" w:hanging="236"/>
      </w:pPr>
      <w:rPr>
        <w:rFonts w:hint="default"/>
        <w:lang w:val="pt-PT" w:eastAsia="en-US" w:bidi="ar-SA"/>
      </w:rPr>
    </w:lvl>
    <w:lvl w:ilvl="6" w:tplc="E968BD64">
      <w:numFmt w:val="bullet"/>
      <w:lvlText w:val="•"/>
      <w:lvlJc w:val="left"/>
      <w:pPr>
        <w:ind w:left="5611" w:hanging="236"/>
      </w:pPr>
      <w:rPr>
        <w:rFonts w:hint="default"/>
        <w:lang w:val="pt-PT" w:eastAsia="en-US" w:bidi="ar-SA"/>
      </w:rPr>
    </w:lvl>
    <w:lvl w:ilvl="7" w:tplc="2272C978">
      <w:numFmt w:val="bullet"/>
      <w:lvlText w:val="•"/>
      <w:lvlJc w:val="left"/>
      <w:pPr>
        <w:ind w:left="6530" w:hanging="236"/>
      </w:pPr>
      <w:rPr>
        <w:rFonts w:hint="default"/>
        <w:lang w:val="pt-PT" w:eastAsia="en-US" w:bidi="ar-SA"/>
      </w:rPr>
    </w:lvl>
    <w:lvl w:ilvl="8" w:tplc="AA44A420">
      <w:numFmt w:val="bullet"/>
      <w:lvlText w:val="•"/>
      <w:lvlJc w:val="left"/>
      <w:pPr>
        <w:ind w:left="7449" w:hanging="236"/>
      </w:pPr>
      <w:rPr>
        <w:rFonts w:hint="default"/>
        <w:lang w:val="pt-PT" w:eastAsia="en-US" w:bidi="ar-SA"/>
      </w:rPr>
    </w:lvl>
  </w:abstractNum>
  <w:abstractNum w:abstractNumId="1">
    <w:nsid w:val="19EB770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BD1A25"/>
    <w:multiLevelType w:val="hybridMultilevel"/>
    <w:tmpl w:val="764CB7CE"/>
    <w:lvl w:ilvl="0" w:tplc="D4403BA4">
      <w:start w:val="1"/>
      <w:numFmt w:val="upperRoman"/>
      <w:lvlText w:val="%1"/>
      <w:lvlJc w:val="left"/>
      <w:pPr>
        <w:ind w:left="102" w:hanging="147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6826D68C">
      <w:numFmt w:val="bullet"/>
      <w:lvlText w:val="•"/>
      <w:lvlJc w:val="left"/>
      <w:pPr>
        <w:ind w:left="1018" w:hanging="147"/>
      </w:pPr>
      <w:rPr>
        <w:rFonts w:hint="default"/>
        <w:lang w:val="pt-PT" w:eastAsia="en-US" w:bidi="ar-SA"/>
      </w:rPr>
    </w:lvl>
    <w:lvl w:ilvl="2" w:tplc="2FDEA14C">
      <w:numFmt w:val="bullet"/>
      <w:lvlText w:val="•"/>
      <w:lvlJc w:val="left"/>
      <w:pPr>
        <w:ind w:left="1937" w:hanging="147"/>
      </w:pPr>
      <w:rPr>
        <w:rFonts w:hint="default"/>
        <w:lang w:val="pt-PT" w:eastAsia="en-US" w:bidi="ar-SA"/>
      </w:rPr>
    </w:lvl>
    <w:lvl w:ilvl="3" w:tplc="91C8211C">
      <w:numFmt w:val="bullet"/>
      <w:lvlText w:val="•"/>
      <w:lvlJc w:val="left"/>
      <w:pPr>
        <w:ind w:left="2855" w:hanging="147"/>
      </w:pPr>
      <w:rPr>
        <w:rFonts w:hint="default"/>
        <w:lang w:val="pt-PT" w:eastAsia="en-US" w:bidi="ar-SA"/>
      </w:rPr>
    </w:lvl>
    <w:lvl w:ilvl="4" w:tplc="914470D6">
      <w:numFmt w:val="bullet"/>
      <w:lvlText w:val="•"/>
      <w:lvlJc w:val="left"/>
      <w:pPr>
        <w:ind w:left="3774" w:hanging="147"/>
      </w:pPr>
      <w:rPr>
        <w:rFonts w:hint="default"/>
        <w:lang w:val="pt-PT" w:eastAsia="en-US" w:bidi="ar-SA"/>
      </w:rPr>
    </w:lvl>
    <w:lvl w:ilvl="5" w:tplc="5CC0C330">
      <w:numFmt w:val="bullet"/>
      <w:lvlText w:val="•"/>
      <w:lvlJc w:val="left"/>
      <w:pPr>
        <w:ind w:left="4693" w:hanging="147"/>
      </w:pPr>
      <w:rPr>
        <w:rFonts w:hint="default"/>
        <w:lang w:val="pt-PT" w:eastAsia="en-US" w:bidi="ar-SA"/>
      </w:rPr>
    </w:lvl>
    <w:lvl w:ilvl="6" w:tplc="9CB8A580">
      <w:numFmt w:val="bullet"/>
      <w:lvlText w:val="•"/>
      <w:lvlJc w:val="left"/>
      <w:pPr>
        <w:ind w:left="5611" w:hanging="147"/>
      </w:pPr>
      <w:rPr>
        <w:rFonts w:hint="default"/>
        <w:lang w:val="pt-PT" w:eastAsia="en-US" w:bidi="ar-SA"/>
      </w:rPr>
    </w:lvl>
    <w:lvl w:ilvl="7" w:tplc="A4002CEE">
      <w:numFmt w:val="bullet"/>
      <w:lvlText w:val="•"/>
      <w:lvlJc w:val="left"/>
      <w:pPr>
        <w:ind w:left="6530" w:hanging="147"/>
      </w:pPr>
      <w:rPr>
        <w:rFonts w:hint="default"/>
        <w:lang w:val="pt-PT" w:eastAsia="en-US" w:bidi="ar-SA"/>
      </w:rPr>
    </w:lvl>
    <w:lvl w:ilvl="8" w:tplc="34E82DC2">
      <w:numFmt w:val="bullet"/>
      <w:lvlText w:val="•"/>
      <w:lvlJc w:val="left"/>
      <w:pPr>
        <w:ind w:left="7449" w:hanging="147"/>
      </w:pPr>
      <w:rPr>
        <w:rFonts w:hint="default"/>
        <w:lang w:val="pt-PT" w:eastAsia="en-US" w:bidi="ar-SA"/>
      </w:rPr>
    </w:lvl>
  </w:abstractNum>
  <w:abstractNum w:abstractNumId="3">
    <w:nsid w:val="49C2619B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D1B4C85"/>
    <w:multiLevelType w:val="hybridMultilevel"/>
    <w:tmpl w:val="973C6252"/>
    <w:lvl w:ilvl="0" w:tplc="6016B6EA">
      <w:start w:val="1"/>
      <w:numFmt w:val="upperRoman"/>
      <w:lvlText w:val="%1"/>
      <w:lvlJc w:val="left"/>
      <w:pPr>
        <w:ind w:left="102" w:hanging="16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D9169A0A">
      <w:numFmt w:val="bullet"/>
      <w:lvlText w:val="•"/>
      <w:lvlJc w:val="left"/>
      <w:pPr>
        <w:ind w:left="1018" w:hanging="166"/>
      </w:pPr>
      <w:rPr>
        <w:rFonts w:hint="default"/>
        <w:lang w:val="pt-PT" w:eastAsia="en-US" w:bidi="ar-SA"/>
      </w:rPr>
    </w:lvl>
    <w:lvl w:ilvl="2" w:tplc="0DDE815C">
      <w:numFmt w:val="bullet"/>
      <w:lvlText w:val="•"/>
      <w:lvlJc w:val="left"/>
      <w:pPr>
        <w:ind w:left="1937" w:hanging="166"/>
      </w:pPr>
      <w:rPr>
        <w:rFonts w:hint="default"/>
        <w:lang w:val="pt-PT" w:eastAsia="en-US" w:bidi="ar-SA"/>
      </w:rPr>
    </w:lvl>
    <w:lvl w:ilvl="3" w:tplc="3710B6A4">
      <w:numFmt w:val="bullet"/>
      <w:lvlText w:val="•"/>
      <w:lvlJc w:val="left"/>
      <w:pPr>
        <w:ind w:left="2855" w:hanging="166"/>
      </w:pPr>
      <w:rPr>
        <w:rFonts w:hint="default"/>
        <w:lang w:val="pt-PT" w:eastAsia="en-US" w:bidi="ar-SA"/>
      </w:rPr>
    </w:lvl>
    <w:lvl w:ilvl="4" w:tplc="4E6E3AA6">
      <w:numFmt w:val="bullet"/>
      <w:lvlText w:val="•"/>
      <w:lvlJc w:val="left"/>
      <w:pPr>
        <w:ind w:left="3774" w:hanging="166"/>
      </w:pPr>
      <w:rPr>
        <w:rFonts w:hint="default"/>
        <w:lang w:val="pt-PT" w:eastAsia="en-US" w:bidi="ar-SA"/>
      </w:rPr>
    </w:lvl>
    <w:lvl w:ilvl="5" w:tplc="7018A96E">
      <w:numFmt w:val="bullet"/>
      <w:lvlText w:val="•"/>
      <w:lvlJc w:val="left"/>
      <w:pPr>
        <w:ind w:left="4693" w:hanging="166"/>
      </w:pPr>
      <w:rPr>
        <w:rFonts w:hint="default"/>
        <w:lang w:val="pt-PT" w:eastAsia="en-US" w:bidi="ar-SA"/>
      </w:rPr>
    </w:lvl>
    <w:lvl w:ilvl="6" w:tplc="8418F906">
      <w:numFmt w:val="bullet"/>
      <w:lvlText w:val="•"/>
      <w:lvlJc w:val="left"/>
      <w:pPr>
        <w:ind w:left="5611" w:hanging="166"/>
      </w:pPr>
      <w:rPr>
        <w:rFonts w:hint="default"/>
        <w:lang w:val="pt-PT" w:eastAsia="en-US" w:bidi="ar-SA"/>
      </w:rPr>
    </w:lvl>
    <w:lvl w:ilvl="7" w:tplc="10143988">
      <w:numFmt w:val="bullet"/>
      <w:lvlText w:val="•"/>
      <w:lvlJc w:val="left"/>
      <w:pPr>
        <w:ind w:left="6530" w:hanging="166"/>
      </w:pPr>
      <w:rPr>
        <w:rFonts w:hint="default"/>
        <w:lang w:val="pt-PT" w:eastAsia="en-US" w:bidi="ar-SA"/>
      </w:rPr>
    </w:lvl>
    <w:lvl w:ilvl="8" w:tplc="759A021A">
      <w:numFmt w:val="bullet"/>
      <w:lvlText w:val="•"/>
      <w:lvlJc w:val="left"/>
      <w:pPr>
        <w:ind w:left="7449" w:hanging="166"/>
      </w:pPr>
      <w:rPr>
        <w:rFonts w:hint="default"/>
        <w:lang w:val="pt-PT" w:eastAsia="en-US" w:bidi="ar-SA"/>
      </w:rPr>
    </w:lvl>
  </w:abstractNum>
  <w:abstractNum w:abstractNumId="5">
    <w:nsid w:val="4EFE3BB3"/>
    <w:multiLevelType w:val="hybridMultilevel"/>
    <w:tmpl w:val="320A25A2"/>
    <w:lvl w:ilvl="0" w:tplc="FD52C0C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53936535"/>
    <w:multiLevelType w:val="hybridMultilevel"/>
    <w:tmpl w:val="F760B2AC"/>
    <w:lvl w:ilvl="0" w:tplc="FA006D86">
      <w:start w:val="1"/>
      <w:numFmt w:val="upperRoman"/>
      <w:lvlText w:val="%1"/>
      <w:lvlJc w:val="left"/>
      <w:pPr>
        <w:ind w:left="802" w:hanging="13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4D981BAC">
      <w:numFmt w:val="bullet"/>
      <w:lvlText w:val="•"/>
      <w:lvlJc w:val="left"/>
      <w:pPr>
        <w:ind w:left="1648" w:hanging="135"/>
      </w:pPr>
      <w:rPr>
        <w:rFonts w:hint="default"/>
        <w:lang w:val="pt-PT" w:eastAsia="en-US" w:bidi="ar-SA"/>
      </w:rPr>
    </w:lvl>
    <w:lvl w:ilvl="2" w:tplc="1004D664">
      <w:numFmt w:val="bullet"/>
      <w:lvlText w:val="•"/>
      <w:lvlJc w:val="left"/>
      <w:pPr>
        <w:ind w:left="2497" w:hanging="135"/>
      </w:pPr>
      <w:rPr>
        <w:rFonts w:hint="default"/>
        <w:lang w:val="pt-PT" w:eastAsia="en-US" w:bidi="ar-SA"/>
      </w:rPr>
    </w:lvl>
    <w:lvl w:ilvl="3" w:tplc="4798296E">
      <w:numFmt w:val="bullet"/>
      <w:lvlText w:val="•"/>
      <w:lvlJc w:val="left"/>
      <w:pPr>
        <w:ind w:left="3345" w:hanging="135"/>
      </w:pPr>
      <w:rPr>
        <w:rFonts w:hint="default"/>
        <w:lang w:val="pt-PT" w:eastAsia="en-US" w:bidi="ar-SA"/>
      </w:rPr>
    </w:lvl>
    <w:lvl w:ilvl="4" w:tplc="E3AE47E8">
      <w:numFmt w:val="bullet"/>
      <w:lvlText w:val="•"/>
      <w:lvlJc w:val="left"/>
      <w:pPr>
        <w:ind w:left="4194" w:hanging="135"/>
      </w:pPr>
      <w:rPr>
        <w:rFonts w:hint="default"/>
        <w:lang w:val="pt-PT" w:eastAsia="en-US" w:bidi="ar-SA"/>
      </w:rPr>
    </w:lvl>
    <w:lvl w:ilvl="5" w:tplc="E0583014">
      <w:numFmt w:val="bullet"/>
      <w:lvlText w:val="•"/>
      <w:lvlJc w:val="left"/>
      <w:pPr>
        <w:ind w:left="5043" w:hanging="135"/>
      </w:pPr>
      <w:rPr>
        <w:rFonts w:hint="default"/>
        <w:lang w:val="pt-PT" w:eastAsia="en-US" w:bidi="ar-SA"/>
      </w:rPr>
    </w:lvl>
    <w:lvl w:ilvl="6" w:tplc="F75069FA">
      <w:numFmt w:val="bullet"/>
      <w:lvlText w:val="•"/>
      <w:lvlJc w:val="left"/>
      <w:pPr>
        <w:ind w:left="5891" w:hanging="135"/>
      </w:pPr>
      <w:rPr>
        <w:rFonts w:hint="default"/>
        <w:lang w:val="pt-PT" w:eastAsia="en-US" w:bidi="ar-SA"/>
      </w:rPr>
    </w:lvl>
    <w:lvl w:ilvl="7" w:tplc="141CB9C0">
      <w:numFmt w:val="bullet"/>
      <w:lvlText w:val="•"/>
      <w:lvlJc w:val="left"/>
      <w:pPr>
        <w:ind w:left="6740" w:hanging="135"/>
      </w:pPr>
      <w:rPr>
        <w:rFonts w:hint="default"/>
        <w:lang w:val="pt-PT" w:eastAsia="en-US" w:bidi="ar-SA"/>
      </w:rPr>
    </w:lvl>
    <w:lvl w:ilvl="8" w:tplc="8B2A6904">
      <w:numFmt w:val="bullet"/>
      <w:lvlText w:val="•"/>
      <w:lvlJc w:val="left"/>
      <w:pPr>
        <w:ind w:left="7589" w:hanging="135"/>
      </w:pPr>
      <w:rPr>
        <w:rFonts w:hint="default"/>
        <w:lang w:val="pt-PT" w:eastAsia="en-US" w:bidi="ar-SA"/>
      </w:rPr>
    </w:lvl>
  </w:abstractNum>
  <w:abstractNum w:abstractNumId="7">
    <w:nsid w:val="7CCA26C4"/>
    <w:multiLevelType w:val="hybridMultilevel"/>
    <w:tmpl w:val="DD6295F0"/>
    <w:lvl w:ilvl="0" w:tplc="87901A40">
      <w:start w:val="1"/>
      <w:numFmt w:val="upperRoman"/>
      <w:lvlText w:val="%1"/>
      <w:lvlJc w:val="left"/>
      <w:pPr>
        <w:ind w:left="102" w:hanging="147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7C2896F4">
      <w:numFmt w:val="bullet"/>
      <w:lvlText w:val="•"/>
      <w:lvlJc w:val="left"/>
      <w:pPr>
        <w:ind w:left="1018" w:hanging="147"/>
      </w:pPr>
      <w:rPr>
        <w:rFonts w:hint="default"/>
        <w:lang w:val="pt-PT" w:eastAsia="en-US" w:bidi="ar-SA"/>
      </w:rPr>
    </w:lvl>
    <w:lvl w:ilvl="2" w:tplc="916AFE6E">
      <w:numFmt w:val="bullet"/>
      <w:lvlText w:val="•"/>
      <w:lvlJc w:val="left"/>
      <w:pPr>
        <w:ind w:left="1937" w:hanging="147"/>
      </w:pPr>
      <w:rPr>
        <w:rFonts w:hint="default"/>
        <w:lang w:val="pt-PT" w:eastAsia="en-US" w:bidi="ar-SA"/>
      </w:rPr>
    </w:lvl>
    <w:lvl w:ilvl="3" w:tplc="8B166240">
      <w:numFmt w:val="bullet"/>
      <w:lvlText w:val="•"/>
      <w:lvlJc w:val="left"/>
      <w:pPr>
        <w:ind w:left="2855" w:hanging="147"/>
      </w:pPr>
      <w:rPr>
        <w:rFonts w:hint="default"/>
        <w:lang w:val="pt-PT" w:eastAsia="en-US" w:bidi="ar-SA"/>
      </w:rPr>
    </w:lvl>
    <w:lvl w:ilvl="4" w:tplc="C13C931C">
      <w:numFmt w:val="bullet"/>
      <w:lvlText w:val="•"/>
      <w:lvlJc w:val="left"/>
      <w:pPr>
        <w:ind w:left="3774" w:hanging="147"/>
      </w:pPr>
      <w:rPr>
        <w:rFonts w:hint="default"/>
        <w:lang w:val="pt-PT" w:eastAsia="en-US" w:bidi="ar-SA"/>
      </w:rPr>
    </w:lvl>
    <w:lvl w:ilvl="5" w:tplc="160650D2">
      <w:numFmt w:val="bullet"/>
      <w:lvlText w:val="•"/>
      <w:lvlJc w:val="left"/>
      <w:pPr>
        <w:ind w:left="4693" w:hanging="147"/>
      </w:pPr>
      <w:rPr>
        <w:rFonts w:hint="default"/>
        <w:lang w:val="pt-PT" w:eastAsia="en-US" w:bidi="ar-SA"/>
      </w:rPr>
    </w:lvl>
    <w:lvl w:ilvl="6" w:tplc="033C55B4">
      <w:numFmt w:val="bullet"/>
      <w:lvlText w:val="•"/>
      <w:lvlJc w:val="left"/>
      <w:pPr>
        <w:ind w:left="5611" w:hanging="147"/>
      </w:pPr>
      <w:rPr>
        <w:rFonts w:hint="default"/>
        <w:lang w:val="pt-PT" w:eastAsia="en-US" w:bidi="ar-SA"/>
      </w:rPr>
    </w:lvl>
    <w:lvl w:ilvl="7" w:tplc="4BDE17C6">
      <w:numFmt w:val="bullet"/>
      <w:lvlText w:val="•"/>
      <w:lvlJc w:val="left"/>
      <w:pPr>
        <w:ind w:left="6530" w:hanging="147"/>
      </w:pPr>
      <w:rPr>
        <w:rFonts w:hint="default"/>
        <w:lang w:val="pt-PT" w:eastAsia="en-US" w:bidi="ar-SA"/>
      </w:rPr>
    </w:lvl>
    <w:lvl w:ilvl="8" w:tplc="6B4E27B0">
      <w:numFmt w:val="bullet"/>
      <w:lvlText w:val="•"/>
      <w:lvlJc w:val="left"/>
      <w:pPr>
        <w:ind w:left="7449" w:hanging="147"/>
      </w:pPr>
      <w:rPr>
        <w:rFonts w:hint="default"/>
        <w:lang w:val="pt-PT" w:eastAsia="en-US" w:bidi="ar-SA"/>
      </w:rPr>
    </w:lvl>
  </w:abstractNum>
  <w:abstractNum w:abstractNumId="8">
    <w:nsid w:val="7E0C662C"/>
    <w:multiLevelType w:val="hybridMultilevel"/>
    <w:tmpl w:val="EC5ABE24"/>
    <w:lvl w:ilvl="0" w:tplc="F872EED8">
      <w:start w:val="1"/>
      <w:numFmt w:val="upperRoman"/>
      <w:lvlText w:val="%1"/>
      <w:lvlJc w:val="left"/>
      <w:pPr>
        <w:ind w:left="102" w:hanging="267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8626C0B6">
      <w:numFmt w:val="bullet"/>
      <w:lvlText w:val="•"/>
      <w:lvlJc w:val="left"/>
      <w:pPr>
        <w:ind w:left="1018" w:hanging="267"/>
      </w:pPr>
      <w:rPr>
        <w:rFonts w:hint="default"/>
        <w:lang w:val="pt-PT" w:eastAsia="en-US" w:bidi="ar-SA"/>
      </w:rPr>
    </w:lvl>
    <w:lvl w:ilvl="2" w:tplc="7DE8A8F2">
      <w:numFmt w:val="bullet"/>
      <w:lvlText w:val="•"/>
      <w:lvlJc w:val="left"/>
      <w:pPr>
        <w:ind w:left="1937" w:hanging="267"/>
      </w:pPr>
      <w:rPr>
        <w:rFonts w:hint="default"/>
        <w:lang w:val="pt-PT" w:eastAsia="en-US" w:bidi="ar-SA"/>
      </w:rPr>
    </w:lvl>
    <w:lvl w:ilvl="3" w:tplc="CF101174">
      <w:numFmt w:val="bullet"/>
      <w:lvlText w:val="•"/>
      <w:lvlJc w:val="left"/>
      <w:pPr>
        <w:ind w:left="2855" w:hanging="267"/>
      </w:pPr>
      <w:rPr>
        <w:rFonts w:hint="default"/>
        <w:lang w:val="pt-PT" w:eastAsia="en-US" w:bidi="ar-SA"/>
      </w:rPr>
    </w:lvl>
    <w:lvl w:ilvl="4" w:tplc="D68402CC">
      <w:numFmt w:val="bullet"/>
      <w:lvlText w:val="•"/>
      <w:lvlJc w:val="left"/>
      <w:pPr>
        <w:ind w:left="3774" w:hanging="267"/>
      </w:pPr>
      <w:rPr>
        <w:rFonts w:hint="default"/>
        <w:lang w:val="pt-PT" w:eastAsia="en-US" w:bidi="ar-SA"/>
      </w:rPr>
    </w:lvl>
    <w:lvl w:ilvl="5" w:tplc="A6544D7C">
      <w:numFmt w:val="bullet"/>
      <w:lvlText w:val="•"/>
      <w:lvlJc w:val="left"/>
      <w:pPr>
        <w:ind w:left="4693" w:hanging="267"/>
      </w:pPr>
      <w:rPr>
        <w:rFonts w:hint="default"/>
        <w:lang w:val="pt-PT" w:eastAsia="en-US" w:bidi="ar-SA"/>
      </w:rPr>
    </w:lvl>
    <w:lvl w:ilvl="6" w:tplc="E610B516">
      <w:numFmt w:val="bullet"/>
      <w:lvlText w:val="•"/>
      <w:lvlJc w:val="left"/>
      <w:pPr>
        <w:ind w:left="5611" w:hanging="267"/>
      </w:pPr>
      <w:rPr>
        <w:rFonts w:hint="default"/>
        <w:lang w:val="pt-PT" w:eastAsia="en-US" w:bidi="ar-SA"/>
      </w:rPr>
    </w:lvl>
    <w:lvl w:ilvl="7" w:tplc="81565C8E">
      <w:numFmt w:val="bullet"/>
      <w:lvlText w:val="•"/>
      <w:lvlJc w:val="left"/>
      <w:pPr>
        <w:ind w:left="6530" w:hanging="267"/>
      </w:pPr>
      <w:rPr>
        <w:rFonts w:hint="default"/>
        <w:lang w:val="pt-PT" w:eastAsia="en-US" w:bidi="ar-SA"/>
      </w:rPr>
    </w:lvl>
    <w:lvl w:ilvl="8" w:tplc="27BCE542">
      <w:numFmt w:val="bullet"/>
      <w:lvlText w:val="•"/>
      <w:lvlJc w:val="left"/>
      <w:pPr>
        <w:ind w:left="7449" w:hanging="267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8434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10A3"/>
    <w:rsid w:val="00014C74"/>
    <w:rsid w:val="00023768"/>
    <w:rsid w:val="00024D27"/>
    <w:rsid w:val="00025566"/>
    <w:rsid w:val="00025C9B"/>
    <w:rsid w:val="000260C6"/>
    <w:rsid w:val="00026F5C"/>
    <w:rsid w:val="00031DD1"/>
    <w:rsid w:val="00036B77"/>
    <w:rsid w:val="0004155A"/>
    <w:rsid w:val="00047932"/>
    <w:rsid w:val="0006056E"/>
    <w:rsid w:val="000613CA"/>
    <w:rsid w:val="00061EDA"/>
    <w:rsid w:val="000665DE"/>
    <w:rsid w:val="000666B3"/>
    <w:rsid w:val="00066F22"/>
    <w:rsid w:val="00067068"/>
    <w:rsid w:val="00071590"/>
    <w:rsid w:val="00076596"/>
    <w:rsid w:val="000771A8"/>
    <w:rsid w:val="00081274"/>
    <w:rsid w:val="00082722"/>
    <w:rsid w:val="00084D8A"/>
    <w:rsid w:val="00086574"/>
    <w:rsid w:val="00087566"/>
    <w:rsid w:val="000900A2"/>
    <w:rsid w:val="00093589"/>
    <w:rsid w:val="000A02AA"/>
    <w:rsid w:val="000A0304"/>
    <w:rsid w:val="000A2B95"/>
    <w:rsid w:val="000A3EC7"/>
    <w:rsid w:val="000B2048"/>
    <w:rsid w:val="000B4586"/>
    <w:rsid w:val="000B7169"/>
    <w:rsid w:val="000C04A4"/>
    <w:rsid w:val="000C42D9"/>
    <w:rsid w:val="000D1E01"/>
    <w:rsid w:val="000D3268"/>
    <w:rsid w:val="000D54EA"/>
    <w:rsid w:val="000D657D"/>
    <w:rsid w:val="000E14FB"/>
    <w:rsid w:val="000E229A"/>
    <w:rsid w:val="000E2C17"/>
    <w:rsid w:val="000E2C27"/>
    <w:rsid w:val="000E3195"/>
    <w:rsid w:val="000E4C77"/>
    <w:rsid w:val="000E6FA8"/>
    <w:rsid w:val="000E725C"/>
    <w:rsid w:val="000F02BC"/>
    <w:rsid w:val="001079F8"/>
    <w:rsid w:val="00107FA2"/>
    <w:rsid w:val="001103AD"/>
    <w:rsid w:val="00132243"/>
    <w:rsid w:val="0014202B"/>
    <w:rsid w:val="001450F2"/>
    <w:rsid w:val="00145DAC"/>
    <w:rsid w:val="00146E73"/>
    <w:rsid w:val="00147DA3"/>
    <w:rsid w:val="00165AA0"/>
    <w:rsid w:val="001673E6"/>
    <w:rsid w:val="0017072F"/>
    <w:rsid w:val="00175B6A"/>
    <w:rsid w:val="00183B7D"/>
    <w:rsid w:val="00183DB8"/>
    <w:rsid w:val="0019268E"/>
    <w:rsid w:val="001927F0"/>
    <w:rsid w:val="00196498"/>
    <w:rsid w:val="001A2348"/>
    <w:rsid w:val="001A388A"/>
    <w:rsid w:val="001A5239"/>
    <w:rsid w:val="001B3917"/>
    <w:rsid w:val="001B6C55"/>
    <w:rsid w:val="001B75C1"/>
    <w:rsid w:val="001C4322"/>
    <w:rsid w:val="001D1095"/>
    <w:rsid w:val="001D1F4E"/>
    <w:rsid w:val="001D5764"/>
    <w:rsid w:val="001D7394"/>
    <w:rsid w:val="001D7E64"/>
    <w:rsid w:val="001E4E9C"/>
    <w:rsid w:val="001E7F29"/>
    <w:rsid w:val="001F4A98"/>
    <w:rsid w:val="0020457D"/>
    <w:rsid w:val="00204F83"/>
    <w:rsid w:val="00213A82"/>
    <w:rsid w:val="002144CD"/>
    <w:rsid w:val="00215BDE"/>
    <w:rsid w:val="002172CB"/>
    <w:rsid w:val="00220319"/>
    <w:rsid w:val="0022077D"/>
    <w:rsid w:val="00220F95"/>
    <w:rsid w:val="002212CA"/>
    <w:rsid w:val="00221F59"/>
    <w:rsid w:val="002222B4"/>
    <w:rsid w:val="00224361"/>
    <w:rsid w:val="00225B80"/>
    <w:rsid w:val="00233718"/>
    <w:rsid w:val="0023741E"/>
    <w:rsid w:val="00243FAF"/>
    <w:rsid w:val="00247FB1"/>
    <w:rsid w:val="00255386"/>
    <w:rsid w:val="00255F0E"/>
    <w:rsid w:val="0025722D"/>
    <w:rsid w:val="00260784"/>
    <w:rsid w:val="0026094E"/>
    <w:rsid w:val="00264C53"/>
    <w:rsid w:val="0026576A"/>
    <w:rsid w:val="00266D0B"/>
    <w:rsid w:val="00272858"/>
    <w:rsid w:val="002804DC"/>
    <w:rsid w:val="00282362"/>
    <w:rsid w:val="00284151"/>
    <w:rsid w:val="00286E65"/>
    <w:rsid w:val="0029044B"/>
    <w:rsid w:val="0029069F"/>
    <w:rsid w:val="00295109"/>
    <w:rsid w:val="0029558D"/>
    <w:rsid w:val="002A4051"/>
    <w:rsid w:val="002A677B"/>
    <w:rsid w:val="002B4BCC"/>
    <w:rsid w:val="002B64AC"/>
    <w:rsid w:val="002B688E"/>
    <w:rsid w:val="002B7788"/>
    <w:rsid w:val="002C0D67"/>
    <w:rsid w:val="002C3A8B"/>
    <w:rsid w:val="002C4D66"/>
    <w:rsid w:val="002C6672"/>
    <w:rsid w:val="002D30B8"/>
    <w:rsid w:val="002D70B4"/>
    <w:rsid w:val="002E2054"/>
    <w:rsid w:val="002E63BC"/>
    <w:rsid w:val="002E65EE"/>
    <w:rsid w:val="002E6DC9"/>
    <w:rsid w:val="002F21D2"/>
    <w:rsid w:val="002F298C"/>
    <w:rsid w:val="002F3E06"/>
    <w:rsid w:val="002F43CD"/>
    <w:rsid w:val="002F608A"/>
    <w:rsid w:val="002F7A9B"/>
    <w:rsid w:val="00300BA1"/>
    <w:rsid w:val="00301F90"/>
    <w:rsid w:val="00305FBC"/>
    <w:rsid w:val="003061B1"/>
    <w:rsid w:val="00310E1B"/>
    <w:rsid w:val="0032160E"/>
    <w:rsid w:val="00321AE5"/>
    <w:rsid w:val="0032217E"/>
    <w:rsid w:val="00323934"/>
    <w:rsid w:val="003301B7"/>
    <w:rsid w:val="00330BDC"/>
    <w:rsid w:val="00330C8F"/>
    <w:rsid w:val="00331844"/>
    <w:rsid w:val="00331B6B"/>
    <w:rsid w:val="00331FE9"/>
    <w:rsid w:val="003350F5"/>
    <w:rsid w:val="00335448"/>
    <w:rsid w:val="003438EC"/>
    <w:rsid w:val="00346A8C"/>
    <w:rsid w:val="0034729B"/>
    <w:rsid w:val="00355EA2"/>
    <w:rsid w:val="00360BC5"/>
    <w:rsid w:val="003626F3"/>
    <w:rsid w:val="00365572"/>
    <w:rsid w:val="00367AE5"/>
    <w:rsid w:val="00385CE5"/>
    <w:rsid w:val="0039329B"/>
    <w:rsid w:val="003A1B15"/>
    <w:rsid w:val="003A5A67"/>
    <w:rsid w:val="003A7A7A"/>
    <w:rsid w:val="003B3D7C"/>
    <w:rsid w:val="003C0CB1"/>
    <w:rsid w:val="003D40E3"/>
    <w:rsid w:val="003E068D"/>
    <w:rsid w:val="003E1D9E"/>
    <w:rsid w:val="003F1035"/>
    <w:rsid w:val="003F72B9"/>
    <w:rsid w:val="00401565"/>
    <w:rsid w:val="004028B4"/>
    <w:rsid w:val="00403EB8"/>
    <w:rsid w:val="00407E2E"/>
    <w:rsid w:val="00410A4F"/>
    <w:rsid w:val="00415442"/>
    <w:rsid w:val="00425C93"/>
    <w:rsid w:val="004267D4"/>
    <w:rsid w:val="0043285F"/>
    <w:rsid w:val="00440523"/>
    <w:rsid w:val="00443F5C"/>
    <w:rsid w:val="0044760F"/>
    <w:rsid w:val="00447A02"/>
    <w:rsid w:val="00450EC6"/>
    <w:rsid w:val="00452D05"/>
    <w:rsid w:val="00453B4C"/>
    <w:rsid w:val="00467E64"/>
    <w:rsid w:val="00470A0A"/>
    <w:rsid w:val="0047524A"/>
    <w:rsid w:val="00476C5C"/>
    <w:rsid w:val="00482127"/>
    <w:rsid w:val="00485E5A"/>
    <w:rsid w:val="00487A45"/>
    <w:rsid w:val="0049403A"/>
    <w:rsid w:val="004A5D2E"/>
    <w:rsid w:val="004A6BE7"/>
    <w:rsid w:val="004B2CE8"/>
    <w:rsid w:val="004B76DB"/>
    <w:rsid w:val="004C11F5"/>
    <w:rsid w:val="004D0124"/>
    <w:rsid w:val="004D0375"/>
    <w:rsid w:val="004D07FE"/>
    <w:rsid w:val="004D418E"/>
    <w:rsid w:val="004D42A3"/>
    <w:rsid w:val="004D4454"/>
    <w:rsid w:val="004E237F"/>
    <w:rsid w:val="004E4481"/>
    <w:rsid w:val="004E4DC1"/>
    <w:rsid w:val="004E54C2"/>
    <w:rsid w:val="004F4AA3"/>
    <w:rsid w:val="00500677"/>
    <w:rsid w:val="00503AE7"/>
    <w:rsid w:val="00503D0F"/>
    <w:rsid w:val="00504E7A"/>
    <w:rsid w:val="0051082F"/>
    <w:rsid w:val="00511CB9"/>
    <w:rsid w:val="005223C2"/>
    <w:rsid w:val="0053002F"/>
    <w:rsid w:val="0053062A"/>
    <w:rsid w:val="005316F3"/>
    <w:rsid w:val="00536109"/>
    <w:rsid w:val="005377C9"/>
    <w:rsid w:val="0054046C"/>
    <w:rsid w:val="00540D05"/>
    <w:rsid w:val="0054112B"/>
    <w:rsid w:val="0054176B"/>
    <w:rsid w:val="0054284D"/>
    <w:rsid w:val="0054658D"/>
    <w:rsid w:val="00550AB4"/>
    <w:rsid w:val="00550FEA"/>
    <w:rsid w:val="005516B3"/>
    <w:rsid w:val="00553277"/>
    <w:rsid w:val="0055462A"/>
    <w:rsid w:val="005549FE"/>
    <w:rsid w:val="005629AE"/>
    <w:rsid w:val="00563AEF"/>
    <w:rsid w:val="00572F98"/>
    <w:rsid w:val="00574FDC"/>
    <w:rsid w:val="005760C2"/>
    <w:rsid w:val="00576604"/>
    <w:rsid w:val="00577365"/>
    <w:rsid w:val="0058175C"/>
    <w:rsid w:val="0058179C"/>
    <w:rsid w:val="005824E4"/>
    <w:rsid w:val="00584791"/>
    <w:rsid w:val="00585729"/>
    <w:rsid w:val="00585B95"/>
    <w:rsid w:val="0059036B"/>
    <w:rsid w:val="0059107F"/>
    <w:rsid w:val="005A2122"/>
    <w:rsid w:val="005A5F8C"/>
    <w:rsid w:val="005B0DB7"/>
    <w:rsid w:val="005B3ABB"/>
    <w:rsid w:val="005B5CBE"/>
    <w:rsid w:val="005B6C27"/>
    <w:rsid w:val="005C572B"/>
    <w:rsid w:val="005D1F4F"/>
    <w:rsid w:val="005D3586"/>
    <w:rsid w:val="005D3D6B"/>
    <w:rsid w:val="005D4FB7"/>
    <w:rsid w:val="005E1AB0"/>
    <w:rsid w:val="005E3C16"/>
    <w:rsid w:val="005E4404"/>
    <w:rsid w:val="005F25BD"/>
    <w:rsid w:val="005F271C"/>
    <w:rsid w:val="005F36C8"/>
    <w:rsid w:val="005F4A5E"/>
    <w:rsid w:val="005F7086"/>
    <w:rsid w:val="00603F2A"/>
    <w:rsid w:val="00616CAB"/>
    <w:rsid w:val="006224D7"/>
    <w:rsid w:val="006228A5"/>
    <w:rsid w:val="006277AE"/>
    <w:rsid w:val="00635BFD"/>
    <w:rsid w:val="00637E6F"/>
    <w:rsid w:val="00654941"/>
    <w:rsid w:val="00656F89"/>
    <w:rsid w:val="0066617F"/>
    <w:rsid w:val="00667943"/>
    <w:rsid w:val="00670443"/>
    <w:rsid w:val="00671F1E"/>
    <w:rsid w:val="00673A4E"/>
    <w:rsid w:val="00674FB2"/>
    <w:rsid w:val="00680281"/>
    <w:rsid w:val="00680CE8"/>
    <w:rsid w:val="00681246"/>
    <w:rsid w:val="0068386B"/>
    <w:rsid w:val="00686C15"/>
    <w:rsid w:val="00692764"/>
    <w:rsid w:val="00695A12"/>
    <w:rsid w:val="006A0C97"/>
    <w:rsid w:val="006A29F5"/>
    <w:rsid w:val="006A2C0E"/>
    <w:rsid w:val="006B0CDE"/>
    <w:rsid w:val="006B107E"/>
    <w:rsid w:val="006C6A16"/>
    <w:rsid w:val="006E5E74"/>
    <w:rsid w:val="006E79BB"/>
    <w:rsid w:val="006F625A"/>
    <w:rsid w:val="00702DEE"/>
    <w:rsid w:val="00703AD5"/>
    <w:rsid w:val="0071231B"/>
    <w:rsid w:val="00723A04"/>
    <w:rsid w:val="00724367"/>
    <w:rsid w:val="007268AB"/>
    <w:rsid w:val="007317F9"/>
    <w:rsid w:val="007357BF"/>
    <w:rsid w:val="00740EA7"/>
    <w:rsid w:val="00743608"/>
    <w:rsid w:val="00743C13"/>
    <w:rsid w:val="00746276"/>
    <w:rsid w:val="00747B7F"/>
    <w:rsid w:val="00750419"/>
    <w:rsid w:val="00751015"/>
    <w:rsid w:val="0075385C"/>
    <w:rsid w:val="0075706A"/>
    <w:rsid w:val="00773318"/>
    <w:rsid w:val="007833EC"/>
    <w:rsid w:val="00785411"/>
    <w:rsid w:val="00787F98"/>
    <w:rsid w:val="00792317"/>
    <w:rsid w:val="007928CA"/>
    <w:rsid w:val="00792BB4"/>
    <w:rsid w:val="007960B2"/>
    <w:rsid w:val="0079722A"/>
    <w:rsid w:val="007A0EC9"/>
    <w:rsid w:val="007A6116"/>
    <w:rsid w:val="007A755A"/>
    <w:rsid w:val="007B2B6D"/>
    <w:rsid w:val="007C34DF"/>
    <w:rsid w:val="007C4FA9"/>
    <w:rsid w:val="007C565F"/>
    <w:rsid w:val="007C7144"/>
    <w:rsid w:val="007D4950"/>
    <w:rsid w:val="007D4F32"/>
    <w:rsid w:val="007D71C4"/>
    <w:rsid w:val="007D7C8A"/>
    <w:rsid w:val="007E5234"/>
    <w:rsid w:val="007E636B"/>
    <w:rsid w:val="007F097C"/>
    <w:rsid w:val="007F18A2"/>
    <w:rsid w:val="007F79B4"/>
    <w:rsid w:val="00802ED1"/>
    <w:rsid w:val="00804F3C"/>
    <w:rsid w:val="00810938"/>
    <w:rsid w:val="008146E2"/>
    <w:rsid w:val="008231AB"/>
    <w:rsid w:val="00826488"/>
    <w:rsid w:val="008269C9"/>
    <w:rsid w:val="008356BF"/>
    <w:rsid w:val="00837202"/>
    <w:rsid w:val="008552E2"/>
    <w:rsid w:val="00860390"/>
    <w:rsid w:val="00863683"/>
    <w:rsid w:val="0087194D"/>
    <w:rsid w:val="00871E70"/>
    <w:rsid w:val="00874832"/>
    <w:rsid w:val="0087560F"/>
    <w:rsid w:val="008777FA"/>
    <w:rsid w:val="00880028"/>
    <w:rsid w:val="008803EA"/>
    <w:rsid w:val="008854A9"/>
    <w:rsid w:val="00890C5C"/>
    <w:rsid w:val="00891CE6"/>
    <w:rsid w:val="00892DA8"/>
    <w:rsid w:val="008A2BFD"/>
    <w:rsid w:val="008A6A67"/>
    <w:rsid w:val="008C0AC1"/>
    <w:rsid w:val="008D324A"/>
    <w:rsid w:val="008D41A1"/>
    <w:rsid w:val="008D5376"/>
    <w:rsid w:val="008D62CE"/>
    <w:rsid w:val="008E6191"/>
    <w:rsid w:val="008E631E"/>
    <w:rsid w:val="008E7137"/>
    <w:rsid w:val="008F017B"/>
    <w:rsid w:val="008F0763"/>
    <w:rsid w:val="008F1FE3"/>
    <w:rsid w:val="008F3B07"/>
    <w:rsid w:val="008F6E19"/>
    <w:rsid w:val="00917027"/>
    <w:rsid w:val="0092022F"/>
    <w:rsid w:val="0092636C"/>
    <w:rsid w:val="00927A77"/>
    <w:rsid w:val="00930085"/>
    <w:rsid w:val="00932C27"/>
    <w:rsid w:val="00934547"/>
    <w:rsid w:val="0093564B"/>
    <w:rsid w:val="0094203A"/>
    <w:rsid w:val="00945484"/>
    <w:rsid w:val="00961AA7"/>
    <w:rsid w:val="00967BAF"/>
    <w:rsid w:val="0097032E"/>
    <w:rsid w:val="009722A7"/>
    <w:rsid w:val="009755C7"/>
    <w:rsid w:val="00977DD5"/>
    <w:rsid w:val="00985219"/>
    <w:rsid w:val="0099353A"/>
    <w:rsid w:val="00994BF1"/>
    <w:rsid w:val="00996833"/>
    <w:rsid w:val="00996FB8"/>
    <w:rsid w:val="009A32D4"/>
    <w:rsid w:val="009A354D"/>
    <w:rsid w:val="009B1953"/>
    <w:rsid w:val="009B402D"/>
    <w:rsid w:val="009C2ED8"/>
    <w:rsid w:val="009C47B6"/>
    <w:rsid w:val="009C7199"/>
    <w:rsid w:val="009D06E8"/>
    <w:rsid w:val="009D36A7"/>
    <w:rsid w:val="009D36FA"/>
    <w:rsid w:val="009D5598"/>
    <w:rsid w:val="009E0AA3"/>
    <w:rsid w:val="009E2334"/>
    <w:rsid w:val="009E2356"/>
    <w:rsid w:val="009E4134"/>
    <w:rsid w:val="009E49E8"/>
    <w:rsid w:val="009E571E"/>
    <w:rsid w:val="009F4F78"/>
    <w:rsid w:val="009F7529"/>
    <w:rsid w:val="00A00C19"/>
    <w:rsid w:val="00A01CB6"/>
    <w:rsid w:val="00A07898"/>
    <w:rsid w:val="00A133E8"/>
    <w:rsid w:val="00A30060"/>
    <w:rsid w:val="00A4155E"/>
    <w:rsid w:val="00A433C0"/>
    <w:rsid w:val="00A47180"/>
    <w:rsid w:val="00A5037E"/>
    <w:rsid w:val="00A51AE9"/>
    <w:rsid w:val="00A531C8"/>
    <w:rsid w:val="00A5459B"/>
    <w:rsid w:val="00A54DF1"/>
    <w:rsid w:val="00A5785F"/>
    <w:rsid w:val="00A634F2"/>
    <w:rsid w:val="00A64819"/>
    <w:rsid w:val="00A64C2C"/>
    <w:rsid w:val="00A71CC8"/>
    <w:rsid w:val="00A80AFD"/>
    <w:rsid w:val="00A81CF6"/>
    <w:rsid w:val="00A82737"/>
    <w:rsid w:val="00A8554D"/>
    <w:rsid w:val="00A865F0"/>
    <w:rsid w:val="00A916CE"/>
    <w:rsid w:val="00A95FFF"/>
    <w:rsid w:val="00A97267"/>
    <w:rsid w:val="00AB3CB5"/>
    <w:rsid w:val="00AB6FE5"/>
    <w:rsid w:val="00AC3830"/>
    <w:rsid w:val="00AC5416"/>
    <w:rsid w:val="00AC6857"/>
    <w:rsid w:val="00AC79D0"/>
    <w:rsid w:val="00AC7DB9"/>
    <w:rsid w:val="00AD219C"/>
    <w:rsid w:val="00AD347E"/>
    <w:rsid w:val="00AE2E0E"/>
    <w:rsid w:val="00AE6C5F"/>
    <w:rsid w:val="00AE7A40"/>
    <w:rsid w:val="00B15F27"/>
    <w:rsid w:val="00B24078"/>
    <w:rsid w:val="00B33634"/>
    <w:rsid w:val="00B34B4A"/>
    <w:rsid w:val="00B4484D"/>
    <w:rsid w:val="00B45A83"/>
    <w:rsid w:val="00B47A6F"/>
    <w:rsid w:val="00B526DD"/>
    <w:rsid w:val="00B53E35"/>
    <w:rsid w:val="00B613D7"/>
    <w:rsid w:val="00B61A18"/>
    <w:rsid w:val="00B61F69"/>
    <w:rsid w:val="00B6460C"/>
    <w:rsid w:val="00B65179"/>
    <w:rsid w:val="00B651F1"/>
    <w:rsid w:val="00B715D7"/>
    <w:rsid w:val="00B772A4"/>
    <w:rsid w:val="00B80561"/>
    <w:rsid w:val="00B86508"/>
    <w:rsid w:val="00B90D33"/>
    <w:rsid w:val="00BA0A7C"/>
    <w:rsid w:val="00BA1058"/>
    <w:rsid w:val="00BA2CEB"/>
    <w:rsid w:val="00BA6636"/>
    <w:rsid w:val="00BA78FE"/>
    <w:rsid w:val="00BB1C8A"/>
    <w:rsid w:val="00BB309F"/>
    <w:rsid w:val="00BC180D"/>
    <w:rsid w:val="00BC1821"/>
    <w:rsid w:val="00BC1ADE"/>
    <w:rsid w:val="00BC33EA"/>
    <w:rsid w:val="00BC6252"/>
    <w:rsid w:val="00BC728A"/>
    <w:rsid w:val="00BC7FED"/>
    <w:rsid w:val="00BD1D87"/>
    <w:rsid w:val="00BE0422"/>
    <w:rsid w:val="00BE1D16"/>
    <w:rsid w:val="00BE2C32"/>
    <w:rsid w:val="00BE78F9"/>
    <w:rsid w:val="00BE7DA7"/>
    <w:rsid w:val="00BF3163"/>
    <w:rsid w:val="00BF5107"/>
    <w:rsid w:val="00BF64D8"/>
    <w:rsid w:val="00C0023B"/>
    <w:rsid w:val="00C113FB"/>
    <w:rsid w:val="00C11C7F"/>
    <w:rsid w:val="00C14A83"/>
    <w:rsid w:val="00C1527A"/>
    <w:rsid w:val="00C16A50"/>
    <w:rsid w:val="00C20CAC"/>
    <w:rsid w:val="00C225FF"/>
    <w:rsid w:val="00C239B5"/>
    <w:rsid w:val="00C3021C"/>
    <w:rsid w:val="00C31CE8"/>
    <w:rsid w:val="00C3634B"/>
    <w:rsid w:val="00C4293F"/>
    <w:rsid w:val="00C45ED5"/>
    <w:rsid w:val="00C47336"/>
    <w:rsid w:val="00C564F7"/>
    <w:rsid w:val="00C578D4"/>
    <w:rsid w:val="00C57F7D"/>
    <w:rsid w:val="00C62863"/>
    <w:rsid w:val="00C637DD"/>
    <w:rsid w:val="00C65586"/>
    <w:rsid w:val="00C655EF"/>
    <w:rsid w:val="00C71975"/>
    <w:rsid w:val="00C74CE9"/>
    <w:rsid w:val="00C82934"/>
    <w:rsid w:val="00C842F0"/>
    <w:rsid w:val="00C87210"/>
    <w:rsid w:val="00C95FC7"/>
    <w:rsid w:val="00CB7548"/>
    <w:rsid w:val="00CB7B70"/>
    <w:rsid w:val="00CC1B6D"/>
    <w:rsid w:val="00CC656B"/>
    <w:rsid w:val="00CD7920"/>
    <w:rsid w:val="00CD7955"/>
    <w:rsid w:val="00CE1648"/>
    <w:rsid w:val="00CE296C"/>
    <w:rsid w:val="00CF2E38"/>
    <w:rsid w:val="00D03694"/>
    <w:rsid w:val="00D03738"/>
    <w:rsid w:val="00D04DE6"/>
    <w:rsid w:val="00D06897"/>
    <w:rsid w:val="00D07009"/>
    <w:rsid w:val="00D13523"/>
    <w:rsid w:val="00D232FB"/>
    <w:rsid w:val="00D27DAD"/>
    <w:rsid w:val="00D349BA"/>
    <w:rsid w:val="00D35EC3"/>
    <w:rsid w:val="00D41414"/>
    <w:rsid w:val="00D414B3"/>
    <w:rsid w:val="00D4329D"/>
    <w:rsid w:val="00D43C0F"/>
    <w:rsid w:val="00D44965"/>
    <w:rsid w:val="00D457BD"/>
    <w:rsid w:val="00D50CBD"/>
    <w:rsid w:val="00D5102F"/>
    <w:rsid w:val="00D51EB9"/>
    <w:rsid w:val="00D604DB"/>
    <w:rsid w:val="00D60EB0"/>
    <w:rsid w:val="00D6324C"/>
    <w:rsid w:val="00D640BC"/>
    <w:rsid w:val="00D67FEC"/>
    <w:rsid w:val="00D71657"/>
    <w:rsid w:val="00D74C83"/>
    <w:rsid w:val="00D848B0"/>
    <w:rsid w:val="00D95A22"/>
    <w:rsid w:val="00DA0788"/>
    <w:rsid w:val="00DA2497"/>
    <w:rsid w:val="00DB222F"/>
    <w:rsid w:val="00DB3E7A"/>
    <w:rsid w:val="00DB4157"/>
    <w:rsid w:val="00DC00B5"/>
    <w:rsid w:val="00DC3313"/>
    <w:rsid w:val="00DC51F2"/>
    <w:rsid w:val="00DD64E4"/>
    <w:rsid w:val="00DD66C7"/>
    <w:rsid w:val="00DD727C"/>
    <w:rsid w:val="00DE0E90"/>
    <w:rsid w:val="00DE5858"/>
    <w:rsid w:val="00DE6985"/>
    <w:rsid w:val="00E068AF"/>
    <w:rsid w:val="00E07F2F"/>
    <w:rsid w:val="00E11F00"/>
    <w:rsid w:val="00E17763"/>
    <w:rsid w:val="00E17FDB"/>
    <w:rsid w:val="00E23540"/>
    <w:rsid w:val="00E26304"/>
    <w:rsid w:val="00E275C6"/>
    <w:rsid w:val="00E3064C"/>
    <w:rsid w:val="00E30D92"/>
    <w:rsid w:val="00E34C33"/>
    <w:rsid w:val="00E35A43"/>
    <w:rsid w:val="00E400AE"/>
    <w:rsid w:val="00E410F6"/>
    <w:rsid w:val="00E41F8F"/>
    <w:rsid w:val="00E4358E"/>
    <w:rsid w:val="00E4748B"/>
    <w:rsid w:val="00E50B35"/>
    <w:rsid w:val="00E50C24"/>
    <w:rsid w:val="00E51977"/>
    <w:rsid w:val="00E521EB"/>
    <w:rsid w:val="00E56933"/>
    <w:rsid w:val="00E65990"/>
    <w:rsid w:val="00E67609"/>
    <w:rsid w:val="00E73CC8"/>
    <w:rsid w:val="00E82C4E"/>
    <w:rsid w:val="00E90A67"/>
    <w:rsid w:val="00E90AB5"/>
    <w:rsid w:val="00EA0871"/>
    <w:rsid w:val="00EA2F4E"/>
    <w:rsid w:val="00EA66A5"/>
    <w:rsid w:val="00EA7C83"/>
    <w:rsid w:val="00EA7E92"/>
    <w:rsid w:val="00EB4947"/>
    <w:rsid w:val="00EC0E86"/>
    <w:rsid w:val="00EC15BA"/>
    <w:rsid w:val="00EC744F"/>
    <w:rsid w:val="00ED2B72"/>
    <w:rsid w:val="00EE331D"/>
    <w:rsid w:val="00EE76B0"/>
    <w:rsid w:val="00EE79BF"/>
    <w:rsid w:val="00EF5313"/>
    <w:rsid w:val="00EF7772"/>
    <w:rsid w:val="00F01644"/>
    <w:rsid w:val="00F041CA"/>
    <w:rsid w:val="00F12847"/>
    <w:rsid w:val="00F15D5B"/>
    <w:rsid w:val="00F16507"/>
    <w:rsid w:val="00F1683D"/>
    <w:rsid w:val="00F16903"/>
    <w:rsid w:val="00F21940"/>
    <w:rsid w:val="00F25422"/>
    <w:rsid w:val="00F26166"/>
    <w:rsid w:val="00F2782E"/>
    <w:rsid w:val="00F32A90"/>
    <w:rsid w:val="00F416BD"/>
    <w:rsid w:val="00F41DAA"/>
    <w:rsid w:val="00F50E9E"/>
    <w:rsid w:val="00F51365"/>
    <w:rsid w:val="00F51A86"/>
    <w:rsid w:val="00F53305"/>
    <w:rsid w:val="00F5645E"/>
    <w:rsid w:val="00F57015"/>
    <w:rsid w:val="00F629AA"/>
    <w:rsid w:val="00F63C66"/>
    <w:rsid w:val="00F66E44"/>
    <w:rsid w:val="00F7130D"/>
    <w:rsid w:val="00F728A9"/>
    <w:rsid w:val="00F72B53"/>
    <w:rsid w:val="00F740F0"/>
    <w:rsid w:val="00F90F09"/>
    <w:rsid w:val="00FA2556"/>
    <w:rsid w:val="00FB2A88"/>
    <w:rsid w:val="00FB4C74"/>
    <w:rsid w:val="00FC1729"/>
    <w:rsid w:val="00FC187C"/>
    <w:rsid w:val="00FC1D09"/>
    <w:rsid w:val="00FC4B08"/>
    <w:rsid w:val="00FC63C2"/>
    <w:rsid w:val="00FD1B0F"/>
    <w:rsid w:val="00FD2671"/>
    <w:rsid w:val="00FD2684"/>
    <w:rsid w:val="00FD2790"/>
    <w:rsid w:val="00FD3ED7"/>
    <w:rsid w:val="00FD4B5C"/>
    <w:rsid w:val="00FD54B8"/>
    <w:rsid w:val="00FD70B4"/>
    <w:rsid w:val="00FE1C99"/>
    <w:rsid w:val="00FE3877"/>
    <w:rsid w:val="00FF5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F2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0D54EA"/>
    <w:pPr>
      <w:spacing w:after="120"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2348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A234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B2048"/>
    <w:rPr>
      <w:color w:val="0000FF"/>
      <w:u w:val="single"/>
    </w:rPr>
  </w:style>
  <w:style w:type="character" w:customStyle="1" w:styleId="googqs-tidbit1">
    <w:name w:val="goog_qs-tidbit1"/>
    <w:rsid w:val="00F12847"/>
    <w:rPr>
      <w:vanish w:val="0"/>
      <w:webHidden w:val="0"/>
      <w:specVanish w:val="0"/>
    </w:rPr>
  </w:style>
  <w:style w:type="paragraph" w:customStyle="1" w:styleId="Default">
    <w:name w:val="Default"/>
    <w:rsid w:val="00FD4B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label">
    <w:name w:val="label"/>
    <w:basedOn w:val="Fontepargpadro"/>
    <w:rsid w:val="00E17FDB"/>
  </w:style>
  <w:style w:type="paragraph" w:styleId="NormalWeb">
    <w:name w:val="Normal (Web)"/>
    <w:basedOn w:val="Normal"/>
    <w:uiPriority w:val="99"/>
    <w:unhideWhenUsed/>
    <w:rsid w:val="00E17FDB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p5">
    <w:name w:val="p5"/>
    <w:basedOn w:val="Normal"/>
    <w:rsid w:val="00E17FDB"/>
    <w:pPr>
      <w:widowControl w:val="0"/>
      <w:tabs>
        <w:tab w:val="left" w:pos="1360"/>
      </w:tabs>
      <w:snapToGrid w:val="0"/>
      <w:spacing w:line="240" w:lineRule="atLeast"/>
      <w:ind w:left="1440" w:firstLine="1296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9E4134"/>
  </w:style>
  <w:style w:type="paragraph" w:styleId="PargrafodaLista">
    <w:name w:val="List Paragraph"/>
    <w:basedOn w:val="Normal"/>
    <w:uiPriority w:val="34"/>
    <w:qFormat/>
    <w:rsid w:val="00E521EB"/>
    <w:pPr>
      <w:ind w:left="708"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F51A8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F51A86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7E636B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E636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E636B"/>
  </w:style>
  <w:style w:type="character" w:styleId="Refdenotaderodap">
    <w:name w:val="footnote reference"/>
    <w:basedOn w:val="Fontepargpadro"/>
    <w:uiPriority w:val="99"/>
    <w:semiHidden/>
    <w:unhideWhenUsed/>
    <w:rsid w:val="007E63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3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6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4CF0B-DE04-4A60-A592-C8515AB6A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548</Words>
  <Characters>2962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Hewlett-Packard Company</Company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Jhonathan</dc:creator>
  <cp:keywords>Gabinete Rogerio Silva</cp:keywords>
  <cp:lastModifiedBy>Jhonathan</cp:lastModifiedBy>
  <cp:revision>4</cp:revision>
  <cp:lastPrinted>2022-03-03T20:38:00Z</cp:lastPrinted>
  <dcterms:created xsi:type="dcterms:W3CDTF">2022-03-03T14:54:00Z</dcterms:created>
  <dcterms:modified xsi:type="dcterms:W3CDTF">2022-03-03T20:40:00Z</dcterms:modified>
</cp:coreProperties>
</file>