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8C17A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AUDIÊNCIA PÚBLICA</w:t>
      </w:r>
    </w:p>
    <w:p w14:paraId="6D734FF1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7BCEBC98" w14:textId="1284D74F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AUTORIDADES PRESENTES, </w:t>
      </w:r>
      <w:r w:rsidR="0095042F">
        <w:rPr>
          <w:rFonts w:ascii="Calibri" w:eastAsia="Calibri" w:hAnsi="Calibri" w:cs="Calibri"/>
          <w:b/>
          <w:bCs/>
          <w:sz w:val="40"/>
          <w:szCs w:val="40"/>
        </w:rPr>
        <w:t>PÚBLICO E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 ENTIDADES AQUI HOJE REPRESENTADAS, AOS CIDADÃOS QUE PARTICIPAM DESSA REUNIÃO PELA TV CÂMARA, BOA NOITE! </w:t>
      </w:r>
    </w:p>
    <w:p w14:paraId="452610B9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605C6CA3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 CÂMARA MUNICIPAL, ATRAVÉS DA COMISSÃO DE LEGISLAÇÃO E JUSTIÇA, COMPOSTA POR SUA PRESIDENTE, VEREADORA GRÉCIA MARIA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 E PELOS MEMBROS VEREADOR DINEI SOUZA E VEREADOR JOSÉ FRANCISCO FERRAZ REALIZA HOJE AUDIÊNCIA PÚBLICA PARA DEBATER COM A SOCIEDADE SOBRE O PROJETO DE LEI N° 12/2022, QUE PROIBE NO AMBITO DO MUNICÍPIO A QUEIMA E SOLTURA DE FOGOS DE ARTIFÍCIOS COM EFEITO SON</w:t>
      </w:r>
      <w:r>
        <w:rPr>
          <w:rFonts w:ascii="Calibri" w:eastAsia="Calibri" w:hAnsi="Calibri" w:cs="Calibri"/>
          <w:b/>
          <w:bCs/>
          <w:sz w:val="40"/>
          <w:szCs w:val="40"/>
        </w:rPr>
        <w:t>ORO.</w:t>
      </w:r>
    </w:p>
    <w:p w14:paraId="54C0847A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78A71F4C" w14:textId="1FCEC683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E PARA COMPOR A MESA PRINCIPAL PARA OS TRABALHOS DESSA NOITE </w:t>
      </w:r>
      <w:r w:rsidR="0095042F">
        <w:rPr>
          <w:rFonts w:ascii="Calibri" w:eastAsia="Calibri" w:hAnsi="Calibri" w:cs="Calibri"/>
          <w:b/>
          <w:bCs/>
          <w:sz w:val="40"/>
          <w:szCs w:val="40"/>
        </w:rPr>
        <w:t>CONVIDO OS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 VEREADORES MEMBROS DESSA COMISSÃO:</w:t>
      </w:r>
    </w:p>
    <w:p w14:paraId="3E68A4CA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F86AEBA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VEREADOR DINEI SOUZA</w:t>
      </w:r>
    </w:p>
    <w:p w14:paraId="7CE9EB23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>VEREADOR JOSÉ FRANCISCO FERRAZ</w:t>
      </w:r>
    </w:p>
    <w:p w14:paraId="34EE8830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CONVIDO TAMBÉM O ASSESSOR JURÍDICO DA CÂMARA, DR. IGOR DE SOUZA RODRIGUES</w:t>
      </w:r>
    </w:p>
    <w:p w14:paraId="3DEB779F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CONVIDO O CONTR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OLADOR INTERNO DA CÂMARA, DR. OSMAR AARESTRUP. </w:t>
      </w:r>
    </w:p>
    <w:p w14:paraId="0D58F4F8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8BA7848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PARA COMPOR OS LUGARES DE DESTAQUE AQUI A FRENTE NO PLENÁRIO, NUMA EXTENSÃO DA MESA PRINCIPAL, CONVIDAMOS:</w:t>
      </w:r>
    </w:p>
    <w:p w14:paraId="14A51FC0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1DBFC811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>VEREADOR RÔMULO QUINTÃO DONADIO</w:t>
      </w:r>
    </w:p>
    <w:p w14:paraId="616AFA4F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PRESIDENTE DA CÂMARA MUNICIPAL.</w:t>
      </w:r>
    </w:p>
    <w:p w14:paraId="60118323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1AE0B8C6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>VEREADOR PAULO SERGIO FELIPE - VIC</w:t>
      </w:r>
      <w:r>
        <w:rPr>
          <w:rFonts w:ascii="Calibri" w:eastAsia="Calibri" w:hAnsi="Calibri" w:cs="Calibri"/>
          <w:b/>
          <w:bCs/>
          <w:sz w:val="40"/>
          <w:szCs w:val="40"/>
        </w:rPr>
        <w:t>E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-PRESIDENTE DA CÂMARA MUNICIPAL</w:t>
      </w:r>
    </w:p>
    <w:p w14:paraId="3A1D3C5A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EA119EC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VEREADORA </w:t>
      </w:r>
      <w:r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-US"/>
        </w:rPr>
        <w:t xml:space="preserve">MARIA IZABEL DE SOUZA – SECRETÁRIA DA CÂMARA MUNICIPAL. </w:t>
      </w:r>
    </w:p>
    <w:p w14:paraId="556C2250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306D3E04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 VEREADORA </w:t>
      </w:r>
      <w:r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-US"/>
        </w:rPr>
        <w:t xml:space="preserve">CARLA NOGUEIRA  </w:t>
      </w:r>
    </w:p>
    <w:p w14:paraId="69F0E8F5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 </w:t>
      </w:r>
    </w:p>
    <w:p w14:paraId="5A25E01C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 VEREADOR 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GILMAR REIS</w:t>
      </w:r>
    </w:p>
    <w:p w14:paraId="7A137B98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 xml:space="preserve"> </w:t>
      </w:r>
    </w:p>
    <w:p w14:paraId="587965DC" w14:textId="77777777" w:rsidR="00B86721" w:rsidRDefault="0098139D">
      <w:pPr>
        <w:jc w:val="both"/>
      </w:pPr>
      <w:r>
        <w:rPr>
          <w:rFonts w:ascii="Arial" w:eastAsia="Arial" w:hAnsi="Arial" w:cs="Arial"/>
          <w:b/>
          <w:bCs/>
          <w:sz w:val="36"/>
          <w:szCs w:val="36"/>
          <w:lang w:val="en-US"/>
        </w:rPr>
        <w:t xml:space="preserve"> </w:t>
      </w:r>
    </w:p>
    <w:p w14:paraId="44459BA3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 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JOSÉ AUGUSTO GOMES DA SILVA.</w:t>
      </w:r>
    </w:p>
    <w:p w14:paraId="3D709993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3C082AE" w14:textId="77777777" w:rsidR="00B86721" w:rsidRDefault="0098139D">
      <w:pPr>
        <w:jc w:val="both"/>
      </w:pPr>
      <w:r>
        <w:rPr>
          <w:rFonts w:ascii="Calibri" w:eastAsia="Calibri" w:hAnsi="Calibri" w:cs="Calibri"/>
          <w:b/>
          <w:bCs/>
          <w:sz w:val="40"/>
          <w:szCs w:val="40"/>
        </w:rPr>
        <w:t>VEREADOR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 xml:space="preserve"> MATUSALÉM MARQUES DE OLIVEIRA.</w:t>
      </w:r>
    </w:p>
    <w:p w14:paraId="2B6224BB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6F27D367" w14:textId="77777777" w:rsidR="00B86721" w:rsidRDefault="0098139D">
      <w:pPr>
        <w:jc w:val="both"/>
        <w:rPr>
          <w:rFonts w:ascii="Arial" w:eastAsia="Arial" w:hAnsi="Arial" w:cs="Arial"/>
          <w:b/>
          <w:bCs/>
          <w:sz w:val="36"/>
          <w:szCs w:val="36"/>
          <w:lang w:val="en-US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VEREADORA </w:t>
      </w:r>
      <w:r>
        <w:rPr>
          <w:rFonts w:ascii="Arial" w:eastAsia="Arial" w:hAnsi="Arial" w:cs="Arial"/>
          <w:b/>
          <w:bCs/>
          <w:sz w:val="36"/>
          <w:szCs w:val="36"/>
          <w:lang w:val="en-US"/>
        </w:rPr>
        <w:t>SANDRA DONADIO DE CARVALHO COELHO.</w:t>
      </w:r>
    </w:p>
    <w:p w14:paraId="65E5FC78" w14:textId="77777777" w:rsidR="00B86721" w:rsidRDefault="00B86721">
      <w:pPr>
        <w:jc w:val="both"/>
        <w:rPr>
          <w:rFonts w:ascii="Arial" w:eastAsia="Arial" w:hAnsi="Arial" w:cs="Arial"/>
          <w:b/>
          <w:bCs/>
          <w:sz w:val="36"/>
          <w:szCs w:val="36"/>
          <w:lang w:val="en-US"/>
        </w:rPr>
      </w:pPr>
    </w:p>
    <w:p w14:paraId="431370B8" w14:textId="77777777" w:rsidR="00B86721" w:rsidRDefault="0098139D">
      <w:pPr>
        <w:jc w:val="both"/>
        <w:rPr>
          <w:rFonts w:ascii="Arial" w:eastAsia="Arial" w:hAnsi="Arial" w:cs="Arial"/>
          <w:b/>
          <w:bCs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</w:rPr>
        <w:t>CONVIDAMOS TAMBÉM:</w:t>
      </w:r>
    </w:p>
    <w:p w14:paraId="5BD8169D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BE861BA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  <w:lang w:val="en-US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 DELEGADA DE POLÍCIA CIVIL DRA. PAULA FRANCO GONÇALVES. </w:t>
      </w:r>
    </w:p>
    <w:p w14:paraId="6CF9C421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4E62298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  <w:lang w:val="en-US"/>
        </w:rPr>
      </w:pP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 xml:space="preserve">O 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 </w:t>
      </w: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  <w:lang w:val="en-US"/>
        </w:rPr>
        <w:t>TENENTE</w:t>
      </w:r>
      <w:proofErr w:type="gramEnd"/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  <w:lang w:val="en-US"/>
        </w:rPr>
        <w:t xml:space="preserve"> DA POLÍCIA MILITAR DE ESPERA FELIZ, SR. JULIERME MACHADO CRHISTOFFORI.</w:t>
      </w:r>
    </w:p>
    <w:p w14:paraId="4BC9FDC1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  <w:lang w:val="en-US"/>
        </w:rPr>
      </w:pPr>
    </w:p>
    <w:p w14:paraId="1F18BB78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 xml:space="preserve">O </w:t>
      </w: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>REPRESENTANTE DO EXECUTIVO MUNICIPAL, SR. NILTON CEZAR MARTINS, SECRETÁRIO DE ADMINISTRAÇÃO, FAZENDA E PLANEJAMENTO.</w:t>
      </w:r>
    </w:p>
    <w:p w14:paraId="12DCA2B8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</w:p>
    <w:p w14:paraId="355B2232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lastRenderedPageBreak/>
        <w:t xml:space="preserve">CONVIDO A TODOS PARA NOS POSTARMOS DE PÉ PARA OUVIRMOS O HINO DO MUNICÍPIO DE ESPERA FELIZ. </w:t>
      </w:r>
    </w:p>
    <w:p w14:paraId="043B983B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</w:p>
    <w:p w14:paraId="7D4BCE85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>VIDEO HINO DO MUNICÍPIO.</w:t>
      </w:r>
    </w:p>
    <w:p w14:paraId="603EC245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ang="0" w14:scaled="0"/>
            </w14:gradFill>
          </w14:textFill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(HINO DO MUNICÍPIO)</w:t>
      </w:r>
    </w:p>
    <w:p w14:paraId="62AFB7F1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</w:p>
    <w:p w14:paraId="0A308174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 xml:space="preserve">FINALIDADE DA AUDIÊNCIA </w:t>
      </w:r>
    </w:p>
    <w:p w14:paraId="01E2FE02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 AUDIÊNCIA PÚBLICA É UM INSTRUMENTO DE PARTICIPAÇÃO POPULAR NOS ATOS PÚBLICOS E NAS DECISÕES SOBRE A CIDADE.</w:t>
      </w:r>
    </w:p>
    <w:p w14:paraId="7C375569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 CÂMARA MUNICIPAL TEM, EM UMAS DE SUAS </w:t>
      </w:r>
      <w:r>
        <w:rPr>
          <w:rFonts w:ascii="Calibri" w:eastAsia="Calibri" w:hAnsi="Calibri" w:cs="Calibri"/>
          <w:b/>
          <w:bCs/>
          <w:sz w:val="40"/>
          <w:szCs w:val="40"/>
        </w:rPr>
        <w:t>FINALIDADES, PROPORCIONAR O DEBATE E CRIAR PAUTAS DE DIÁLOGOS COM A COMUNIDADE, ABRINDO PLATAFORMAS DE INTERAÇÃO COM A VOZ POPULAR.</w:t>
      </w:r>
    </w:p>
    <w:p w14:paraId="71D4904F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</w:p>
    <w:p w14:paraId="02B11E83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SOBRE O TEMA:</w:t>
      </w:r>
    </w:p>
    <w:p w14:paraId="5FEC4C26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ANTES DE SER APRECIADO E VOTADO PELO PLENÁRIO E SEUS VEREADORES, OS PROJETOS DE LEI QUE ESTÃO TRAMITANDO NA C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ÂMARA PASSAM PELA ANÁLISE E ESTUDO DAS </w:t>
      </w: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>COMISSÕES ATRAVÉS DOS VEREADORES QUE MEMBROS.</w:t>
      </w:r>
    </w:p>
    <w:p w14:paraId="07322F5E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 COMISSÃO DE LEGISLAÇÃO, JUSTIÇA E REDAÇÃO FINAL DA CÂMARA RECEBEU, PARA REALIZAR ESTUDO E EMITIR PARECER DE LEGALIDADE E CONSTITUCIONALIDADE, O PROJETO DE LEI N° 12/2022</w:t>
      </w:r>
      <w:r>
        <w:rPr>
          <w:rFonts w:ascii="Calibri" w:eastAsia="Calibri" w:hAnsi="Calibri" w:cs="Calibri"/>
          <w:b/>
          <w:bCs/>
          <w:sz w:val="40"/>
          <w:szCs w:val="40"/>
        </w:rPr>
        <w:t>, DE AUTORIA DO VEREDOR PAULO FELIPE (PAULINHO DO SALÃO).</w:t>
      </w:r>
    </w:p>
    <w:p w14:paraId="2B4FE04C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O PROJETO DE LEI, PROÍBE A QUEIMA E SOLTURA DE FOGOS DE ESTAMPIDO E ARTIFÍCIO COM EFEITOS SONORO RUIDOSO NO ÂMBITO DO MUNICÍPIO.</w:t>
      </w:r>
    </w:p>
    <w:p w14:paraId="325C9176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CONSIDERANDO SEU RELEVANTE INTERESSE PÚBLICO, A COMISSÃO DE LEGISLAÇÃ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O E JUSTIÇA OPTOU PELA REALIZAÇÃO DESSA AUDIÊNCIA PARA QUE O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ESTUDO  DO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PROJETO E O PARECER TÉCNICO SEJAM PAUTADOS EM SUGESTÕES E APRECIAÇÃO DA SOCIEDADE.</w:t>
      </w:r>
    </w:p>
    <w:p w14:paraId="24452B25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ASSIM </w:t>
      </w:r>
      <w:proofErr w:type="gramStart"/>
      <w:r>
        <w:rPr>
          <w:rFonts w:ascii="Calibri" w:eastAsia="Calibri" w:hAnsi="Calibri" w:cs="Calibri"/>
          <w:b/>
          <w:bCs/>
          <w:sz w:val="40"/>
          <w:szCs w:val="40"/>
        </w:rPr>
        <w:t>SENDO,  VOU</w:t>
      </w:r>
      <w:proofErr w:type="gramEnd"/>
      <w:r>
        <w:rPr>
          <w:rFonts w:ascii="Calibri" w:eastAsia="Calibri" w:hAnsi="Calibri" w:cs="Calibri"/>
          <w:b/>
          <w:bCs/>
          <w:sz w:val="40"/>
          <w:szCs w:val="40"/>
        </w:rPr>
        <w:t xml:space="preserve"> EXPLICAR A DINÂMICA DESSA AUDIÊNCIA PARA QUE POSSAMOS INICIAR.</w:t>
      </w:r>
    </w:p>
    <w:p w14:paraId="0C94E4AA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7150667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0CA3838C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 xml:space="preserve">DINÂMICA DA </w:t>
      </w:r>
      <w:proofErr w:type="gramStart"/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AUDIÊNCIA :</w:t>
      </w:r>
      <w:proofErr w:type="gramEnd"/>
    </w:p>
    <w:p w14:paraId="77FA5B70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 xml:space="preserve">VAMOS REALIZAR A LEITURA DO PROJETO DE LEI N° 12/2022 E LOGO APÓS OS PRESENTES PODERÃO UTILIZAR A PALAVRA PARA ABORDAR O ASSUNTO, DENTRO DA TEMÁTICA DA AUDIÊNCIA. </w:t>
      </w:r>
    </w:p>
    <w:p w14:paraId="5A92BFC3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OS PRESENTES E OS VEREADORES PODERAM TAMBÉM MANIFESTAR SUAS DÚVIDAS E OPINIÕES P</w:t>
      </w:r>
      <w:r>
        <w:rPr>
          <w:rFonts w:ascii="Calibri" w:eastAsia="Calibri" w:hAnsi="Calibri" w:cs="Calibri"/>
          <w:b/>
          <w:bCs/>
          <w:sz w:val="40"/>
          <w:szCs w:val="40"/>
        </w:rPr>
        <w:t>OR INTERMÉDIO DE NOSSOS FUNCIONÁRIOS, CASO ASSIM PREFIRAM. PARA ISSO, BASTA SOLICITAR COM A CANDIDA PAPEL PARA REGISTRO.</w:t>
      </w:r>
    </w:p>
    <w:p w14:paraId="4AD38138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AOS CIDADÃOS QUE NOS ACOMPANHAM PELA TV CÂMARA, TAMBÉM ESTAREMOS INTERAGINDO COM VOCÊS, ESCLARECENDO DÚVIDAS E REGISTRANDO OPINIÕES. BA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STA DEIXAR SEU COMETÁRIO NA TRANSMISSÃO. </w:t>
      </w:r>
    </w:p>
    <w:p w14:paraId="2F1111F8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PEÇO A TODOS QUE SE MANTENHAM FAZENDO USO DA MÁSCARA SENDO LIBERADO APENAS DURANTE O USO DA PALAVRA. </w:t>
      </w:r>
    </w:p>
    <w:p w14:paraId="3CEB1BA7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290B73A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 xml:space="preserve">PROJETAR PROJETO DE LEI. </w:t>
      </w:r>
    </w:p>
    <w:p w14:paraId="24D1F294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553EEAF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lastRenderedPageBreak/>
        <w:t>PEDIMOS TAMBÉM QUE POSSAMOS DESENVOLVER UM DEBATE SAUDÁVEL E RESPEITOSO EM PROL DO N</w:t>
      </w:r>
      <w:r>
        <w:rPr>
          <w:rFonts w:ascii="Calibri" w:eastAsia="Calibri" w:hAnsi="Calibri" w:cs="Calibri"/>
          <w:b/>
          <w:bCs/>
          <w:sz w:val="40"/>
          <w:szCs w:val="40"/>
        </w:rPr>
        <w:t xml:space="preserve">OSSO MUNICÍPIO. </w:t>
      </w:r>
    </w:p>
    <w:p w14:paraId="1FF87E07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1B078CD7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LEITURA DO PROJETO DE LEI N. 12/2022</w:t>
      </w:r>
    </w:p>
    <w:p w14:paraId="0BB2D3B9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000000" w:themeColor="text1"/>
          <w:sz w:val="40"/>
          <w:szCs w:val="40"/>
        </w:rPr>
        <w:t xml:space="preserve">MEMBRO DA COMISSÃO FAZ A LEITURA DO PROJETO. </w:t>
      </w:r>
    </w:p>
    <w:p w14:paraId="66711BD9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1C464427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4EB14A5C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FF0000"/>
          <w:sz w:val="40"/>
          <w:szCs w:val="40"/>
        </w:rPr>
        <w:t>INICIAR DEBATES.</w:t>
      </w:r>
    </w:p>
    <w:p w14:paraId="027E7C20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FF0000"/>
          <w:sz w:val="40"/>
          <w:szCs w:val="40"/>
        </w:rPr>
      </w:pPr>
    </w:p>
    <w:p w14:paraId="496C7CCA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 xml:space="preserve">AGRADEÇO A TODOS PELA PARTICIPAÇÃO NESSA AUDIÊNCIA PÚBLICA. FINALIZAMOS COM A CRIAÇÃO DE UMA CARTA DE INTENÇÕES, ONDE ESTÃO </w:t>
      </w:r>
      <w:r>
        <w:rPr>
          <w:rFonts w:ascii="Calibri" w:eastAsia="Calibri" w:hAnsi="Calibri" w:cs="Calibri"/>
          <w:b/>
          <w:bCs/>
          <w:sz w:val="40"/>
          <w:szCs w:val="40"/>
        </w:rPr>
        <w:t>REGISTRADOS AS OPINIÕES E SUGESTÕES APRESENTADOS NESSE ENCONTRO.</w:t>
      </w:r>
    </w:p>
    <w:p w14:paraId="61FC2ED2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ESSSE DOCUMENTO É DE SUMA IMPORTÂNCIA PARA ESSA COMISSÃO EM SEUS ESTUDOS, NA APRESENTAÇÃO DE EMENDAS E CRIAÇÃO DE POLÍTICAS PÚBLICAS E PRINCIPALMENTE PARA VALIDAR A OPINIÃO POPULAR SOBRE O TE</w:t>
      </w:r>
      <w:r>
        <w:rPr>
          <w:rFonts w:ascii="Calibri" w:eastAsia="Calibri" w:hAnsi="Calibri" w:cs="Calibri"/>
          <w:b/>
          <w:bCs/>
          <w:sz w:val="40"/>
          <w:szCs w:val="40"/>
        </w:rPr>
        <w:t>MA.</w:t>
      </w:r>
    </w:p>
    <w:p w14:paraId="229D0C2D" w14:textId="77777777" w:rsidR="00B86721" w:rsidRDefault="00B86721">
      <w:pPr>
        <w:jc w:val="both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</w:p>
    <w:p w14:paraId="7DE8E4AC" w14:textId="77777777" w:rsidR="00B86721" w:rsidRDefault="0098139D">
      <w:pPr>
        <w:jc w:val="both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TIRAR FOTOS COM A CARTA DE INTENÇÕES.</w:t>
      </w:r>
    </w:p>
    <w:p w14:paraId="6A99A1E1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p w14:paraId="22E41745" w14:textId="77777777" w:rsidR="00B86721" w:rsidRDefault="0098139D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  <w:r>
        <w:rPr>
          <w:rFonts w:ascii="Calibri" w:eastAsia="Calibri" w:hAnsi="Calibri" w:cs="Calibri"/>
          <w:b/>
          <w:bCs/>
          <w:sz w:val="40"/>
          <w:szCs w:val="40"/>
        </w:rPr>
        <w:t>DECLARO ENCERRADA ESSA AUDIÊNCIA PÚBLICA.</w:t>
      </w:r>
    </w:p>
    <w:p w14:paraId="235D8670" w14:textId="77777777" w:rsidR="00B86721" w:rsidRDefault="00B86721">
      <w:pPr>
        <w:jc w:val="both"/>
        <w:rPr>
          <w:rFonts w:ascii="Calibri" w:eastAsia="Calibri" w:hAnsi="Calibri" w:cs="Calibri"/>
          <w:b/>
          <w:bCs/>
          <w:sz w:val="40"/>
          <w:szCs w:val="40"/>
        </w:rPr>
      </w:pPr>
    </w:p>
    <w:sectPr w:rsidR="00B86721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95453" w14:textId="77777777" w:rsidR="0098139D" w:rsidRDefault="0098139D">
      <w:pPr>
        <w:spacing w:line="240" w:lineRule="auto"/>
      </w:pPr>
      <w:r>
        <w:separator/>
      </w:r>
    </w:p>
  </w:endnote>
  <w:endnote w:type="continuationSeparator" w:id="0">
    <w:p w14:paraId="47E71881" w14:textId="77777777" w:rsidR="0098139D" w:rsidRDefault="009813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A50FB" w14:textId="77777777" w:rsidR="0098139D" w:rsidRDefault="0098139D">
      <w:pPr>
        <w:spacing w:after="0"/>
      </w:pPr>
      <w:r>
        <w:separator/>
      </w:r>
    </w:p>
  </w:footnote>
  <w:footnote w:type="continuationSeparator" w:id="0">
    <w:p w14:paraId="6059E819" w14:textId="77777777" w:rsidR="0098139D" w:rsidRDefault="0098139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57D3139"/>
    <w:rsid w:val="007E0B31"/>
    <w:rsid w:val="0095042F"/>
    <w:rsid w:val="0098139D"/>
    <w:rsid w:val="00B86721"/>
    <w:rsid w:val="0481143B"/>
    <w:rsid w:val="05490FE9"/>
    <w:rsid w:val="057D3139"/>
    <w:rsid w:val="11864BCA"/>
    <w:rsid w:val="15DB0C93"/>
    <w:rsid w:val="18F6598B"/>
    <w:rsid w:val="2E345729"/>
    <w:rsid w:val="354E4B0A"/>
    <w:rsid w:val="43F6279F"/>
    <w:rsid w:val="56A4588C"/>
    <w:rsid w:val="60B77118"/>
    <w:rsid w:val="61554CED"/>
    <w:rsid w:val="6BE3636E"/>
    <w:rsid w:val="7CAC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2B96A1"/>
  <w15:docId w15:val="{9573F497-20BB-40C1-BE55-B8F5BC6D2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671</Words>
  <Characters>3625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Dayene Ferreira da Silva</cp:lastModifiedBy>
  <cp:revision>2</cp:revision>
  <cp:lastPrinted>2022-06-28T18:24:00Z</cp:lastPrinted>
  <dcterms:created xsi:type="dcterms:W3CDTF">2022-06-29T16:18:00Z</dcterms:created>
  <dcterms:modified xsi:type="dcterms:W3CDTF">2022-06-29T16:18:00Z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6F85CC39CD8140A7B98190FB4B63CA3F</vt:lpwstr>
  </property>
</Properties>
</file>