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A91C714" w14:textId="7D9CF532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B71B20">
        <w:rPr>
          <w:rFonts w:ascii="Lucida Sans Unicode" w:hAnsi="Lucida Sans Unicode" w:cs="Lucida Sans Unicode"/>
          <w:sz w:val="24"/>
          <w:szCs w:val="24"/>
          <w:u w:val="single"/>
        </w:rPr>
        <w:t>7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D74661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DO DIA </w:t>
      </w:r>
      <w:r w:rsidR="00B71B20">
        <w:rPr>
          <w:rFonts w:ascii="Lucida Sans Unicode" w:hAnsi="Lucida Sans Unicode" w:cs="Lucida Sans Unicode"/>
          <w:sz w:val="24"/>
          <w:szCs w:val="24"/>
          <w:u w:val="single"/>
        </w:rPr>
        <w:t>11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EB0C1A">
        <w:rPr>
          <w:rFonts w:ascii="Lucida Sans Unicode" w:hAnsi="Lucida Sans Unicode" w:cs="Lucida Sans Unicode"/>
          <w:sz w:val="24"/>
          <w:szCs w:val="24"/>
          <w:u w:val="single"/>
        </w:rPr>
        <w:t xml:space="preserve"> ABRIL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65669C5C" w14:textId="77777777" w:rsidR="00D75703" w:rsidRPr="00457E86" w:rsidRDefault="00D75703" w:rsidP="00FA4C53">
      <w:pPr>
        <w:pStyle w:val="Corpodetexto"/>
        <w:rPr>
          <w:rFonts w:cs="Arial"/>
          <w:sz w:val="24"/>
          <w:szCs w:val="24"/>
        </w:rPr>
      </w:pPr>
    </w:p>
    <w:p w14:paraId="6C4A8B6B" w14:textId="23D9F247" w:rsidR="00971E9F" w:rsidRPr="00457E86" w:rsidRDefault="00AE2961" w:rsidP="00971E9F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</w:t>
      </w:r>
      <w:r w:rsidR="00971E9F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71E9F" w:rsidRPr="00457E86">
        <w:rPr>
          <w:rFonts w:ascii="Arial" w:hAnsi="Arial" w:cs="Arial"/>
          <w:bCs/>
          <w:sz w:val="24"/>
          <w:szCs w:val="24"/>
        </w:rPr>
        <w:t>Projeto de Lei</w:t>
      </w:r>
      <w:r w:rsidR="00CF05DC">
        <w:rPr>
          <w:rFonts w:ascii="Arial" w:hAnsi="Arial" w:cs="Arial"/>
          <w:bCs/>
          <w:sz w:val="24"/>
          <w:szCs w:val="24"/>
        </w:rPr>
        <w:t xml:space="preserve"> Complementar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n° 0</w:t>
      </w:r>
      <w:r w:rsidR="00CF05DC">
        <w:rPr>
          <w:rFonts w:ascii="Arial" w:hAnsi="Arial" w:cs="Arial"/>
          <w:bCs/>
          <w:sz w:val="24"/>
          <w:szCs w:val="24"/>
        </w:rPr>
        <w:t>12</w:t>
      </w:r>
      <w:r w:rsidR="00971E9F" w:rsidRPr="00457E86">
        <w:rPr>
          <w:rFonts w:ascii="Arial" w:hAnsi="Arial" w:cs="Arial"/>
          <w:bCs/>
          <w:sz w:val="24"/>
          <w:szCs w:val="24"/>
        </w:rPr>
        <w:t>, de</w:t>
      </w:r>
      <w:r w:rsidR="00CF05DC">
        <w:rPr>
          <w:rFonts w:ascii="Arial" w:hAnsi="Arial" w:cs="Arial"/>
          <w:bCs/>
          <w:sz w:val="24"/>
          <w:szCs w:val="24"/>
        </w:rPr>
        <w:t xml:space="preserve"> 04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CF05DC">
        <w:rPr>
          <w:rFonts w:ascii="Arial" w:hAnsi="Arial" w:cs="Arial"/>
          <w:bCs/>
          <w:sz w:val="24"/>
          <w:szCs w:val="24"/>
        </w:rPr>
        <w:t xml:space="preserve"> abril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CF05DC">
        <w:rPr>
          <w:rFonts w:ascii="Arial" w:hAnsi="Arial" w:cs="Arial"/>
          <w:bCs/>
          <w:sz w:val="24"/>
          <w:szCs w:val="24"/>
        </w:rPr>
        <w:t xml:space="preserve">institui a gratificação pelo exercício de natureza especial e cargos que </w:t>
      </w:r>
      <w:r w:rsidR="0059223D">
        <w:rPr>
          <w:rFonts w:ascii="Arial" w:hAnsi="Arial" w:cs="Arial"/>
          <w:bCs/>
          <w:sz w:val="24"/>
          <w:szCs w:val="24"/>
        </w:rPr>
        <w:t>específica, altera</w:t>
      </w:r>
      <w:r w:rsidR="00CF05DC">
        <w:rPr>
          <w:rFonts w:ascii="Arial" w:hAnsi="Arial" w:cs="Arial"/>
          <w:bCs/>
          <w:sz w:val="24"/>
          <w:szCs w:val="24"/>
        </w:rPr>
        <w:t xml:space="preserve"> Tabela 4 – cargos Efetivo de provimento </w:t>
      </w:r>
      <w:r w:rsidR="0059223D">
        <w:rPr>
          <w:rFonts w:ascii="Arial" w:hAnsi="Arial" w:cs="Arial"/>
          <w:bCs/>
          <w:sz w:val="24"/>
          <w:szCs w:val="24"/>
        </w:rPr>
        <w:t>Isolado, Grupo</w:t>
      </w:r>
      <w:r w:rsidR="00CF05DC">
        <w:rPr>
          <w:rFonts w:ascii="Arial" w:hAnsi="Arial" w:cs="Arial"/>
          <w:bCs/>
          <w:sz w:val="24"/>
          <w:szCs w:val="24"/>
        </w:rPr>
        <w:t xml:space="preserve"> Ocupacional IV, Cargos de Obras Públicas - COP</w:t>
      </w:r>
      <w:r w:rsidR="00971E9F" w:rsidRPr="00457E86">
        <w:rPr>
          <w:rFonts w:ascii="Arial" w:hAnsi="Arial" w:cs="Arial"/>
          <w:bCs/>
          <w:sz w:val="24"/>
          <w:szCs w:val="24"/>
        </w:rPr>
        <w:t xml:space="preserve"> e dá outras providências, de autoria do Executivo Municipal;</w:t>
      </w:r>
    </w:p>
    <w:p w14:paraId="1FF11C44" w14:textId="7FD60E87" w:rsidR="002D0C75" w:rsidRPr="00457E86" w:rsidRDefault="002D0C75" w:rsidP="00971E9F">
      <w:pPr>
        <w:jc w:val="both"/>
        <w:rPr>
          <w:rFonts w:ascii="Arial" w:hAnsi="Arial" w:cs="Arial"/>
          <w:b/>
          <w:sz w:val="24"/>
          <w:szCs w:val="24"/>
        </w:rPr>
      </w:pPr>
    </w:p>
    <w:p w14:paraId="62B91300" w14:textId="0A1C1773" w:rsidR="00CF05DC" w:rsidRDefault="003F69DB" w:rsidP="00CF05D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Já com o parecer Conjunto Favorável de n° 12/2023 da Comissão de </w:t>
      </w:r>
      <w:r w:rsidR="00906061">
        <w:rPr>
          <w:rFonts w:ascii="Arial" w:hAnsi="Arial" w:cs="Arial"/>
          <w:b/>
          <w:sz w:val="24"/>
          <w:szCs w:val="24"/>
        </w:rPr>
        <w:t>L</w:t>
      </w:r>
      <w:r>
        <w:rPr>
          <w:rFonts w:ascii="Arial" w:hAnsi="Arial" w:cs="Arial"/>
          <w:b/>
          <w:sz w:val="24"/>
          <w:szCs w:val="24"/>
        </w:rPr>
        <w:t>egislação, Justiça e Redação Final e a de Finanças e Orça</w:t>
      </w:r>
      <w:r w:rsidR="004237A5">
        <w:rPr>
          <w:rFonts w:ascii="Arial" w:hAnsi="Arial" w:cs="Arial"/>
          <w:b/>
          <w:sz w:val="24"/>
          <w:szCs w:val="24"/>
        </w:rPr>
        <w:t>mentos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="00AE774D">
        <w:rPr>
          <w:rFonts w:ascii="Arial" w:hAnsi="Arial" w:cs="Arial"/>
          <w:b/>
          <w:sz w:val="24"/>
          <w:szCs w:val="24"/>
        </w:rPr>
        <w:t>Serviços e</w:t>
      </w:r>
      <w:r>
        <w:rPr>
          <w:rFonts w:ascii="Arial" w:hAnsi="Arial" w:cs="Arial"/>
          <w:b/>
          <w:sz w:val="24"/>
          <w:szCs w:val="24"/>
        </w:rPr>
        <w:t xml:space="preserve"> Obras Públicas;</w:t>
      </w:r>
    </w:p>
    <w:p w14:paraId="7AE58B3C" w14:textId="531B78CD" w:rsidR="00BC3E77" w:rsidRDefault="00BC3E77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5FF641FD" w14:textId="782A7423" w:rsidR="00BC3E77" w:rsidRDefault="00BC3E77" w:rsidP="00CF05DC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5C495E9C" w14:textId="05BF77AB" w:rsidR="0006594E" w:rsidRDefault="0006594E" w:rsidP="00CF05DC">
      <w:pPr>
        <w:jc w:val="both"/>
        <w:rPr>
          <w:rFonts w:ascii="Arial" w:hAnsi="Arial" w:cs="Arial"/>
          <w:b/>
          <w:sz w:val="24"/>
          <w:szCs w:val="24"/>
        </w:rPr>
      </w:pPr>
    </w:p>
    <w:p w14:paraId="4C9DCE98" w14:textId="5779168A" w:rsidR="00717718" w:rsidRDefault="00226F8D" w:rsidP="00717718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717718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717718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B71B20">
        <w:rPr>
          <w:rFonts w:ascii="Arial" w:hAnsi="Arial" w:cs="Arial"/>
          <w:bCs/>
          <w:sz w:val="24"/>
          <w:szCs w:val="24"/>
        </w:rPr>
        <w:t>10</w:t>
      </w:r>
      <w:r w:rsidR="00717718" w:rsidRPr="00457E86">
        <w:rPr>
          <w:rFonts w:ascii="Arial" w:hAnsi="Arial" w:cs="Arial"/>
          <w:bCs/>
          <w:sz w:val="24"/>
          <w:szCs w:val="24"/>
        </w:rPr>
        <w:t>, de</w:t>
      </w:r>
      <w:r w:rsidR="00717718">
        <w:rPr>
          <w:rFonts w:ascii="Arial" w:hAnsi="Arial" w:cs="Arial"/>
          <w:bCs/>
          <w:sz w:val="24"/>
          <w:szCs w:val="24"/>
        </w:rPr>
        <w:t xml:space="preserve"> </w:t>
      </w:r>
      <w:r w:rsidR="00B71B20">
        <w:rPr>
          <w:rFonts w:ascii="Arial" w:hAnsi="Arial" w:cs="Arial"/>
          <w:bCs/>
          <w:sz w:val="24"/>
          <w:szCs w:val="24"/>
        </w:rPr>
        <w:t>11</w:t>
      </w:r>
      <w:r w:rsidR="00717718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B71B20">
        <w:rPr>
          <w:rFonts w:ascii="Arial" w:hAnsi="Arial" w:cs="Arial"/>
          <w:bCs/>
          <w:sz w:val="24"/>
          <w:szCs w:val="24"/>
        </w:rPr>
        <w:t xml:space="preserve"> </w:t>
      </w:r>
      <w:r w:rsidR="00717718">
        <w:rPr>
          <w:rFonts w:ascii="Arial" w:hAnsi="Arial" w:cs="Arial"/>
          <w:bCs/>
          <w:sz w:val="24"/>
          <w:szCs w:val="24"/>
        </w:rPr>
        <w:t>abril</w:t>
      </w:r>
      <w:r w:rsidR="00717718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B71B20">
        <w:rPr>
          <w:rFonts w:ascii="Arial" w:hAnsi="Arial" w:cs="Arial"/>
          <w:bCs/>
          <w:sz w:val="24"/>
          <w:szCs w:val="24"/>
        </w:rPr>
        <w:t>dispõe sobre a mudança de denominação da Escola Municipal de Ensino Fundamental São Sebastião para a Escola Municipal Ensino Fundamental Professora Guiomar Soares dos Santos</w:t>
      </w:r>
      <w:r w:rsidR="00717718" w:rsidRPr="00457E86">
        <w:rPr>
          <w:rFonts w:ascii="Arial" w:hAnsi="Arial" w:cs="Arial"/>
          <w:bCs/>
          <w:sz w:val="24"/>
          <w:szCs w:val="24"/>
        </w:rPr>
        <w:t>, de autoria d</w:t>
      </w:r>
      <w:r w:rsidR="00717718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717718" w:rsidRPr="00457E86">
        <w:rPr>
          <w:rFonts w:ascii="Arial" w:hAnsi="Arial" w:cs="Arial"/>
          <w:bCs/>
          <w:sz w:val="24"/>
          <w:szCs w:val="24"/>
        </w:rPr>
        <w:t>;</w:t>
      </w:r>
    </w:p>
    <w:p w14:paraId="5D0B8A63" w14:textId="77777777" w:rsidR="00717718" w:rsidRDefault="00717718" w:rsidP="00717718">
      <w:pPr>
        <w:jc w:val="both"/>
        <w:rPr>
          <w:rFonts w:ascii="Arial" w:hAnsi="Arial" w:cs="Arial"/>
          <w:bCs/>
          <w:sz w:val="24"/>
          <w:szCs w:val="24"/>
        </w:rPr>
      </w:pPr>
    </w:p>
    <w:p w14:paraId="1EC8EAC2" w14:textId="7D923259" w:rsidR="00717718" w:rsidRDefault="00717718" w:rsidP="0071771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6CA27F1C" w14:textId="30F33BE6" w:rsidR="00D2102B" w:rsidRDefault="00D2102B" w:rsidP="00717718">
      <w:pPr>
        <w:jc w:val="both"/>
        <w:rPr>
          <w:rFonts w:ascii="Arial" w:hAnsi="Arial" w:cs="Arial"/>
          <w:b/>
          <w:sz w:val="24"/>
          <w:szCs w:val="24"/>
        </w:rPr>
      </w:pPr>
    </w:p>
    <w:p w14:paraId="0808B24C" w14:textId="3A45D587" w:rsidR="00D2102B" w:rsidRDefault="00D2102B" w:rsidP="00D2102B">
      <w:pPr>
        <w:jc w:val="both"/>
        <w:rPr>
          <w:rFonts w:ascii="Arial" w:hAnsi="Arial" w:cs="Arial"/>
          <w:bCs/>
          <w:sz w:val="24"/>
          <w:szCs w:val="24"/>
        </w:rPr>
      </w:pPr>
      <w:r w:rsidRPr="00457E86">
        <w:rPr>
          <w:rFonts w:ascii="Arial" w:hAnsi="Arial" w:cs="Arial"/>
          <w:b/>
          <w:bCs/>
          <w:sz w:val="24"/>
          <w:szCs w:val="24"/>
        </w:rPr>
        <w:t xml:space="preserve">3 – </w:t>
      </w:r>
      <w:r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>
        <w:rPr>
          <w:rFonts w:ascii="Arial" w:hAnsi="Arial" w:cs="Arial"/>
          <w:bCs/>
          <w:sz w:val="24"/>
          <w:szCs w:val="24"/>
        </w:rPr>
        <w:t>1</w:t>
      </w:r>
      <w:r>
        <w:rPr>
          <w:rFonts w:ascii="Arial" w:hAnsi="Arial" w:cs="Arial"/>
          <w:bCs/>
          <w:sz w:val="24"/>
          <w:szCs w:val="24"/>
        </w:rPr>
        <w:t>1</w:t>
      </w:r>
      <w:r w:rsidRPr="00457E86">
        <w:rPr>
          <w:rFonts w:ascii="Arial" w:hAnsi="Arial" w:cs="Arial"/>
          <w:bCs/>
          <w:sz w:val="24"/>
          <w:szCs w:val="24"/>
        </w:rPr>
        <w:t>, de</w:t>
      </w:r>
      <w:r>
        <w:rPr>
          <w:rFonts w:ascii="Arial" w:hAnsi="Arial" w:cs="Arial"/>
          <w:bCs/>
          <w:sz w:val="24"/>
          <w:szCs w:val="24"/>
        </w:rPr>
        <w:t xml:space="preserve"> 11</w:t>
      </w:r>
      <w:r w:rsidRPr="00457E86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abril</w:t>
      </w:r>
      <w:r w:rsidRPr="00457E86">
        <w:rPr>
          <w:rFonts w:ascii="Arial" w:hAnsi="Arial" w:cs="Arial"/>
          <w:bCs/>
          <w:sz w:val="24"/>
          <w:szCs w:val="24"/>
        </w:rPr>
        <w:t xml:space="preserve"> de 2023, </w:t>
      </w:r>
      <w:r>
        <w:rPr>
          <w:rFonts w:ascii="Arial" w:hAnsi="Arial" w:cs="Arial"/>
          <w:bCs/>
          <w:sz w:val="24"/>
          <w:szCs w:val="24"/>
        </w:rPr>
        <w:t>institui o Dia Municipal da Segurança Escolar e a Semana Municipal da Segurança Escolar, incluindo-os no Calendário Oficial do Município e dá outras providências</w:t>
      </w:r>
      <w:r w:rsidRPr="00457E86">
        <w:rPr>
          <w:rFonts w:ascii="Arial" w:hAnsi="Arial" w:cs="Arial"/>
          <w:bCs/>
          <w:sz w:val="24"/>
          <w:szCs w:val="24"/>
        </w:rPr>
        <w:t>, de autoria d</w:t>
      </w:r>
      <w:r>
        <w:rPr>
          <w:rFonts w:ascii="Arial" w:hAnsi="Arial" w:cs="Arial"/>
          <w:bCs/>
          <w:sz w:val="24"/>
          <w:szCs w:val="24"/>
        </w:rPr>
        <w:t>o Vereador Christoffer Jamesson da Silva - PSC</w:t>
      </w:r>
      <w:r w:rsidRPr="00457E86">
        <w:rPr>
          <w:rFonts w:ascii="Arial" w:hAnsi="Arial" w:cs="Arial"/>
          <w:bCs/>
          <w:sz w:val="24"/>
          <w:szCs w:val="24"/>
        </w:rPr>
        <w:t>;</w:t>
      </w:r>
    </w:p>
    <w:p w14:paraId="50ACCB93" w14:textId="77777777" w:rsidR="00D2102B" w:rsidRDefault="00D2102B" w:rsidP="00D2102B">
      <w:pPr>
        <w:jc w:val="both"/>
        <w:rPr>
          <w:rFonts w:ascii="Arial" w:hAnsi="Arial" w:cs="Arial"/>
          <w:bCs/>
          <w:sz w:val="24"/>
          <w:szCs w:val="24"/>
        </w:rPr>
      </w:pPr>
    </w:p>
    <w:p w14:paraId="100AA890" w14:textId="6673219A" w:rsidR="00D2102B" w:rsidRDefault="00D2102B" w:rsidP="00D2102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69DCFB0B" w14:textId="5D97B6A0" w:rsidR="009C07A1" w:rsidRDefault="009C07A1" w:rsidP="00D2102B">
      <w:pPr>
        <w:jc w:val="both"/>
        <w:rPr>
          <w:rFonts w:ascii="Arial" w:hAnsi="Arial" w:cs="Arial"/>
          <w:b/>
          <w:sz w:val="24"/>
          <w:szCs w:val="24"/>
        </w:rPr>
      </w:pPr>
    </w:p>
    <w:p w14:paraId="241D6ADF" w14:textId="6EA348A7" w:rsidR="009C07A1" w:rsidRDefault="00226F8D" w:rsidP="009C07A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9C07A1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C07A1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9C07A1">
        <w:rPr>
          <w:rFonts w:ascii="Arial" w:hAnsi="Arial" w:cs="Arial"/>
          <w:bCs/>
          <w:sz w:val="24"/>
          <w:szCs w:val="24"/>
        </w:rPr>
        <w:t>1</w:t>
      </w:r>
      <w:r w:rsidR="009C07A1">
        <w:rPr>
          <w:rFonts w:ascii="Arial" w:hAnsi="Arial" w:cs="Arial"/>
          <w:bCs/>
          <w:sz w:val="24"/>
          <w:szCs w:val="24"/>
        </w:rPr>
        <w:t>2</w:t>
      </w:r>
      <w:r w:rsidR="009C07A1" w:rsidRPr="00457E86">
        <w:rPr>
          <w:rFonts w:ascii="Arial" w:hAnsi="Arial" w:cs="Arial"/>
          <w:bCs/>
          <w:sz w:val="24"/>
          <w:szCs w:val="24"/>
        </w:rPr>
        <w:t>, de</w:t>
      </w:r>
      <w:r w:rsidR="009C07A1">
        <w:rPr>
          <w:rFonts w:ascii="Arial" w:hAnsi="Arial" w:cs="Arial"/>
          <w:bCs/>
          <w:sz w:val="24"/>
          <w:szCs w:val="24"/>
        </w:rPr>
        <w:t xml:space="preserve"> 11</w:t>
      </w:r>
      <w:r w:rsidR="009C07A1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9C07A1">
        <w:rPr>
          <w:rFonts w:ascii="Arial" w:hAnsi="Arial" w:cs="Arial"/>
          <w:bCs/>
          <w:sz w:val="24"/>
          <w:szCs w:val="24"/>
        </w:rPr>
        <w:t xml:space="preserve"> abril</w:t>
      </w:r>
      <w:r w:rsidR="009C07A1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9C07A1">
        <w:rPr>
          <w:rFonts w:ascii="Arial" w:hAnsi="Arial" w:cs="Arial"/>
          <w:bCs/>
          <w:sz w:val="24"/>
          <w:szCs w:val="24"/>
        </w:rPr>
        <w:t>dispõe sobre a instalação de câmeras de monitoramento e segurança nas creches e escolas públicas municipais</w:t>
      </w:r>
      <w:r w:rsidR="009C07A1" w:rsidRPr="00457E86">
        <w:rPr>
          <w:rFonts w:ascii="Arial" w:hAnsi="Arial" w:cs="Arial"/>
          <w:bCs/>
          <w:sz w:val="24"/>
          <w:szCs w:val="24"/>
        </w:rPr>
        <w:t>, de autoria d</w:t>
      </w:r>
      <w:r w:rsidR="009C07A1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9C07A1" w:rsidRPr="00457E86">
        <w:rPr>
          <w:rFonts w:ascii="Arial" w:hAnsi="Arial" w:cs="Arial"/>
          <w:bCs/>
          <w:sz w:val="24"/>
          <w:szCs w:val="24"/>
        </w:rPr>
        <w:t>;</w:t>
      </w:r>
    </w:p>
    <w:p w14:paraId="1799A3C9" w14:textId="77777777" w:rsidR="009C07A1" w:rsidRDefault="009C07A1" w:rsidP="009C07A1">
      <w:pPr>
        <w:jc w:val="both"/>
        <w:rPr>
          <w:rFonts w:ascii="Arial" w:hAnsi="Arial" w:cs="Arial"/>
          <w:bCs/>
          <w:sz w:val="24"/>
          <w:szCs w:val="24"/>
        </w:rPr>
      </w:pPr>
    </w:p>
    <w:p w14:paraId="7C2D2763" w14:textId="77777777" w:rsidR="009C07A1" w:rsidRDefault="009C07A1" w:rsidP="009C07A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20460BF7" w14:textId="09B21B05" w:rsidR="009C07A1" w:rsidRDefault="009C07A1" w:rsidP="00D2102B">
      <w:pPr>
        <w:jc w:val="both"/>
        <w:rPr>
          <w:rFonts w:ascii="Arial" w:hAnsi="Arial" w:cs="Arial"/>
          <w:b/>
          <w:sz w:val="24"/>
          <w:szCs w:val="24"/>
        </w:rPr>
      </w:pPr>
    </w:p>
    <w:p w14:paraId="2D0F91B7" w14:textId="3B24C20A" w:rsidR="00DA6B85" w:rsidRDefault="00226F8D" w:rsidP="00DA6B8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DA6B85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DA6B85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DA6B85">
        <w:rPr>
          <w:rFonts w:ascii="Arial" w:hAnsi="Arial" w:cs="Arial"/>
          <w:bCs/>
          <w:sz w:val="24"/>
          <w:szCs w:val="24"/>
        </w:rPr>
        <w:t>1</w:t>
      </w:r>
      <w:r w:rsidR="00DA6B85">
        <w:rPr>
          <w:rFonts w:ascii="Arial" w:hAnsi="Arial" w:cs="Arial"/>
          <w:bCs/>
          <w:sz w:val="24"/>
          <w:szCs w:val="24"/>
        </w:rPr>
        <w:t>3</w:t>
      </w:r>
      <w:r w:rsidR="00DA6B85" w:rsidRPr="00457E86">
        <w:rPr>
          <w:rFonts w:ascii="Arial" w:hAnsi="Arial" w:cs="Arial"/>
          <w:bCs/>
          <w:sz w:val="24"/>
          <w:szCs w:val="24"/>
        </w:rPr>
        <w:t>, de</w:t>
      </w:r>
      <w:r w:rsidR="00DA6B85">
        <w:rPr>
          <w:rFonts w:ascii="Arial" w:hAnsi="Arial" w:cs="Arial"/>
          <w:bCs/>
          <w:sz w:val="24"/>
          <w:szCs w:val="24"/>
        </w:rPr>
        <w:t xml:space="preserve"> 11</w:t>
      </w:r>
      <w:r w:rsidR="00DA6B85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DA6B85">
        <w:rPr>
          <w:rFonts w:ascii="Arial" w:hAnsi="Arial" w:cs="Arial"/>
          <w:bCs/>
          <w:sz w:val="24"/>
          <w:szCs w:val="24"/>
        </w:rPr>
        <w:t xml:space="preserve"> abril</w:t>
      </w:r>
      <w:r w:rsidR="00DA6B85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DA6B85">
        <w:rPr>
          <w:rFonts w:ascii="Arial" w:hAnsi="Arial" w:cs="Arial"/>
          <w:bCs/>
          <w:sz w:val="24"/>
          <w:szCs w:val="24"/>
        </w:rPr>
        <w:t>cria o índice de Segurança das Escolas Municipais e dá outras providências</w:t>
      </w:r>
      <w:r w:rsidR="00DA6B85" w:rsidRPr="00457E86">
        <w:rPr>
          <w:rFonts w:ascii="Arial" w:hAnsi="Arial" w:cs="Arial"/>
          <w:bCs/>
          <w:sz w:val="24"/>
          <w:szCs w:val="24"/>
        </w:rPr>
        <w:t>, de autoria d</w:t>
      </w:r>
      <w:r w:rsidR="00DA6B85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DA6B85" w:rsidRPr="00457E86">
        <w:rPr>
          <w:rFonts w:ascii="Arial" w:hAnsi="Arial" w:cs="Arial"/>
          <w:bCs/>
          <w:sz w:val="24"/>
          <w:szCs w:val="24"/>
        </w:rPr>
        <w:t>;</w:t>
      </w:r>
    </w:p>
    <w:p w14:paraId="4955D832" w14:textId="77777777" w:rsidR="00DA6B85" w:rsidRDefault="00DA6B85" w:rsidP="00DA6B85">
      <w:pPr>
        <w:jc w:val="both"/>
        <w:rPr>
          <w:rFonts w:ascii="Arial" w:hAnsi="Arial" w:cs="Arial"/>
          <w:bCs/>
          <w:sz w:val="24"/>
          <w:szCs w:val="24"/>
        </w:rPr>
      </w:pPr>
    </w:p>
    <w:p w14:paraId="7D53D146" w14:textId="3E84D177" w:rsidR="00DA6B85" w:rsidRDefault="00DA6B85" w:rsidP="00DA6B8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0864AA16" w14:textId="18DDB808" w:rsidR="00DF2EB3" w:rsidRDefault="00DF2EB3" w:rsidP="00DA6B85">
      <w:pPr>
        <w:jc w:val="both"/>
        <w:rPr>
          <w:rFonts w:ascii="Arial" w:hAnsi="Arial" w:cs="Arial"/>
          <w:b/>
          <w:sz w:val="24"/>
          <w:szCs w:val="24"/>
        </w:rPr>
      </w:pPr>
    </w:p>
    <w:p w14:paraId="7DA6EDDE" w14:textId="5F1AD7BA" w:rsidR="00DF2EB3" w:rsidRDefault="00226F8D" w:rsidP="00DF2EB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="00DF2EB3" w:rsidRPr="00457E86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DF2EB3" w:rsidRPr="00457E86">
        <w:rPr>
          <w:rFonts w:ascii="Arial" w:hAnsi="Arial" w:cs="Arial"/>
          <w:bCs/>
          <w:sz w:val="24"/>
          <w:szCs w:val="24"/>
        </w:rPr>
        <w:t xml:space="preserve">Projeto de Lei n° </w:t>
      </w:r>
      <w:r w:rsidR="00DF2EB3">
        <w:rPr>
          <w:rFonts w:ascii="Arial" w:hAnsi="Arial" w:cs="Arial"/>
          <w:bCs/>
          <w:sz w:val="24"/>
          <w:szCs w:val="24"/>
        </w:rPr>
        <w:t>1</w:t>
      </w:r>
      <w:r w:rsidR="00DF2EB3">
        <w:rPr>
          <w:rFonts w:ascii="Arial" w:hAnsi="Arial" w:cs="Arial"/>
          <w:bCs/>
          <w:sz w:val="24"/>
          <w:szCs w:val="24"/>
        </w:rPr>
        <w:t>4</w:t>
      </w:r>
      <w:r w:rsidR="00DF2EB3" w:rsidRPr="00457E86">
        <w:rPr>
          <w:rFonts w:ascii="Arial" w:hAnsi="Arial" w:cs="Arial"/>
          <w:bCs/>
          <w:sz w:val="24"/>
          <w:szCs w:val="24"/>
        </w:rPr>
        <w:t>, de</w:t>
      </w:r>
      <w:r w:rsidR="00DF2EB3">
        <w:rPr>
          <w:rFonts w:ascii="Arial" w:hAnsi="Arial" w:cs="Arial"/>
          <w:bCs/>
          <w:sz w:val="24"/>
          <w:szCs w:val="24"/>
        </w:rPr>
        <w:t xml:space="preserve"> 11</w:t>
      </w:r>
      <w:r w:rsidR="00DF2EB3" w:rsidRPr="00457E86">
        <w:rPr>
          <w:rFonts w:ascii="Arial" w:hAnsi="Arial" w:cs="Arial"/>
          <w:bCs/>
          <w:sz w:val="24"/>
          <w:szCs w:val="24"/>
        </w:rPr>
        <w:t xml:space="preserve"> de</w:t>
      </w:r>
      <w:r w:rsidR="00DF2EB3">
        <w:rPr>
          <w:rFonts w:ascii="Arial" w:hAnsi="Arial" w:cs="Arial"/>
          <w:bCs/>
          <w:sz w:val="24"/>
          <w:szCs w:val="24"/>
        </w:rPr>
        <w:t xml:space="preserve"> abril</w:t>
      </w:r>
      <w:r w:rsidR="00DF2EB3" w:rsidRPr="00457E86">
        <w:rPr>
          <w:rFonts w:ascii="Arial" w:hAnsi="Arial" w:cs="Arial"/>
          <w:bCs/>
          <w:sz w:val="24"/>
          <w:szCs w:val="24"/>
        </w:rPr>
        <w:t xml:space="preserve"> de 2023, </w:t>
      </w:r>
      <w:r w:rsidR="00DF2EB3">
        <w:rPr>
          <w:rFonts w:ascii="Arial" w:hAnsi="Arial" w:cs="Arial"/>
          <w:bCs/>
          <w:sz w:val="24"/>
          <w:szCs w:val="24"/>
        </w:rPr>
        <w:t xml:space="preserve">institui o </w:t>
      </w:r>
      <w:r w:rsidR="00BF0B23">
        <w:rPr>
          <w:rFonts w:ascii="Arial" w:hAnsi="Arial" w:cs="Arial"/>
          <w:bCs/>
          <w:sz w:val="24"/>
          <w:szCs w:val="24"/>
        </w:rPr>
        <w:t>P</w:t>
      </w:r>
      <w:r w:rsidR="00DF2EB3">
        <w:rPr>
          <w:rFonts w:ascii="Arial" w:hAnsi="Arial" w:cs="Arial"/>
          <w:bCs/>
          <w:sz w:val="24"/>
          <w:szCs w:val="24"/>
        </w:rPr>
        <w:t xml:space="preserve">rograma Municipal de Prevenção contra a Prática de </w:t>
      </w:r>
      <w:r w:rsidR="00BF0B23">
        <w:rPr>
          <w:rFonts w:ascii="Arial" w:hAnsi="Arial" w:cs="Arial"/>
          <w:bCs/>
          <w:sz w:val="24"/>
          <w:szCs w:val="24"/>
        </w:rPr>
        <w:t>A</w:t>
      </w:r>
      <w:r w:rsidR="00DF2EB3">
        <w:rPr>
          <w:rFonts w:ascii="Arial" w:hAnsi="Arial" w:cs="Arial"/>
          <w:bCs/>
          <w:sz w:val="24"/>
          <w:szCs w:val="24"/>
        </w:rPr>
        <w:t>tentados Violentos nas Dependências das Escolas</w:t>
      </w:r>
      <w:r w:rsidR="009D5753">
        <w:rPr>
          <w:rFonts w:ascii="Arial" w:hAnsi="Arial" w:cs="Arial"/>
          <w:bCs/>
          <w:sz w:val="24"/>
          <w:szCs w:val="24"/>
        </w:rPr>
        <w:t xml:space="preserve"> Municipais de Ribas do Rio Pardo – MS e dá outras providências</w:t>
      </w:r>
      <w:r w:rsidR="00DF2EB3" w:rsidRPr="00457E86">
        <w:rPr>
          <w:rFonts w:ascii="Arial" w:hAnsi="Arial" w:cs="Arial"/>
          <w:bCs/>
          <w:sz w:val="24"/>
          <w:szCs w:val="24"/>
        </w:rPr>
        <w:t>, de autoria d</w:t>
      </w:r>
      <w:r w:rsidR="00DF2EB3">
        <w:rPr>
          <w:rFonts w:ascii="Arial" w:hAnsi="Arial" w:cs="Arial"/>
          <w:bCs/>
          <w:sz w:val="24"/>
          <w:szCs w:val="24"/>
        </w:rPr>
        <w:t>o Vereador Christoffer Jamesson da Silva - PSC</w:t>
      </w:r>
      <w:r w:rsidR="00DF2EB3" w:rsidRPr="00457E86">
        <w:rPr>
          <w:rFonts w:ascii="Arial" w:hAnsi="Arial" w:cs="Arial"/>
          <w:bCs/>
          <w:sz w:val="24"/>
          <w:szCs w:val="24"/>
        </w:rPr>
        <w:t>;</w:t>
      </w:r>
    </w:p>
    <w:p w14:paraId="08004966" w14:textId="77777777" w:rsidR="00DF2EB3" w:rsidRDefault="00DF2EB3" w:rsidP="00DF2EB3">
      <w:pPr>
        <w:jc w:val="both"/>
        <w:rPr>
          <w:rFonts w:ascii="Arial" w:hAnsi="Arial" w:cs="Arial"/>
          <w:bCs/>
          <w:sz w:val="24"/>
          <w:szCs w:val="24"/>
        </w:rPr>
      </w:pPr>
    </w:p>
    <w:p w14:paraId="0E0C8954" w14:textId="1D56FE8A" w:rsidR="00DF2EB3" w:rsidRDefault="00DF2EB3" w:rsidP="00DF2EB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para seus respectivos pareceres no prazo regimental;</w:t>
      </w:r>
    </w:p>
    <w:p w14:paraId="2D6FC595" w14:textId="33FBA99D" w:rsidR="006C1378" w:rsidRDefault="006C1378" w:rsidP="00DF2EB3">
      <w:pPr>
        <w:jc w:val="both"/>
        <w:rPr>
          <w:rFonts w:ascii="Arial" w:hAnsi="Arial" w:cs="Arial"/>
          <w:b/>
          <w:sz w:val="24"/>
          <w:szCs w:val="24"/>
        </w:rPr>
      </w:pPr>
    </w:p>
    <w:p w14:paraId="58A6C69F" w14:textId="537F0273" w:rsidR="006C1378" w:rsidRDefault="006C1378" w:rsidP="00DF2EB3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 – </w:t>
      </w:r>
      <w:r>
        <w:rPr>
          <w:rFonts w:ascii="Arial" w:hAnsi="Arial" w:cs="Arial"/>
          <w:bCs/>
          <w:sz w:val="24"/>
          <w:szCs w:val="24"/>
        </w:rPr>
        <w:t xml:space="preserve">Veto integral do Autógrafo de Lei n° 013, de 29 de março de 2023, referente ao Projeto de Lei n° 017/2023 de autoria da </w:t>
      </w:r>
      <w:r w:rsidR="00F736EF">
        <w:rPr>
          <w:rFonts w:ascii="Arial" w:hAnsi="Arial" w:cs="Arial"/>
          <w:bCs/>
          <w:sz w:val="24"/>
          <w:szCs w:val="24"/>
        </w:rPr>
        <w:t>V</w:t>
      </w:r>
      <w:r>
        <w:rPr>
          <w:rFonts w:ascii="Arial" w:hAnsi="Arial" w:cs="Arial"/>
          <w:bCs/>
          <w:sz w:val="24"/>
          <w:szCs w:val="24"/>
        </w:rPr>
        <w:t>ereadora Edervânia</w:t>
      </w:r>
      <w:r w:rsidR="005B7220">
        <w:rPr>
          <w:rFonts w:ascii="Arial" w:hAnsi="Arial" w:cs="Arial"/>
          <w:bCs/>
          <w:sz w:val="24"/>
          <w:szCs w:val="24"/>
        </w:rPr>
        <w:t xml:space="preserve"> dos Santos</w:t>
      </w:r>
      <w:r>
        <w:rPr>
          <w:rFonts w:ascii="Arial" w:hAnsi="Arial" w:cs="Arial"/>
          <w:bCs/>
          <w:sz w:val="24"/>
          <w:szCs w:val="24"/>
        </w:rPr>
        <w:t xml:space="preserve"> Malta – MDB;</w:t>
      </w:r>
    </w:p>
    <w:p w14:paraId="40998374" w14:textId="5C54D3E1" w:rsidR="006C1378" w:rsidRDefault="006C1378" w:rsidP="00DF2EB3">
      <w:pPr>
        <w:jc w:val="both"/>
        <w:rPr>
          <w:rFonts w:ascii="Arial" w:hAnsi="Arial" w:cs="Arial"/>
          <w:bCs/>
          <w:sz w:val="24"/>
          <w:szCs w:val="24"/>
        </w:rPr>
      </w:pPr>
    </w:p>
    <w:p w14:paraId="3D51374E" w14:textId="34C86DCD" w:rsidR="006C1378" w:rsidRPr="006C1378" w:rsidRDefault="006C1378" w:rsidP="00DF2EB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 Comissão de Legislação, Justiça e Redação Final para seu respectivo parecer no prazo regimental;</w:t>
      </w:r>
    </w:p>
    <w:p w14:paraId="0CE9BA90" w14:textId="381B4901" w:rsidR="00DF2EB3" w:rsidRDefault="00DF2EB3" w:rsidP="00DA6B85">
      <w:pPr>
        <w:jc w:val="both"/>
        <w:rPr>
          <w:rFonts w:ascii="Arial" w:hAnsi="Arial" w:cs="Arial"/>
          <w:b/>
          <w:sz w:val="24"/>
          <w:szCs w:val="24"/>
        </w:rPr>
      </w:pPr>
    </w:p>
    <w:p w14:paraId="57CAFB3D" w14:textId="46BBA192" w:rsidR="000E13BA" w:rsidRDefault="006F7460" w:rsidP="000E13BA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="000E13BA">
        <w:rPr>
          <w:rFonts w:cs="Arial"/>
          <w:sz w:val="24"/>
          <w:szCs w:val="24"/>
        </w:rPr>
        <w:t xml:space="preserve"> – </w:t>
      </w:r>
      <w:r w:rsidR="000E13BA">
        <w:rPr>
          <w:rFonts w:cs="Arial"/>
          <w:b w:val="0"/>
          <w:bCs/>
          <w:sz w:val="24"/>
          <w:szCs w:val="24"/>
        </w:rPr>
        <w:t>Requerimento n° 015/2023, ao Ilustríssimo Senhor Édipo Tiago Furlan, Digníssimo Supervisor da Unidade de Ribas do Rio Pardo – MS, Empresa de Saneamento de Mato Grosso do Sul S.A., informações referentes a falta de rede de coleta de esgoto em nossa cidade, de autoria do Vereador Pastor Isac Bernardo de Araújo - PTB;</w:t>
      </w:r>
    </w:p>
    <w:p w14:paraId="21152608" w14:textId="381BE59B" w:rsidR="000E13BA" w:rsidRDefault="000E13BA" w:rsidP="000E13BA">
      <w:pPr>
        <w:pStyle w:val="Corpodetexto"/>
        <w:rPr>
          <w:rFonts w:cs="Arial"/>
          <w:b w:val="0"/>
          <w:bCs/>
          <w:sz w:val="24"/>
          <w:szCs w:val="24"/>
        </w:rPr>
      </w:pPr>
    </w:p>
    <w:p w14:paraId="08FCEC3D" w14:textId="4EF5091F" w:rsidR="00071B02" w:rsidRDefault="006F7460" w:rsidP="00071B02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9</w:t>
      </w:r>
      <w:r w:rsidR="00071B02">
        <w:rPr>
          <w:rFonts w:cs="Arial"/>
          <w:sz w:val="24"/>
          <w:szCs w:val="24"/>
        </w:rPr>
        <w:t xml:space="preserve"> – </w:t>
      </w:r>
      <w:r w:rsidR="00071B02">
        <w:rPr>
          <w:rFonts w:cs="Arial"/>
          <w:b w:val="0"/>
          <w:bCs/>
          <w:sz w:val="24"/>
          <w:szCs w:val="24"/>
        </w:rPr>
        <w:t>Requerimento n° 01</w:t>
      </w:r>
      <w:r w:rsidR="00071B02">
        <w:rPr>
          <w:rFonts w:cs="Arial"/>
          <w:b w:val="0"/>
          <w:bCs/>
          <w:sz w:val="24"/>
          <w:szCs w:val="24"/>
        </w:rPr>
        <w:t>7</w:t>
      </w:r>
      <w:r w:rsidR="00071B02">
        <w:rPr>
          <w:rFonts w:cs="Arial"/>
          <w:b w:val="0"/>
          <w:bCs/>
          <w:sz w:val="24"/>
          <w:szCs w:val="24"/>
        </w:rPr>
        <w:t>/2023, a Ilustríssim</w:t>
      </w:r>
      <w:r w:rsidR="00071B02">
        <w:rPr>
          <w:rFonts w:cs="Arial"/>
          <w:b w:val="0"/>
          <w:bCs/>
          <w:sz w:val="24"/>
          <w:szCs w:val="24"/>
        </w:rPr>
        <w:t>a</w:t>
      </w:r>
      <w:r w:rsidR="00071B02">
        <w:rPr>
          <w:rFonts w:cs="Arial"/>
          <w:b w:val="0"/>
          <w:bCs/>
          <w:sz w:val="24"/>
          <w:szCs w:val="24"/>
        </w:rPr>
        <w:t xml:space="preserve"> Senhor</w:t>
      </w:r>
      <w:r w:rsidR="00071B02">
        <w:rPr>
          <w:rFonts w:cs="Arial"/>
          <w:b w:val="0"/>
          <w:bCs/>
          <w:sz w:val="24"/>
          <w:szCs w:val="24"/>
        </w:rPr>
        <w:t xml:space="preserve">a Jaqueline </w:t>
      </w:r>
      <w:proofErr w:type="spellStart"/>
      <w:r w:rsidR="00071B02">
        <w:rPr>
          <w:rFonts w:cs="Arial"/>
          <w:b w:val="0"/>
          <w:bCs/>
          <w:sz w:val="24"/>
          <w:szCs w:val="24"/>
        </w:rPr>
        <w:t>Arimura</w:t>
      </w:r>
      <w:proofErr w:type="spellEnd"/>
      <w:r w:rsidR="00071B02">
        <w:rPr>
          <w:rFonts w:cs="Arial"/>
          <w:b w:val="0"/>
          <w:bCs/>
          <w:sz w:val="24"/>
          <w:szCs w:val="24"/>
        </w:rPr>
        <w:t>, Digníssima Secretária Municipal de Assistência Social e Habitação, requer informação se foi implementada efetivamente a inclusão da Habitação na Pasta da Assistência Social</w:t>
      </w:r>
      <w:r w:rsidR="009B12B9">
        <w:rPr>
          <w:rFonts w:cs="Arial"/>
          <w:b w:val="0"/>
          <w:bCs/>
          <w:sz w:val="24"/>
          <w:szCs w:val="24"/>
        </w:rPr>
        <w:t xml:space="preserve"> e se as decisões relacionadas à habitação estão sendo de fato, tomadas pela Secretaria em questão</w:t>
      </w:r>
      <w:r w:rsidR="00071B02">
        <w:rPr>
          <w:rFonts w:cs="Arial"/>
          <w:b w:val="0"/>
          <w:bCs/>
          <w:sz w:val="24"/>
          <w:szCs w:val="24"/>
        </w:rPr>
        <w:t>, de autoria d</w:t>
      </w:r>
      <w:r w:rsidR="009B12B9">
        <w:rPr>
          <w:rFonts w:cs="Arial"/>
          <w:b w:val="0"/>
          <w:bCs/>
          <w:sz w:val="24"/>
          <w:szCs w:val="24"/>
        </w:rPr>
        <w:t>a</w:t>
      </w:r>
      <w:r w:rsidR="00071B02">
        <w:rPr>
          <w:rFonts w:cs="Arial"/>
          <w:b w:val="0"/>
          <w:bCs/>
          <w:sz w:val="24"/>
          <w:szCs w:val="24"/>
        </w:rPr>
        <w:t xml:space="preserve"> Vereador</w:t>
      </w:r>
      <w:r w:rsidR="009B12B9">
        <w:rPr>
          <w:rFonts w:cs="Arial"/>
          <w:b w:val="0"/>
          <w:bCs/>
          <w:sz w:val="24"/>
          <w:szCs w:val="24"/>
        </w:rPr>
        <w:t>a</w:t>
      </w:r>
      <w:r w:rsidR="00071B02">
        <w:rPr>
          <w:rFonts w:cs="Arial"/>
          <w:b w:val="0"/>
          <w:bCs/>
          <w:sz w:val="24"/>
          <w:szCs w:val="24"/>
        </w:rPr>
        <w:t xml:space="preserve"> </w:t>
      </w:r>
      <w:r w:rsidR="009B12B9">
        <w:rPr>
          <w:rFonts w:cs="Arial"/>
          <w:b w:val="0"/>
          <w:bCs/>
          <w:sz w:val="24"/>
          <w:szCs w:val="24"/>
        </w:rPr>
        <w:t xml:space="preserve">Tânia Maria </w:t>
      </w:r>
      <w:r w:rsidR="00BE2430">
        <w:rPr>
          <w:rFonts w:cs="Arial"/>
          <w:b w:val="0"/>
          <w:bCs/>
          <w:sz w:val="24"/>
          <w:szCs w:val="24"/>
        </w:rPr>
        <w:t>F</w:t>
      </w:r>
      <w:r w:rsidR="009B12B9">
        <w:rPr>
          <w:rFonts w:cs="Arial"/>
          <w:b w:val="0"/>
          <w:bCs/>
          <w:sz w:val="24"/>
          <w:szCs w:val="24"/>
        </w:rPr>
        <w:t>erreira Dias - Solidariedade</w:t>
      </w:r>
      <w:r w:rsidR="00071B02">
        <w:rPr>
          <w:rFonts w:cs="Arial"/>
          <w:b w:val="0"/>
          <w:bCs/>
          <w:sz w:val="24"/>
          <w:szCs w:val="24"/>
        </w:rPr>
        <w:t>;</w:t>
      </w:r>
    </w:p>
    <w:p w14:paraId="214447B3" w14:textId="537F5014" w:rsidR="00071B02" w:rsidRDefault="00071B02" w:rsidP="000E13BA">
      <w:pPr>
        <w:pStyle w:val="Corpodetexto"/>
        <w:rPr>
          <w:rFonts w:cs="Arial"/>
          <w:b w:val="0"/>
          <w:bCs/>
          <w:sz w:val="24"/>
          <w:szCs w:val="24"/>
        </w:rPr>
      </w:pPr>
    </w:p>
    <w:p w14:paraId="43E768F0" w14:textId="5000F73F" w:rsidR="0060070E" w:rsidRDefault="006F7460" w:rsidP="0060070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10</w:t>
      </w:r>
      <w:r w:rsidR="0060070E">
        <w:rPr>
          <w:rFonts w:cs="Arial"/>
          <w:sz w:val="24"/>
          <w:szCs w:val="24"/>
        </w:rPr>
        <w:t xml:space="preserve"> – </w:t>
      </w:r>
      <w:r w:rsidR="0060070E">
        <w:rPr>
          <w:rFonts w:cs="Arial"/>
          <w:b w:val="0"/>
          <w:bCs/>
          <w:sz w:val="24"/>
          <w:szCs w:val="24"/>
        </w:rPr>
        <w:t>Indicação n° 0</w:t>
      </w:r>
      <w:r w:rsidR="0060070E">
        <w:rPr>
          <w:rFonts w:cs="Arial"/>
          <w:b w:val="0"/>
          <w:bCs/>
          <w:sz w:val="24"/>
          <w:szCs w:val="24"/>
        </w:rPr>
        <w:t>23</w:t>
      </w:r>
      <w:r w:rsidR="0060070E">
        <w:rPr>
          <w:rFonts w:cs="Arial"/>
          <w:b w:val="0"/>
          <w:bCs/>
          <w:sz w:val="24"/>
          <w:szCs w:val="24"/>
        </w:rPr>
        <w:t>/2023, ao</w:t>
      </w:r>
      <w:r w:rsidR="006F4D95">
        <w:rPr>
          <w:rFonts w:cs="Arial"/>
          <w:b w:val="0"/>
          <w:bCs/>
          <w:sz w:val="24"/>
          <w:szCs w:val="24"/>
        </w:rPr>
        <w:t xml:space="preserve"> Excelentíssimo Senhor Eduardo Riedel, Digníssimo Governador do estado de MS com cópia ao</w:t>
      </w:r>
      <w:r w:rsidR="0060070E">
        <w:rPr>
          <w:rFonts w:cs="Arial"/>
          <w:b w:val="0"/>
          <w:bCs/>
          <w:sz w:val="24"/>
          <w:szCs w:val="24"/>
        </w:rPr>
        <w:t xml:space="preserve"> Ilustríssimo Senhor</w:t>
      </w:r>
      <w:r w:rsidR="0060070E">
        <w:rPr>
          <w:rFonts w:cs="Arial"/>
          <w:b w:val="0"/>
          <w:bCs/>
          <w:sz w:val="24"/>
          <w:szCs w:val="24"/>
        </w:rPr>
        <w:t xml:space="preserve"> Hélio </w:t>
      </w:r>
      <w:proofErr w:type="spellStart"/>
      <w:r w:rsidR="0060070E">
        <w:rPr>
          <w:rFonts w:cs="Arial"/>
          <w:b w:val="0"/>
          <w:bCs/>
          <w:sz w:val="24"/>
          <w:szCs w:val="24"/>
        </w:rPr>
        <w:t>Peluffo</w:t>
      </w:r>
      <w:proofErr w:type="spellEnd"/>
      <w:r w:rsidR="0060070E">
        <w:rPr>
          <w:rFonts w:cs="Arial"/>
          <w:b w:val="0"/>
          <w:bCs/>
          <w:sz w:val="24"/>
          <w:szCs w:val="24"/>
        </w:rPr>
        <w:t>, Digníssimo Secretário Estadual de Infraestrutura e Logística, solicitando a recuperação e a manutenção das Rodovias MS-357 e a MS- 340</w:t>
      </w:r>
      <w:r w:rsidR="0060070E">
        <w:rPr>
          <w:rFonts w:cs="Arial"/>
          <w:b w:val="0"/>
          <w:bCs/>
          <w:sz w:val="24"/>
          <w:szCs w:val="24"/>
        </w:rPr>
        <w:t>, de autoria d</w:t>
      </w:r>
      <w:r w:rsidR="0060070E">
        <w:rPr>
          <w:rFonts w:cs="Arial"/>
          <w:b w:val="0"/>
          <w:bCs/>
          <w:sz w:val="24"/>
          <w:szCs w:val="24"/>
        </w:rPr>
        <w:t>o</w:t>
      </w:r>
      <w:r w:rsidR="0060070E">
        <w:rPr>
          <w:rFonts w:cs="Arial"/>
          <w:b w:val="0"/>
          <w:bCs/>
          <w:sz w:val="24"/>
          <w:szCs w:val="24"/>
        </w:rPr>
        <w:t xml:space="preserve"> Vereador</w:t>
      </w:r>
      <w:r w:rsidR="0060070E">
        <w:rPr>
          <w:rFonts w:cs="Arial"/>
          <w:b w:val="0"/>
          <w:bCs/>
          <w:sz w:val="24"/>
          <w:szCs w:val="24"/>
        </w:rPr>
        <w:t xml:space="preserve"> Luiz Antônio Fernandes Ribeiro – MDB e demais Vereadores que subscrevem</w:t>
      </w:r>
      <w:r w:rsidR="0060070E">
        <w:rPr>
          <w:rFonts w:cs="Arial"/>
          <w:b w:val="0"/>
          <w:bCs/>
          <w:sz w:val="24"/>
          <w:szCs w:val="24"/>
        </w:rPr>
        <w:t>;</w:t>
      </w:r>
    </w:p>
    <w:p w14:paraId="09CC758C" w14:textId="26ADFE00" w:rsidR="000E13BA" w:rsidRDefault="000E13BA" w:rsidP="00DA6B85">
      <w:pPr>
        <w:jc w:val="both"/>
        <w:rPr>
          <w:rFonts w:ascii="Arial" w:hAnsi="Arial" w:cs="Arial"/>
          <w:b/>
          <w:sz w:val="24"/>
          <w:szCs w:val="24"/>
        </w:rPr>
      </w:pPr>
    </w:p>
    <w:p w14:paraId="2BF6CF5E" w14:textId="1320ADD0" w:rsidR="005B341C" w:rsidRDefault="005B341C" w:rsidP="005B341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7460">
        <w:rPr>
          <w:rFonts w:cs="Arial"/>
          <w:sz w:val="24"/>
          <w:szCs w:val="24"/>
        </w:rPr>
        <w:t>1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24</w:t>
      </w:r>
      <w:r>
        <w:rPr>
          <w:rFonts w:cs="Arial"/>
          <w:b w:val="0"/>
          <w:bCs/>
          <w:sz w:val="24"/>
          <w:szCs w:val="24"/>
        </w:rPr>
        <w:t xml:space="preserve">/2023, ao </w:t>
      </w:r>
      <w:r>
        <w:rPr>
          <w:rFonts w:cs="Arial"/>
          <w:b w:val="0"/>
          <w:bCs/>
          <w:sz w:val="24"/>
          <w:szCs w:val="24"/>
        </w:rPr>
        <w:t xml:space="preserve">Excelentíssimo Senhor João Alfredo Danieze, Digníssimo Prefeito Municipal, </w:t>
      </w:r>
      <w:r w:rsidR="005052CC">
        <w:rPr>
          <w:rFonts w:cs="Arial"/>
          <w:b w:val="0"/>
          <w:bCs/>
          <w:sz w:val="24"/>
          <w:szCs w:val="24"/>
        </w:rPr>
        <w:t>solicitando a alteração do Artigo 15 da Lei Complementar n° 11/2014, estendendo a gratificação pelo exercício de natureza especial aos motoristas lotados na Secretaria Municipal de Assistências Social</w:t>
      </w:r>
      <w:r>
        <w:rPr>
          <w:rFonts w:cs="Arial"/>
          <w:b w:val="0"/>
          <w:bCs/>
          <w:sz w:val="24"/>
          <w:szCs w:val="24"/>
        </w:rPr>
        <w:t>, de autoria da Vereadora Tânia Maria Ferreira Dias – Solidariedade;</w:t>
      </w:r>
    </w:p>
    <w:p w14:paraId="55BD2B04" w14:textId="55282612" w:rsidR="00CB006C" w:rsidRDefault="00CB006C" w:rsidP="005B341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1D5E7BE6" w14:textId="7874BFC2" w:rsidR="00CB006C" w:rsidRDefault="00CB006C" w:rsidP="00CB006C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 xml:space="preserve">12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25</w:t>
      </w:r>
      <w:r>
        <w:rPr>
          <w:rFonts w:cs="Arial"/>
          <w:b w:val="0"/>
          <w:bCs/>
          <w:sz w:val="24"/>
          <w:szCs w:val="24"/>
        </w:rPr>
        <w:t>/2023, ao Ilustríssimo Senhor Adir Jorge Diniz, Digníssimo Diretor de Departamento de Trânsito com cópia ao Prefeito Municipal, solicita</w:t>
      </w:r>
      <w:r>
        <w:rPr>
          <w:rFonts w:cs="Arial"/>
          <w:b w:val="0"/>
          <w:bCs/>
          <w:sz w:val="24"/>
          <w:szCs w:val="24"/>
        </w:rPr>
        <w:t xml:space="preserve">ndo que seja realizado o trabalho de diminuição do círculo central da esquina da Avenida </w:t>
      </w:r>
      <w:r>
        <w:rPr>
          <w:rFonts w:cs="Arial"/>
          <w:b w:val="0"/>
          <w:bCs/>
          <w:sz w:val="24"/>
          <w:szCs w:val="24"/>
        </w:rPr>
        <w:lastRenderedPageBreak/>
        <w:t>Aureliano Moura Brandão com a Avenida Jesuíno Álvares de barros na área central da cidade</w:t>
      </w:r>
      <w:r>
        <w:rPr>
          <w:rFonts w:cs="Arial"/>
          <w:b w:val="0"/>
          <w:bCs/>
          <w:sz w:val="24"/>
          <w:szCs w:val="24"/>
        </w:rPr>
        <w:t>, de autoria da Vereadora Edervânia dos Santos Malta – MDB;</w:t>
      </w:r>
    </w:p>
    <w:p w14:paraId="31ED6486" w14:textId="7B3623A5" w:rsidR="00BD32AE" w:rsidRDefault="00BD32AE" w:rsidP="00CB006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63738D7F" w14:textId="34902845" w:rsidR="00BD32AE" w:rsidRDefault="00BD32AE" w:rsidP="00BD32AE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7460">
        <w:rPr>
          <w:rFonts w:cs="Arial"/>
          <w:sz w:val="24"/>
          <w:szCs w:val="24"/>
        </w:rPr>
        <w:t>3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26</w:t>
      </w:r>
      <w:r>
        <w:rPr>
          <w:rFonts w:cs="Arial"/>
          <w:b w:val="0"/>
          <w:bCs/>
          <w:sz w:val="24"/>
          <w:szCs w:val="24"/>
        </w:rPr>
        <w:t xml:space="preserve">/2023, ao Ilustríssimo Senhor Adir Jorge Diniz, Digníssimo Diretor de Departamento de Trânsito com cópia ao Prefeito Municipal, solicita </w:t>
      </w:r>
      <w:r w:rsidR="00EE4273">
        <w:rPr>
          <w:rFonts w:cs="Arial"/>
          <w:b w:val="0"/>
          <w:bCs/>
          <w:sz w:val="24"/>
          <w:szCs w:val="24"/>
        </w:rPr>
        <w:t>que seja realizada mudança de local dos semáforos em dois pontos das Avenidas</w:t>
      </w:r>
      <w:r>
        <w:rPr>
          <w:rFonts w:cs="Arial"/>
          <w:b w:val="0"/>
          <w:bCs/>
          <w:sz w:val="24"/>
          <w:szCs w:val="24"/>
        </w:rPr>
        <w:t>, de autoria da Vereadora Edervânia dos Santos Malta – MDB;</w:t>
      </w:r>
    </w:p>
    <w:p w14:paraId="67026F45" w14:textId="77777777" w:rsidR="00BD32AE" w:rsidRDefault="00BD32AE" w:rsidP="00CB006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2EC9E5A" w14:textId="6F31256A" w:rsidR="00B460BD" w:rsidRDefault="00B460BD" w:rsidP="00B460BD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7460">
        <w:rPr>
          <w:rFonts w:cs="Arial"/>
          <w:sz w:val="24"/>
          <w:szCs w:val="24"/>
        </w:rPr>
        <w:t>4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27</w:t>
      </w:r>
      <w:r>
        <w:rPr>
          <w:rFonts w:cs="Arial"/>
          <w:b w:val="0"/>
          <w:bCs/>
          <w:sz w:val="24"/>
          <w:szCs w:val="24"/>
        </w:rPr>
        <w:t>/2023, ao Ilustríssimo Senhor</w:t>
      </w:r>
      <w:r>
        <w:rPr>
          <w:rFonts w:cs="Arial"/>
          <w:b w:val="0"/>
          <w:bCs/>
          <w:sz w:val="24"/>
          <w:szCs w:val="24"/>
        </w:rPr>
        <w:t xml:space="preserve"> Luiz Carlos dos Santos, Digníssimo Secretário Municipal de Obras e Infraestrutura, solicitando providências quanto ao estudo para uma nova ponte de concreto ou reparos na estrutura atual sobre o córrego Bandeira região Fazenda Guarujá</w:t>
      </w:r>
      <w:r>
        <w:rPr>
          <w:rFonts w:cs="Arial"/>
          <w:b w:val="0"/>
          <w:bCs/>
          <w:sz w:val="24"/>
          <w:szCs w:val="24"/>
        </w:rPr>
        <w:t>, de autoria d</w:t>
      </w:r>
      <w:r>
        <w:rPr>
          <w:rFonts w:cs="Arial"/>
          <w:b w:val="0"/>
          <w:bCs/>
          <w:sz w:val="24"/>
          <w:szCs w:val="24"/>
        </w:rPr>
        <w:t>o</w:t>
      </w:r>
      <w:r>
        <w:rPr>
          <w:rFonts w:cs="Arial"/>
          <w:b w:val="0"/>
          <w:bCs/>
          <w:sz w:val="24"/>
          <w:szCs w:val="24"/>
        </w:rPr>
        <w:t xml:space="preserve"> Vereador</w:t>
      </w:r>
      <w:r>
        <w:rPr>
          <w:rFonts w:cs="Arial"/>
          <w:b w:val="0"/>
          <w:bCs/>
          <w:sz w:val="24"/>
          <w:szCs w:val="24"/>
        </w:rPr>
        <w:t xml:space="preserve"> Policial Christoffer Jamesson da Silva - PSC</w:t>
      </w:r>
      <w:r>
        <w:rPr>
          <w:rFonts w:cs="Arial"/>
          <w:b w:val="0"/>
          <w:bCs/>
          <w:sz w:val="24"/>
          <w:szCs w:val="24"/>
        </w:rPr>
        <w:t>;</w:t>
      </w:r>
    </w:p>
    <w:p w14:paraId="289D2D56" w14:textId="30E10C6B" w:rsidR="00030159" w:rsidRDefault="00030159" w:rsidP="00B460BD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50C0878" w14:textId="6E83C596" w:rsidR="00030159" w:rsidRDefault="00030159" w:rsidP="00030159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7460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</w:t>
      </w:r>
      <w:r>
        <w:rPr>
          <w:rFonts w:cs="Arial"/>
          <w:b w:val="0"/>
          <w:bCs/>
          <w:sz w:val="24"/>
          <w:szCs w:val="24"/>
        </w:rPr>
        <w:t>28</w:t>
      </w:r>
      <w:r>
        <w:rPr>
          <w:rFonts w:cs="Arial"/>
          <w:b w:val="0"/>
          <w:bCs/>
          <w:sz w:val="24"/>
          <w:szCs w:val="24"/>
        </w:rPr>
        <w:t xml:space="preserve">/2023, ao </w:t>
      </w:r>
      <w:r>
        <w:rPr>
          <w:rFonts w:cs="Arial"/>
          <w:b w:val="0"/>
          <w:bCs/>
          <w:sz w:val="24"/>
          <w:szCs w:val="24"/>
        </w:rPr>
        <w:t>Excelent</w:t>
      </w:r>
      <w:r>
        <w:rPr>
          <w:rFonts w:cs="Arial"/>
          <w:b w:val="0"/>
          <w:bCs/>
          <w:sz w:val="24"/>
          <w:szCs w:val="24"/>
        </w:rPr>
        <w:t xml:space="preserve">íssimo Senhor </w:t>
      </w:r>
      <w:r>
        <w:rPr>
          <w:rFonts w:cs="Arial"/>
          <w:b w:val="0"/>
          <w:bCs/>
          <w:sz w:val="24"/>
          <w:szCs w:val="24"/>
        </w:rPr>
        <w:t>João Alfredo Danieze, Digníssimo Prefeito Municipal, solicitando o encaminhamento de Projeto de Lei a fim de autorizar a utilização do maquinário público para aterramento de obras privadas, como medida de assistência à população de baixa renda</w:t>
      </w:r>
      <w:r w:rsidR="008E2E11">
        <w:rPr>
          <w:rFonts w:cs="Arial"/>
          <w:b w:val="0"/>
          <w:bCs/>
          <w:sz w:val="24"/>
          <w:szCs w:val="24"/>
        </w:rPr>
        <w:t xml:space="preserve"> (Minuta em anexo)</w:t>
      </w:r>
      <w:r>
        <w:rPr>
          <w:rFonts w:cs="Arial"/>
          <w:b w:val="0"/>
          <w:bCs/>
          <w:sz w:val="24"/>
          <w:szCs w:val="24"/>
        </w:rPr>
        <w:t>, de autoria d</w:t>
      </w:r>
      <w:r>
        <w:rPr>
          <w:rFonts w:cs="Arial"/>
          <w:b w:val="0"/>
          <w:bCs/>
          <w:sz w:val="24"/>
          <w:szCs w:val="24"/>
        </w:rPr>
        <w:t>o</w:t>
      </w:r>
      <w:r>
        <w:rPr>
          <w:rFonts w:cs="Arial"/>
          <w:b w:val="0"/>
          <w:bCs/>
          <w:sz w:val="24"/>
          <w:szCs w:val="24"/>
        </w:rPr>
        <w:t xml:space="preserve"> Vereador</w:t>
      </w:r>
      <w:r>
        <w:rPr>
          <w:rFonts w:cs="Arial"/>
          <w:b w:val="0"/>
          <w:bCs/>
          <w:sz w:val="24"/>
          <w:szCs w:val="24"/>
        </w:rPr>
        <w:t xml:space="preserve"> Sidinei Fontebasse Ferreira – PSC;</w:t>
      </w:r>
    </w:p>
    <w:p w14:paraId="44A625FC" w14:textId="77777777" w:rsidR="00030159" w:rsidRDefault="00030159" w:rsidP="00B460BD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9F75E6F" w14:textId="42A62DA7" w:rsidR="00C02247" w:rsidRDefault="00C02247" w:rsidP="00C02247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>1</w:t>
      </w:r>
      <w:r w:rsidR="006F7460">
        <w:rPr>
          <w:rFonts w:cs="Arial"/>
          <w:sz w:val="24"/>
          <w:szCs w:val="24"/>
        </w:rPr>
        <w:t>6</w:t>
      </w:r>
      <w:r>
        <w:rPr>
          <w:rFonts w:cs="Arial"/>
          <w:sz w:val="24"/>
          <w:szCs w:val="24"/>
        </w:rPr>
        <w:t xml:space="preserve"> – </w:t>
      </w:r>
      <w:r>
        <w:rPr>
          <w:rFonts w:cs="Arial"/>
          <w:b w:val="0"/>
          <w:bCs/>
          <w:sz w:val="24"/>
          <w:szCs w:val="24"/>
        </w:rPr>
        <w:t>Indicação n° 02</w:t>
      </w:r>
      <w:r>
        <w:rPr>
          <w:rFonts w:cs="Arial"/>
          <w:b w:val="0"/>
          <w:bCs/>
          <w:sz w:val="24"/>
          <w:szCs w:val="24"/>
        </w:rPr>
        <w:t>9</w:t>
      </w:r>
      <w:r>
        <w:rPr>
          <w:rFonts w:cs="Arial"/>
          <w:b w:val="0"/>
          <w:bCs/>
          <w:sz w:val="24"/>
          <w:szCs w:val="24"/>
        </w:rPr>
        <w:t>/2023, ao Excelentíssimo Senhor João Alfredo Danieze, Digníssimo Prefeito Municipal</w:t>
      </w:r>
      <w:r>
        <w:rPr>
          <w:rFonts w:cs="Arial"/>
          <w:b w:val="0"/>
          <w:bCs/>
          <w:sz w:val="24"/>
          <w:szCs w:val="24"/>
        </w:rPr>
        <w:t xml:space="preserve"> com cópia para todos os Secretários Municipais, indicando a possibilidade de adequações visando a acessibilidade das pessoas com deficiência (Lei n° 13.146/15) e com mobilidade reduzida nas repartições públicas municipais</w:t>
      </w:r>
      <w:r>
        <w:rPr>
          <w:rFonts w:cs="Arial"/>
          <w:b w:val="0"/>
          <w:bCs/>
          <w:sz w:val="24"/>
          <w:szCs w:val="24"/>
        </w:rPr>
        <w:t xml:space="preserve">, de autoria do Vereador </w:t>
      </w:r>
      <w:r>
        <w:rPr>
          <w:rFonts w:cs="Arial"/>
          <w:b w:val="0"/>
          <w:bCs/>
          <w:sz w:val="24"/>
          <w:szCs w:val="24"/>
        </w:rPr>
        <w:t xml:space="preserve">Anderson </w:t>
      </w:r>
      <w:proofErr w:type="spellStart"/>
      <w:r>
        <w:rPr>
          <w:rFonts w:cs="Arial"/>
          <w:b w:val="0"/>
          <w:bCs/>
          <w:sz w:val="24"/>
          <w:szCs w:val="24"/>
        </w:rPr>
        <w:t>Arry</w:t>
      </w:r>
      <w:proofErr w:type="spellEnd"/>
      <w:r>
        <w:rPr>
          <w:rFonts w:cs="Arial"/>
          <w:b w:val="0"/>
          <w:bCs/>
          <w:sz w:val="24"/>
          <w:szCs w:val="24"/>
        </w:rPr>
        <w:t xml:space="preserve"> Januário Guimarães – PSDB.</w:t>
      </w:r>
    </w:p>
    <w:p w14:paraId="3A448D47" w14:textId="77777777" w:rsidR="00B460BD" w:rsidRDefault="00B460BD" w:rsidP="00CB006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004976C8" w14:textId="77777777" w:rsidR="00CB006C" w:rsidRDefault="00CB006C" w:rsidP="005B341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367E0205" w14:textId="77777777" w:rsidR="005B341C" w:rsidRDefault="005B341C" w:rsidP="005B341C">
      <w:pPr>
        <w:pStyle w:val="Corpodetexto"/>
        <w:rPr>
          <w:rFonts w:cs="Arial"/>
          <w:b w:val="0"/>
          <w:bCs/>
          <w:sz w:val="24"/>
          <w:szCs w:val="24"/>
        </w:rPr>
      </w:pPr>
    </w:p>
    <w:p w14:paraId="7BF61E56" w14:textId="77777777" w:rsidR="005B341C" w:rsidRDefault="005B341C" w:rsidP="00DA6B85">
      <w:pPr>
        <w:jc w:val="both"/>
        <w:rPr>
          <w:rFonts w:ascii="Arial" w:hAnsi="Arial" w:cs="Arial"/>
          <w:b/>
          <w:sz w:val="24"/>
          <w:szCs w:val="24"/>
        </w:rPr>
      </w:pPr>
    </w:p>
    <w:p w14:paraId="6410138D" w14:textId="77777777" w:rsidR="000E13BA" w:rsidRDefault="000E13BA" w:rsidP="00DA6B85">
      <w:pPr>
        <w:jc w:val="both"/>
        <w:rPr>
          <w:rFonts w:ascii="Arial" w:hAnsi="Arial" w:cs="Arial"/>
          <w:b/>
          <w:sz w:val="24"/>
          <w:szCs w:val="24"/>
        </w:rPr>
      </w:pPr>
    </w:p>
    <w:p w14:paraId="10C33D33" w14:textId="77777777" w:rsidR="00DA6B85" w:rsidRDefault="00DA6B85" w:rsidP="00D2102B">
      <w:pPr>
        <w:jc w:val="both"/>
        <w:rPr>
          <w:rFonts w:ascii="Arial" w:hAnsi="Arial" w:cs="Arial"/>
          <w:b/>
          <w:sz w:val="24"/>
          <w:szCs w:val="24"/>
        </w:rPr>
      </w:pPr>
    </w:p>
    <w:p w14:paraId="7E4DC197" w14:textId="64AB321D" w:rsidR="00D2102B" w:rsidRDefault="00D2102B" w:rsidP="00717718">
      <w:pPr>
        <w:jc w:val="both"/>
        <w:rPr>
          <w:rFonts w:ascii="Arial" w:hAnsi="Arial" w:cs="Arial"/>
          <w:b/>
          <w:sz w:val="24"/>
          <w:szCs w:val="24"/>
        </w:rPr>
      </w:pPr>
    </w:p>
    <w:p w14:paraId="16AE755E" w14:textId="78401500" w:rsidR="0040209D" w:rsidRDefault="0040209D" w:rsidP="00717718">
      <w:pPr>
        <w:jc w:val="both"/>
        <w:rPr>
          <w:rFonts w:ascii="Arial" w:hAnsi="Arial" w:cs="Arial"/>
          <w:b/>
          <w:sz w:val="24"/>
          <w:szCs w:val="24"/>
        </w:rPr>
      </w:pPr>
    </w:p>
    <w:p w14:paraId="4D72ABD7" w14:textId="77777777" w:rsidR="002A0424" w:rsidRDefault="002A0424" w:rsidP="00717718">
      <w:pPr>
        <w:jc w:val="both"/>
        <w:rPr>
          <w:rFonts w:ascii="Arial" w:hAnsi="Arial" w:cs="Arial"/>
          <w:b/>
          <w:sz w:val="24"/>
          <w:szCs w:val="24"/>
        </w:rPr>
      </w:pPr>
    </w:p>
    <w:p w14:paraId="534A56B8" w14:textId="65EDBA0B" w:rsidR="0040209D" w:rsidRDefault="0040209D" w:rsidP="00717718">
      <w:pPr>
        <w:jc w:val="both"/>
        <w:rPr>
          <w:rFonts w:ascii="Arial" w:hAnsi="Arial" w:cs="Arial"/>
          <w:b/>
          <w:sz w:val="24"/>
          <w:szCs w:val="24"/>
        </w:rPr>
      </w:pPr>
    </w:p>
    <w:p w14:paraId="6C0712BB" w14:textId="66668EDC" w:rsidR="0040209D" w:rsidRDefault="0040209D" w:rsidP="00717718">
      <w:pPr>
        <w:jc w:val="both"/>
        <w:rPr>
          <w:rFonts w:ascii="Arial" w:hAnsi="Arial" w:cs="Arial"/>
          <w:b/>
          <w:sz w:val="24"/>
          <w:szCs w:val="24"/>
        </w:rPr>
      </w:pPr>
    </w:p>
    <w:sectPr w:rsidR="0040209D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C50C3" w14:textId="77777777" w:rsidR="009A4675" w:rsidRDefault="009A4675" w:rsidP="007A696B">
      <w:r>
        <w:separator/>
      </w:r>
    </w:p>
  </w:endnote>
  <w:endnote w:type="continuationSeparator" w:id="0">
    <w:p w14:paraId="2E3F9B44" w14:textId="77777777" w:rsidR="009A4675" w:rsidRDefault="009A4675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F1AA" w14:textId="77777777" w:rsidR="009A4675" w:rsidRDefault="009A4675" w:rsidP="007A696B">
      <w:r>
        <w:separator/>
      </w:r>
    </w:p>
  </w:footnote>
  <w:footnote w:type="continuationSeparator" w:id="0">
    <w:p w14:paraId="27EA045B" w14:textId="77777777" w:rsidR="009A4675" w:rsidRDefault="009A4675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BF9"/>
    <w:rsid w:val="00024DFD"/>
    <w:rsid w:val="000251AE"/>
    <w:rsid w:val="0002524D"/>
    <w:rsid w:val="00026015"/>
    <w:rsid w:val="000261B6"/>
    <w:rsid w:val="0002648E"/>
    <w:rsid w:val="00026D6D"/>
    <w:rsid w:val="00026E8C"/>
    <w:rsid w:val="0003001B"/>
    <w:rsid w:val="00030159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9AF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4C9"/>
    <w:rsid w:val="00045E2B"/>
    <w:rsid w:val="0004779E"/>
    <w:rsid w:val="00047C81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0C91"/>
    <w:rsid w:val="00061337"/>
    <w:rsid w:val="00062695"/>
    <w:rsid w:val="000627B8"/>
    <w:rsid w:val="00062D15"/>
    <w:rsid w:val="00062E61"/>
    <w:rsid w:val="00063797"/>
    <w:rsid w:val="00064B9B"/>
    <w:rsid w:val="0006594E"/>
    <w:rsid w:val="0006620D"/>
    <w:rsid w:val="00066542"/>
    <w:rsid w:val="00066ECF"/>
    <w:rsid w:val="00067094"/>
    <w:rsid w:val="00070A88"/>
    <w:rsid w:val="00070B7C"/>
    <w:rsid w:val="0007124D"/>
    <w:rsid w:val="00071A26"/>
    <w:rsid w:val="00071B02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BE0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3D4B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8A5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52C9"/>
    <w:rsid w:val="000B59C1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3BA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E1E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0CE9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6954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5B96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1D2F"/>
    <w:rsid w:val="00142BF8"/>
    <w:rsid w:val="00142D68"/>
    <w:rsid w:val="00143845"/>
    <w:rsid w:val="00143D3E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0C9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50F"/>
    <w:rsid w:val="00171C21"/>
    <w:rsid w:val="00171C38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21F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6FEF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19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3A5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9E9"/>
    <w:rsid w:val="001F6A76"/>
    <w:rsid w:val="001F6B02"/>
    <w:rsid w:val="00200539"/>
    <w:rsid w:val="00200607"/>
    <w:rsid w:val="00200FD4"/>
    <w:rsid w:val="00201490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0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6F8D"/>
    <w:rsid w:val="002272DE"/>
    <w:rsid w:val="00230976"/>
    <w:rsid w:val="002313CF"/>
    <w:rsid w:val="00231F17"/>
    <w:rsid w:val="00232592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3CF9"/>
    <w:rsid w:val="002546C8"/>
    <w:rsid w:val="00254744"/>
    <w:rsid w:val="00254A4C"/>
    <w:rsid w:val="00254B50"/>
    <w:rsid w:val="00254DDA"/>
    <w:rsid w:val="00254DEA"/>
    <w:rsid w:val="00255511"/>
    <w:rsid w:val="00255C0B"/>
    <w:rsid w:val="00256285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9B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3517"/>
    <w:rsid w:val="0029442C"/>
    <w:rsid w:val="00294A5A"/>
    <w:rsid w:val="00294BE3"/>
    <w:rsid w:val="002957CB"/>
    <w:rsid w:val="00296EE4"/>
    <w:rsid w:val="00297BAD"/>
    <w:rsid w:val="002A0424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25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0C75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10D2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4DBD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130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1B67"/>
    <w:rsid w:val="0037299B"/>
    <w:rsid w:val="0037320F"/>
    <w:rsid w:val="003735A3"/>
    <w:rsid w:val="0037385C"/>
    <w:rsid w:val="00373B43"/>
    <w:rsid w:val="00374B7A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1009"/>
    <w:rsid w:val="003F207E"/>
    <w:rsid w:val="003F2646"/>
    <w:rsid w:val="003F2EBC"/>
    <w:rsid w:val="003F3771"/>
    <w:rsid w:val="003F3E3A"/>
    <w:rsid w:val="003F442F"/>
    <w:rsid w:val="003F67F4"/>
    <w:rsid w:val="003F696A"/>
    <w:rsid w:val="003F69DB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09D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7A5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880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481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DA3"/>
    <w:rsid w:val="00455E05"/>
    <w:rsid w:val="00455E4D"/>
    <w:rsid w:val="00456A95"/>
    <w:rsid w:val="00456D32"/>
    <w:rsid w:val="00457950"/>
    <w:rsid w:val="00457BCE"/>
    <w:rsid w:val="00457CB0"/>
    <w:rsid w:val="00457E86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933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3E2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97F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25C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2CC"/>
    <w:rsid w:val="00505368"/>
    <w:rsid w:val="00505E18"/>
    <w:rsid w:val="0050681A"/>
    <w:rsid w:val="00506A51"/>
    <w:rsid w:val="00507CB5"/>
    <w:rsid w:val="00507EA7"/>
    <w:rsid w:val="005118AD"/>
    <w:rsid w:val="00511A8C"/>
    <w:rsid w:val="00511CD9"/>
    <w:rsid w:val="00512355"/>
    <w:rsid w:val="005123C7"/>
    <w:rsid w:val="005127D3"/>
    <w:rsid w:val="005127E6"/>
    <w:rsid w:val="00512CFB"/>
    <w:rsid w:val="005132B1"/>
    <w:rsid w:val="00513655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3C2B"/>
    <w:rsid w:val="00524116"/>
    <w:rsid w:val="0052414D"/>
    <w:rsid w:val="00524183"/>
    <w:rsid w:val="00524FD4"/>
    <w:rsid w:val="00525083"/>
    <w:rsid w:val="0052533B"/>
    <w:rsid w:val="0052534C"/>
    <w:rsid w:val="00525CC6"/>
    <w:rsid w:val="00525D1B"/>
    <w:rsid w:val="00526940"/>
    <w:rsid w:val="00526E31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8AB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A3F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6CD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2C51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223D"/>
    <w:rsid w:val="00593B4F"/>
    <w:rsid w:val="005943AE"/>
    <w:rsid w:val="005948D8"/>
    <w:rsid w:val="0059685F"/>
    <w:rsid w:val="00596B2C"/>
    <w:rsid w:val="00597A40"/>
    <w:rsid w:val="005A0365"/>
    <w:rsid w:val="005A043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41C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220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070E"/>
    <w:rsid w:val="0060143B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65E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41F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86A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AE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6E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5BD"/>
    <w:rsid w:val="0068494E"/>
    <w:rsid w:val="006850C5"/>
    <w:rsid w:val="006862E6"/>
    <w:rsid w:val="00686337"/>
    <w:rsid w:val="0068636E"/>
    <w:rsid w:val="006864C8"/>
    <w:rsid w:val="00686C75"/>
    <w:rsid w:val="0068749F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378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4D95"/>
    <w:rsid w:val="006F5BBF"/>
    <w:rsid w:val="006F600F"/>
    <w:rsid w:val="006F63C0"/>
    <w:rsid w:val="006F6C10"/>
    <w:rsid w:val="006F70AD"/>
    <w:rsid w:val="006F7283"/>
    <w:rsid w:val="006F7460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2AB"/>
    <w:rsid w:val="00715B7D"/>
    <w:rsid w:val="00715E32"/>
    <w:rsid w:val="00716648"/>
    <w:rsid w:val="00716A2D"/>
    <w:rsid w:val="00716EE4"/>
    <w:rsid w:val="00716F2D"/>
    <w:rsid w:val="00717387"/>
    <w:rsid w:val="007176EC"/>
    <w:rsid w:val="00717718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C53"/>
    <w:rsid w:val="00730EB4"/>
    <w:rsid w:val="00730F57"/>
    <w:rsid w:val="00732E7A"/>
    <w:rsid w:val="0073454E"/>
    <w:rsid w:val="00734675"/>
    <w:rsid w:val="007349EE"/>
    <w:rsid w:val="007353AC"/>
    <w:rsid w:val="00735428"/>
    <w:rsid w:val="0073542A"/>
    <w:rsid w:val="0073551F"/>
    <w:rsid w:val="007357F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4846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3B74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0D3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295F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6E5A"/>
    <w:rsid w:val="007E7007"/>
    <w:rsid w:val="007E7603"/>
    <w:rsid w:val="007E7EBA"/>
    <w:rsid w:val="007F02EB"/>
    <w:rsid w:val="007F0883"/>
    <w:rsid w:val="007F0C3C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422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5EC6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3280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199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BC3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D7D99"/>
    <w:rsid w:val="008E0308"/>
    <w:rsid w:val="008E0ABA"/>
    <w:rsid w:val="008E0C67"/>
    <w:rsid w:val="008E0F48"/>
    <w:rsid w:val="008E17FE"/>
    <w:rsid w:val="008E1AFF"/>
    <w:rsid w:val="008E1BD5"/>
    <w:rsid w:val="008E27CD"/>
    <w:rsid w:val="008E2E11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1D29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061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16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1FBE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0B1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4FAE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E9F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68EF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311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370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675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A7ED9"/>
    <w:rsid w:val="009B06A0"/>
    <w:rsid w:val="009B12B9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7A1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753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243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79C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65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0814"/>
    <w:rsid w:val="00A4168B"/>
    <w:rsid w:val="00A419A3"/>
    <w:rsid w:val="00A41BA9"/>
    <w:rsid w:val="00A4240F"/>
    <w:rsid w:val="00A4289E"/>
    <w:rsid w:val="00A430AF"/>
    <w:rsid w:val="00A4380F"/>
    <w:rsid w:val="00A44E82"/>
    <w:rsid w:val="00A450B0"/>
    <w:rsid w:val="00A451CB"/>
    <w:rsid w:val="00A45360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5FBE"/>
    <w:rsid w:val="00A5606F"/>
    <w:rsid w:val="00A575ED"/>
    <w:rsid w:val="00A6047B"/>
    <w:rsid w:val="00A60EE0"/>
    <w:rsid w:val="00A61056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0A4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6ECC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11A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411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CE0"/>
    <w:rsid w:val="00AD4D3F"/>
    <w:rsid w:val="00AD52E1"/>
    <w:rsid w:val="00AD5C1E"/>
    <w:rsid w:val="00AD60A0"/>
    <w:rsid w:val="00AD7B21"/>
    <w:rsid w:val="00AE065B"/>
    <w:rsid w:val="00AE0A98"/>
    <w:rsid w:val="00AE13FB"/>
    <w:rsid w:val="00AE15E9"/>
    <w:rsid w:val="00AE1672"/>
    <w:rsid w:val="00AE17A4"/>
    <w:rsid w:val="00AE1AAF"/>
    <w:rsid w:val="00AE2961"/>
    <w:rsid w:val="00AE2B5B"/>
    <w:rsid w:val="00AE2F55"/>
    <w:rsid w:val="00AE30CD"/>
    <w:rsid w:val="00AE4D87"/>
    <w:rsid w:val="00AE51D7"/>
    <w:rsid w:val="00AE5B72"/>
    <w:rsid w:val="00AE65AB"/>
    <w:rsid w:val="00AE684E"/>
    <w:rsid w:val="00AE774D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483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1FBB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01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0B4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0BD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447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1B20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666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133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5851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3E7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2AE"/>
    <w:rsid w:val="00BD360A"/>
    <w:rsid w:val="00BD3D51"/>
    <w:rsid w:val="00BD5869"/>
    <w:rsid w:val="00BD5972"/>
    <w:rsid w:val="00BD5E13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430"/>
    <w:rsid w:val="00BE2532"/>
    <w:rsid w:val="00BE2605"/>
    <w:rsid w:val="00BE2A67"/>
    <w:rsid w:val="00BE2B10"/>
    <w:rsid w:val="00BE3F89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0B23"/>
    <w:rsid w:val="00BF113E"/>
    <w:rsid w:val="00BF11F8"/>
    <w:rsid w:val="00BF14F3"/>
    <w:rsid w:val="00BF166C"/>
    <w:rsid w:val="00BF1E58"/>
    <w:rsid w:val="00BF22DA"/>
    <w:rsid w:val="00BF2F56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47"/>
    <w:rsid w:val="00C022E9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07E03"/>
    <w:rsid w:val="00C100BB"/>
    <w:rsid w:val="00C10844"/>
    <w:rsid w:val="00C10AF1"/>
    <w:rsid w:val="00C1166B"/>
    <w:rsid w:val="00C122A4"/>
    <w:rsid w:val="00C12B8C"/>
    <w:rsid w:val="00C13FBD"/>
    <w:rsid w:val="00C1401A"/>
    <w:rsid w:val="00C14664"/>
    <w:rsid w:val="00C14905"/>
    <w:rsid w:val="00C153FB"/>
    <w:rsid w:val="00C157BD"/>
    <w:rsid w:val="00C15893"/>
    <w:rsid w:val="00C15AA5"/>
    <w:rsid w:val="00C15E7C"/>
    <w:rsid w:val="00C16858"/>
    <w:rsid w:val="00C177FE"/>
    <w:rsid w:val="00C20A27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17B7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25D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6ECF"/>
    <w:rsid w:val="00C87C29"/>
    <w:rsid w:val="00C91F29"/>
    <w:rsid w:val="00C9229B"/>
    <w:rsid w:val="00C923F1"/>
    <w:rsid w:val="00C9352D"/>
    <w:rsid w:val="00C93DFE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6C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5"/>
    <w:rsid w:val="00CD1999"/>
    <w:rsid w:val="00CD1D06"/>
    <w:rsid w:val="00CD1DB0"/>
    <w:rsid w:val="00CD214E"/>
    <w:rsid w:val="00CD2C40"/>
    <w:rsid w:val="00CD3477"/>
    <w:rsid w:val="00CD356B"/>
    <w:rsid w:val="00CD3CC0"/>
    <w:rsid w:val="00CD3E51"/>
    <w:rsid w:val="00CD4941"/>
    <w:rsid w:val="00CD4F18"/>
    <w:rsid w:val="00CD65B5"/>
    <w:rsid w:val="00CD6955"/>
    <w:rsid w:val="00CD6CF9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5DC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A4B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102B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9D6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022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66D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661"/>
    <w:rsid w:val="00D74B60"/>
    <w:rsid w:val="00D752F9"/>
    <w:rsid w:val="00D753D6"/>
    <w:rsid w:val="00D75703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86DBE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6B85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2A0F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753"/>
    <w:rsid w:val="00DC0A1D"/>
    <w:rsid w:val="00DC0DD1"/>
    <w:rsid w:val="00DC0DD6"/>
    <w:rsid w:val="00DC14B5"/>
    <w:rsid w:val="00DC1ABF"/>
    <w:rsid w:val="00DC1AF1"/>
    <w:rsid w:val="00DC1C05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94C"/>
    <w:rsid w:val="00DD4B17"/>
    <w:rsid w:val="00DD556E"/>
    <w:rsid w:val="00DD6456"/>
    <w:rsid w:val="00DD6BBC"/>
    <w:rsid w:val="00DD706E"/>
    <w:rsid w:val="00DD70B3"/>
    <w:rsid w:val="00DD721A"/>
    <w:rsid w:val="00DD753E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2EB3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5593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3D7E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931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689C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C1A"/>
    <w:rsid w:val="00EB0EF6"/>
    <w:rsid w:val="00EB352A"/>
    <w:rsid w:val="00EB38AE"/>
    <w:rsid w:val="00EB3A34"/>
    <w:rsid w:val="00EB3F9D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273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17CA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693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5E00"/>
    <w:rsid w:val="00F3678B"/>
    <w:rsid w:val="00F40579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43E7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36EF"/>
    <w:rsid w:val="00F7424F"/>
    <w:rsid w:val="00F74B6E"/>
    <w:rsid w:val="00F74E3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153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BD9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0E3C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8D6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443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5B2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F6A5F-B8F0-4C9B-8206-0A3EEC3FE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916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Cacildo Camargo</cp:lastModifiedBy>
  <cp:revision>48</cp:revision>
  <cp:lastPrinted>2023-03-07T15:19:00Z</cp:lastPrinted>
  <dcterms:created xsi:type="dcterms:W3CDTF">2023-04-11T13:06:00Z</dcterms:created>
  <dcterms:modified xsi:type="dcterms:W3CDTF">2023-04-11T15:19:00Z</dcterms:modified>
</cp:coreProperties>
</file>