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2E44A252" w:rsidR="00C80F1C" w:rsidRPr="00160D31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160D31">
        <w:rPr>
          <w:rFonts w:asciiTheme="minorHAnsi" w:hAnsiTheme="minorHAnsi" w:cstheme="minorHAnsi"/>
          <w:b/>
          <w:szCs w:val="24"/>
        </w:rPr>
        <w:t>INDICAÇÃO</w:t>
      </w:r>
      <w:r w:rsidR="00D43B14">
        <w:rPr>
          <w:rFonts w:asciiTheme="minorHAnsi" w:hAnsiTheme="minorHAnsi" w:cstheme="minorHAnsi"/>
          <w:b/>
          <w:szCs w:val="24"/>
        </w:rPr>
        <w:t xml:space="preserve"> </w:t>
      </w:r>
      <w:r w:rsidRPr="00160D31">
        <w:rPr>
          <w:rFonts w:asciiTheme="minorHAnsi" w:hAnsiTheme="minorHAnsi" w:cstheme="minorHAnsi"/>
          <w:b/>
          <w:szCs w:val="24"/>
        </w:rPr>
        <w:t xml:space="preserve">Nº. </w:t>
      </w:r>
      <w:r w:rsidR="004A6A31">
        <w:rPr>
          <w:rFonts w:asciiTheme="minorHAnsi" w:hAnsiTheme="minorHAnsi" w:cstheme="minorHAnsi"/>
          <w:b/>
          <w:szCs w:val="24"/>
        </w:rPr>
        <w:t>43</w:t>
      </w:r>
      <w:r w:rsidRPr="00160D31">
        <w:rPr>
          <w:rFonts w:asciiTheme="minorHAnsi" w:hAnsiTheme="minorHAnsi" w:cstheme="minorHAnsi"/>
          <w:b/>
          <w:szCs w:val="24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73B4BF00" w:rsidR="00E63607" w:rsidRPr="00160D31" w:rsidRDefault="00822226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 xml:space="preserve">O Vereador </w:t>
      </w:r>
      <w:r w:rsidR="009E2615" w:rsidRPr="00160D31">
        <w:rPr>
          <w:rFonts w:asciiTheme="minorHAnsi" w:hAnsiTheme="minorHAnsi" w:cstheme="minorHAnsi"/>
          <w:szCs w:val="24"/>
        </w:rPr>
        <w:t>Paulo Henrique Neves de Oliveira</w:t>
      </w:r>
      <w:r w:rsidRPr="00160D31">
        <w:rPr>
          <w:rFonts w:asciiTheme="minorHAnsi" w:hAnsiTheme="minorHAnsi" w:cstheme="minorHAnsi"/>
          <w:szCs w:val="24"/>
        </w:rPr>
        <w:t>, no uso de suas atribuições, que lhe foram conf</w:t>
      </w:r>
      <w:r w:rsidR="004048A4" w:rsidRPr="00160D31">
        <w:rPr>
          <w:rFonts w:asciiTheme="minorHAnsi" w:hAnsiTheme="minorHAnsi" w:cstheme="minorHAnsi"/>
          <w:szCs w:val="24"/>
        </w:rPr>
        <w:t>eridas através do</w:t>
      </w:r>
      <w:r w:rsidR="00E63607" w:rsidRPr="00160D31">
        <w:rPr>
          <w:rFonts w:asciiTheme="minorHAnsi" w:hAnsiTheme="minorHAnsi" w:cstheme="minorHAnsi"/>
          <w:szCs w:val="24"/>
        </w:rPr>
        <w:t xml:space="preserve"> Regimento Interno da Câmara de Vereadores, nos artigos:</w:t>
      </w:r>
    </w:p>
    <w:p w14:paraId="4E91FFBD" w14:textId="77777777" w:rsidR="00160D31" w:rsidRDefault="00160D31" w:rsidP="00160D31">
      <w:pPr>
        <w:autoSpaceDE w:val="0"/>
        <w:autoSpaceDN w:val="0"/>
        <w:adjustRightInd w:val="0"/>
        <w:spacing w:after="0" w:line="240" w:lineRule="auto"/>
        <w:ind w:left="1134" w:firstLine="851"/>
        <w:contextualSpacing/>
        <w:jc w:val="both"/>
        <w:rPr>
          <w:rFonts w:asciiTheme="minorHAnsi" w:hAnsiTheme="minorHAnsi" w:cstheme="minorHAnsi"/>
          <w:b/>
          <w:i/>
          <w:szCs w:val="24"/>
        </w:rPr>
      </w:pPr>
    </w:p>
    <w:p w14:paraId="528B9040" w14:textId="78085EF4" w:rsidR="00E63607" w:rsidRPr="00160D31" w:rsidRDefault="00E63607" w:rsidP="00010479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b/>
          <w:i/>
          <w:szCs w:val="24"/>
        </w:rPr>
        <w:t>Art. 145.</w:t>
      </w:r>
      <w:r w:rsidRPr="00160D31">
        <w:rPr>
          <w:rFonts w:asciiTheme="minorHAnsi" w:hAnsiTheme="minorHAnsi" w:cstheme="minorHAnsi"/>
          <w:i/>
          <w:szCs w:val="24"/>
        </w:rPr>
        <w:t xml:space="preserve"> Toda matéria sujeita à apreciação da Câmara tomará a forma de proposição.</w:t>
      </w:r>
    </w:p>
    <w:p w14:paraId="125F8452" w14:textId="1092229C" w:rsidR="00E63607" w:rsidRPr="00160D31" w:rsidRDefault="000B5C2C" w:rsidP="00010479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i/>
          <w:szCs w:val="24"/>
        </w:rPr>
        <w:t>§ 1</w:t>
      </w:r>
      <w:r w:rsidR="00E63607" w:rsidRPr="00160D31">
        <w:rPr>
          <w:rFonts w:asciiTheme="minorHAnsi" w:hAnsiTheme="minorHAnsi" w:cstheme="minorHAnsi"/>
          <w:i/>
          <w:szCs w:val="24"/>
        </w:rPr>
        <w:t>º</w:t>
      </w:r>
      <w:r w:rsidRPr="00160D31">
        <w:rPr>
          <w:rFonts w:asciiTheme="minorHAnsi" w:hAnsiTheme="minorHAnsi" w:cstheme="minorHAnsi"/>
          <w:i/>
          <w:szCs w:val="24"/>
        </w:rPr>
        <w:t xml:space="preserve"> - </w:t>
      </w:r>
      <w:r w:rsidR="00E63607" w:rsidRPr="00160D31">
        <w:rPr>
          <w:rFonts w:asciiTheme="minorHAnsi" w:hAnsiTheme="minorHAnsi" w:cstheme="minorHAnsi"/>
          <w:i/>
          <w:szCs w:val="24"/>
        </w:rPr>
        <w:t>Para os Vereadores são admitidas a iniciativa individual e a coletiva.</w:t>
      </w:r>
    </w:p>
    <w:p w14:paraId="6C2F7552" w14:textId="51466B4D" w:rsidR="00E63607" w:rsidRPr="00160D31" w:rsidRDefault="000B5C2C" w:rsidP="00010479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i/>
          <w:szCs w:val="24"/>
        </w:rPr>
        <w:t>§2</w:t>
      </w:r>
      <w:r w:rsidR="00E63607" w:rsidRPr="00160D31">
        <w:rPr>
          <w:rFonts w:asciiTheme="minorHAnsi" w:hAnsiTheme="minorHAnsi" w:cstheme="minorHAnsi"/>
          <w:i/>
          <w:szCs w:val="24"/>
        </w:rPr>
        <w:t xml:space="preserve">º </w:t>
      </w:r>
      <w:r w:rsidRPr="00160D31">
        <w:rPr>
          <w:rFonts w:asciiTheme="minorHAnsi" w:hAnsiTheme="minorHAnsi" w:cstheme="minorHAnsi"/>
          <w:i/>
          <w:szCs w:val="24"/>
        </w:rPr>
        <w:t xml:space="preserve">- </w:t>
      </w:r>
      <w:r w:rsidR="00E63607" w:rsidRPr="00160D31">
        <w:rPr>
          <w:rFonts w:asciiTheme="minorHAnsi" w:hAnsiTheme="minorHAnsi" w:cstheme="minorHAnsi"/>
          <w:i/>
          <w:szCs w:val="24"/>
        </w:rPr>
        <w:t>A proposição que exige forma escrita deverá estar assinada pelo autor ou autores e, nos casos previstos neste Regimento, pelos que a apoiarem, podendo ser justificada, salvo emenda, subemenda e requerimento, por escrito, no ato da apresentação, ou verbalmente, em caráter obrigatório, quando incluída em Ordem do Dia, na primeira discussão. (...)</w:t>
      </w:r>
    </w:p>
    <w:p w14:paraId="6D559DE8" w14:textId="77777777" w:rsidR="00E63607" w:rsidRPr="00160D31" w:rsidRDefault="00E63607" w:rsidP="0001047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0897AE18" w14:textId="5C6CD782" w:rsidR="00E63607" w:rsidRPr="00160D31" w:rsidRDefault="00E63607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b/>
          <w:i/>
          <w:szCs w:val="24"/>
        </w:rPr>
        <w:t>Art. 152.</w:t>
      </w:r>
      <w:r w:rsidRPr="00160D31">
        <w:rPr>
          <w:rFonts w:asciiTheme="minorHAnsi" w:hAnsiTheme="minorHAnsi" w:cstheme="minorHAnsi"/>
          <w:i/>
          <w:szCs w:val="24"/>
        </w:rPr>
        <w:t xml:space="preserve"> A Câmara exerce sua função legislativa por meio de projeto de lei </w:t>
      </w:r>
      <w:proofErr w:type="gramStart"/>
      <w:r w:rsidRPr="00160D31">
        <w:rPr>
          <w:rFonts w:asciiTheme="minorHAnsi" w:hAnsiTheme="minorHAnsi" w:cstheme="minorHAnsi"/>
          <w:i/>
          <w:szCs w:val="24"/>
        </w:rPr>
        <w:t>complementar</w:t>
      </w:r>
      <w:proofErr w:type="gramEnd"/>
      <w:r w:rsidRPr="00160D31">
        <w:rPr>
          <w:rFonts w:asciiTheme="minorHAnsi" w:hAnsiTheme="minorHAnsi" w:cstheme="minorHAnsi"/>
          <w:i/>
          <w:szCs w:val="24"/>
        </w:rPr>
        <w:t xml:space="preserve">, projeto de lei ordinária, projeto de decreto legislativo e projeto de </w:t>
      </w:r>
      <w:bookmarkStart w:id="0" w:name="_GoBack"/>
      <w:bookmarkEnd w:id="0"/>
      <w:r w:rsidRPr="00160D31">
        <w:rPr>
          <w:rFonts w:asciiTheme="minorHAnsi" w:hAnsiTheme="minorHAnsi" w:cstheme="minorHAnsi"/>
          <w:i/>
          <w:szCs w:val="24"/>
        </w:rPr>
        <w:t>resolução, além da proposta de emenda à Lei Orgânica do Município.</w:t>
      </w:r>
      <w:r w:rsidR="007B4648" w:rsidRPr="00160D31">
        <w:rPr>
          <w:rFonts w:asciiTheme="minorHAnsi" w:hAnsiTheme="minorHAnsi" w:cstheme="minorHAnsi"/>
          <w:i/>
          <w:szCs w:val="24"/>
        </w:rPr>
        <w:t xml:space="preserve"> (...)</w:t>
      </w:r>
    </w:p>
    <w:p w14:paraId="054FAB57" w14:textId="77777777" w:rsidR="007B4648" w:rsidRPr="00160D31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Cs w:val="24"/>
        </w:rPr>
      </w:pPr>
    </w:p>
    <w:p w14:paraId="668F0558" w14:textId="34B15E9E" w:rsidR="007B4648" w:rsidRPr="00160D31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b/>
          <w:i/>
          <w:szCs w:val="24"/>
        </w:rPr>
        <w:t>Art. 165.</w:t>
      </w:r>
      <w:r w:rsidRPr="00160D31">
        <w:rPr>
          <w:rFonts w:asciiTheme="minorHAnsi" w:hAnsiTheme="minorHAnsi" w:cstheme="minorHAnsi"/>
          <w:i/>
          <w:szCs w:val="24"/>
        </w:rPr>
        <w:t xml:space="preserve"> Indicação é a proposição em que são solicitadas</w:t>
      </w:r>
      <w:r w:rsidR="000B5C2C" w:rsidRPr="00160D31">
        <w:rPr>
          <w:rFonts w:asciiTheme="minorHAnsi" w:hAnsiTheme="minorHAnsi" w:cstheme="minorHAnsi"/>
          <w:i/>
          <w:szCs w:val="24"/>
        </w:rPr>
        <w:t xml:space="preserve"> </w:t>
      </w:r>
      <w:r w:rsidRPr="00160D31">
        <w:rPr>
          <w:rFonts w:asciiTheme="minorHAnsi" w:hAnsiTheme="minorHAnsi" w:cstheme="minorHAnsi"/>
          <w:i/>
          <w:szCs w:val="24"/>
        </w:rPr>
        <w:t>medidas de interesse público, cuja iniciativa legislativa ou</w:t>
      </w:r>
      <w:r w:rsidR="000B5C2C" w:rsidRPr="00160D31">
        <w:rPr>
          <w:rFonts w:asciiTheme="minorHAnsi" w:hAnsiTheme="minorHAnsi" w:cstheme="minorHAnsi"/>
          <w:i/>
          <w:szCs w:val="24"/>
        </w:rPr>
        <w:t xml:space="preserve"> </w:t>
      </w:r>
      <w:r w:rsidRPr="00160D31">
        <w:rPr>
          <w:rFonts w:asciiTheme="minorHAnsi" w:hAnsiTheme="minorHAnsi" w:cstheme="minorHAnsi"/>
          <w:i/>
          <w:szCs w:val="24"/>
        </w:rPr>
        <w:t>execução administrativa seja competência do Poder Executivo.</w:t>
      </w:r>
    </w:p>
    <w:p w14:paraId="17CCE4DA" w14:textId="77777777" w:rsidR="007B4648" w:rsidRPr="00160D31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i/>
          <w:szCs w:val="24"/>
        </w:rPr>
        <w:t>§1º - As indicações dividem-se em duas categorias:</w:t>
      </w:r>
    </w:p>
    <w:p w14:paraId="1EAE34D1" w14:textId="6CADDBF0" w:rsidR="007B4648" w:rsidRPr="00160D31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i/>
          <w:szCs w:val="24"/>
        </w:rPr>
        <w:t>I - simples, quando se des</w:t>
      </w:r>
      <w:r w:rsidR="000B5C2C" w:rsidRPr="00160D31">
        <w:rPr>
          <w:rFonts w:asciiTheme="minorHAnsi" w:hAnsiTheme="minorHAnsi" w:cstheme="minorHAnsi"/>
          <w:i/>
          <w:szCs w:val="24"/>
        </w:rPr>
        <w:t xml:space="preserve">tinam a obter do Poder Executivo </w:t>
      </w:r>
      <w:r w:rsidRPr="00160D31">
        <w:rPr>
          <w:rFonts w:asciiTheme="minorHAnsi" w:hAnsiTheme="minorHAnsi" w:cstheme="minorHAnsi"/>
          <w:i/>
          <w:szCs w:val="24"/>
        </w:rPr>
        <w:t>medidas de interesse público que não constituem matéria de</w:t>
      </w:r>
      <w:r w:rsidR="000B5C2C" w:rsidRPr="00160D31">
        <w:rPr>
          <w:rFonts w:asciiTheme="minorHAnsi" w:hAnsiTheme="minorHAnsi" w:cstheme="minorHAnsi"/>
          <w:i/>
          <w:szCs w:val="24"/>
        </w:rPr>
        <w:t xml:space="preserve"> </w:t>
      </w:r>
      <w:r w:rsidRPr="00160D31">
        <w:rPr>
          <w:rFonts w:asciiTheme="minorHAnsi" w:hAnsiTheme="minorHAnsi" w:cstheme="minorHAnsi"/>
          <w:i/>
          <w:szCs w:val="24"/>
        </w:rPr>
        <w:t>projeto de lei;</w:t>
      </w:r>
    </w:p>
    <w:p w14:paraId="56948B30" w14:textId="50720475" w:rsidR="007B4648" w:rsidRPr="00160D31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Cs w:val="24"/>
        </w:rPr>
      </w:pPr>
      <w:r w:rsidRPr="00160D31">
        <w:rPr>
          <w:rFonts w:asciiTheme="minorHAnsi" w:hAnsiTheme="minorHAnsi" w:cstheme="minorHAnsi"/>
          <w:i/>
          <w:szCs w:val="24"/>
        </w:rPr>
        <w:t>II - legislativa, quando se destinam a obter do Poder Executivo o</w:t>
      </w:r>
      <w:r w:rsidR="000B5C2C" w:rsidRPr="00160D31">
        <w:rPr>
          <w:rFonts w:asciiTheme="minorHAnsi" w:hAnsiTheme="minorHAnsi" w:cstheme="minorHAnsi"/>
          <w:i/>
          <w:szCs w:val="24"/>
        </w:rPr>
        <w:t xml:space="preserve"> </w:t>
      </w:r>
      <w:r w:rsidRPr="00160D31">
        <w:rPr>
          <w:rFonts w:asciiTheme="minorHAnsi" w:hAnsiTheme="minorHAnsi" w:cstheme="minorHAnsi"/>
          <w:i/>
          <w:szCs w:val="24"/>
        </w:rPr>
        <w:t>envio de mensagem à Câmara por força de competência</w:t>
      </w:r>
      <w:r w:rsidR="000B5C2C" w:rsidRPr="00160D31">
        <w:rPr>
          <w:rFonts w:asciiTheme="minorHAnsi" w:hAnsiTheme="minorHAnsi" w:cstheme="minorHAnsi"/>
          <w:i/>
          <w:szCs w:val="24"/>
        </w:rPr>
        <w:t xml:space="preserve"> </w:t>
      </w:r>
      <w:r w:rsidRPr="00160D31">
        <w:rPr>
          <w:rFonts w:asciiTheme="minorHAnsi" w:hAnsiTheme="minorHAnsi" w:cstheme="minorHAnsi"/>
          <w:i/>
          <w:szCs w:val="24"/>
        </w:rPr>
        <w:t>atribuída pela Lei Orgânica do Município.</w:t>
      </w:r>
    </w:p>
    <w:p w14:paraId="3DFE75E8" w14:textId="77777777" w:rsidR="00E63607" w:rsidRPr="00160D31" w:rsidRDefault="00E63607" w:rsidP="00160D31">
      <w:pPr>
        <w:spacing w:line="240" w:lineRule="auto"/>
        <w:ind w:left="1134" w:firstLine="851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46F65394" w14:textId="158F3E65" w:rsidR="00822226" w:rsidRPr="00160D31" w:rsidRDefault="000B5C2C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160D31">
        <w:rPr>
          <w:rFonts w:asciiTheme="minorHAnsi" w:hAnsiTheme="minorHAnsi" w:cstheme="minorHAnsi"/>
          <w:b/>
          <w:szCs w:val="24"/>
        </w:rPr>
        <w:t>DA PROPOSTA</w:t>
      </w:r>
    </w:p>
    <w:p w14:paraId="33595EDE" w14:textId="77777777" w:rsidR="000B5C2C" w:rsidRPr="00160D31" w:rsidRDefault="000B5C2C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2F14215" w14:textId="6FCDDFDA" w:rsidR="00822226" w:rsidRPr="005D03D1" w:rsidRDefault="00160D31" w:rsidP="00010479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Theme="minorHAnsi" w:hAnsiTheme="minorHAnsi" w:cstheme="minorHAnsi"/>
          <w:b/>
          <w:i/>
          <w:sz w:val="26"/>
          <w:szCs w:val="26"/>
        </w:rPr>
      </w:pPr>
      <w:r w:rsidRPr="00D43B14">
        <w:rPr>
          <w:rFonts w:asciiTheme="minorHAnsi" w:hAnsiTheme="minorHAnsi" w:cstheme="minorHAnsi"/>
          <w:b/>
          <w:i/>
          <w:sz w:val="26"/>
          <w:szCs w:val="26"/>
        </w:rPr>
        <w:t>Que o Poder Executivo estude a viab</w:t>
      </w:r>
      <w:r w:rsidR="00010479" w:rsidRPr="00D43B14">
        <w:rPr>
          <w:rFonts w:asciiTheme="minorHAnsi" w:hAnsiTheme="minorHAnsi" w:cstheme="minorHAnsi"/>
          <w:b/>
          <w:i/>
          <w:sz w:val="26"/>
          <w:szCs w:val="26"/>
        </w:rPr>
        <w:t>ilidade de proposta legislativa, para</w:t>
      </w:r>
      <w:r w:rsidRPr="00D43B14">
        <w:rPr>
          <w:rFonts w:asciiTheme="minorHAnsi" w:hAnsiTheme="minorHAnsi" w:cstheme="minorHAnsi"/>
          <w:b/>
          <w:i/>
          <w:sz w:val="26"/>
          <w:szCs w:val="26"/>
        </w:rPr>
        <w:t xml:space="preserve"> c</w:t>
      </w:r>
      <w:r w:rsidRPr="005D03D1">
        <w:rPr>
          <w:rFonts w:asciiTheme="minorHAnsi" w:hAnsiTheme="minorHAnsi" w:cstheme="minorHAnsi"/>
          <w:b/>
          <w:i/>
          <w:sz w:val="26"/>
          <w:szCs w:val="26"/>
        </w:rPr>
        <w:t xml:space="preserve">riar a Lei </w:t>
      </w:r>
      <w:r w:rsidR="005D03D1">
        <w:rPr>
          <w:rFonts w:asciiTheme="minorHAnsi" w:hAnsiTheme="minorHAnsi" w:cstheme="minorHAnsi"/>
          <w:b/>
          <w:i/>
          <w:sz w:val="26"/>
          <w:szCs w:val="26"/>
        </w:rPr>
        <w:t>par</w:t>
      </w:r>
      <w:r w:rsidR="005D03D1" w:rsidRPr="005D03D1">
        <w:rPr>
          <w:rFonts w:asciiTheme="minorHAnsi" w:hAnsiTheme="minorHAnsi" w:cstheme="minorHAnsi"/>
          <w:b/>
          <w:i/>
          <w:sz w:val="26"/>
          <w:szCs w:val="26"/>
        </w:rPr>
        <w:t>a instalação de sistema de energia solar para iluminação em  prédios públicos</w:t>
      </w:r>
      <w:r w:rsidR="005D03D1">
        <w:rPr>
          <w:rFonts w:asciiTheme="minorHAnsi" w:hAnsiTheme="minorHAnsi" w:cstheme="minorHAnsi"/>
          <w:b/>
          <w:i/>
          <w:sz w:val="26"/>
          <w:szCs w:val="26"/>
        </w:rPr>
        <w:t>.</w:t>
      </w:r>
    </w:p>
    <w:p w14:paraId="2C81205B" w14:textId="77777777" w:rsidR="00822226" w:rsidRPr="00160D31" w:rsidRDefault="00822226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9A114FF" w14:textId="713038E0" w:rsidR="00160D31" w:rsidRP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O presente projeto de lei tem como objetivo preservar, conservar e proteger o meio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ambiente, através de políticas que atenuem os impactos ambientais e que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promovam o desenvolvimento sustentável.</w:t>
      </w:r>
    </w:p>
    <w:p w14:paraId="6202E8AD" w14:textId="77777777" w:rsid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04AE316B" w14:textId="77777777" w:rsidR="00160D31" w:rsidRPr="00160D31" w:rsidRDefault="00160D31" w:rsidP="00160D31">
      <w:pPr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A definição mais aceita para desenvolvimento sustentável é o desenvolvimento capaz de suprir as necessidades da geração atual, sem comprometer a capacidade de atender as necessidades das futuras gerações. É o desenvolvimento que não esgota os recursos para o futuro.</w:t>
      </w:r>
    </w:p>
    <w:p w14:paraId="29AA950A" w14:textId="70590709" w:rsidR="00160D31" w:rsidRPr="00160D31" w:rsidRDefault="00160D31" w:rsidP="00160D31">
      <w:pPr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lastRenderedPageBreak/>
        <w:t>Essa definição surgiu na Comissão Mundial sobre Meio Ambiente e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Desenvolvimento, criada pelas Nações Unidas para discutir e propor meios de harmonizar dois objetivos</w:t>
      </w:r>
      <w:r>
        <w:rPr>
          <w:rFonts w:asciiTheme="minorHAnsi" w:hAnsiTheme="minorHAnsi" w:cstheme="minorHAnsi"/>
          <w:szCs w:val="24"/>
        </w:rPr>
        <w:t>,</w:t>
      </w:r>
      <w:r w:rsidRPr="00160D31">
        <w:rPr>
          <w:rFonts w:asciiTheme="minorHAnsi" w:hAnsiTheme="minorHAnsi" w:cstheme="minorHAnsi"/>
          <w:szCs w:val="24"/>
        </w:rPr>
        <w:t xml:space="preserve"> o desenvolvimento econômico e a conservação ambiental.</w:t>
      </w:r>
    </w:p>
    <w:p w14:paraId="74302C71" w14:textId="77777777" w:rsid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0AA9B3C" w14:textId="54BE4938" w:rsid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Num momento em que importantes estados brasileiros sofrem com a escassez de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água em decorrência da falta de políticas públicas ambientais que minimizem os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efeitos da falta de chuva, é fundamental incentivar ações que tenham como</w:t>
      </w:r>
      <w:r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 xml:space="preserve">consequência a </w:t>
      </w:r>
      <w:r>
        <w:rPr>
          <w:rFonts w:asciiTheme="minorHAnsi" w:hAnsiTheme="minorHAnsi" w:cstheme="minorHAnsi"/>
          <w:szCs w:val="24"/>
        </w:rPr>
        <w:t>r</w:t>
      </w:r>
      <w:r w:rsidRPr="00160D31">
        <w:rPr>
          <w:rFonts w:asciiTheme="minorHAnsi" w:hAnsiTheme="minorHAnsi" w:cstheme="minorHAnsi"/>
          <w:szCs w:val="24"/>
        </w:rPr>
        <w:t>edução da utilização de recursos naturais.</w:t>
      </w:r>
    </w:p>
    <w:p w14:paraId="226FCB86" w14:textId="77777777" w:rsidR="00160D31" w:rsidRP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1CF1B24" w14:textId="77777777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 xml:space="preserve">Trata-se de propositura que visa promover a sustentabilidade nos prédios públicos, contribuindo diretamente na promoção do meio ambiente ecologicamente equilibrado, essencial à sadia qualidade de vida, para </w:t>
      </w:r>
      <w:proofErr w:type="gramStart"/>
      <w:r w:rsidRPr="005D03D1">
        <w:rPr>
          <w:rFonts w:asciiTheme="minorHAnsi" w:hAnsiTheme="minorHAnsi" w:cstheme="minorHAnsi"/>
          <w:szCs w:val="24"/>
        </w:rPr>
        <w:t>a presente</w:t>
      </w:r>
      <w:proofErr w:type="gramEnd"/>
      <w:r w:rsidRPr="005D03D1">
        <w:rPr>
          <w:rFonts w:asciiTheme="minorHAnsi" w:hAnsiTheme="minorHAnsi" w:cstheme="minorHAnsi"/>
          <w:szCs w:val="24"/>
        </w:rPr>
        <w:t xml:space="preserve"> e futuras gerações, na forma preconizada pelo artigo 225, da Constituição Federal, no âmb</w:t>
      </w:r>
      <w:r>
        <w:rPr>
          <w:rFonts w:asciiTheme="minorHAnsi" w:hAnsiTheme="minorHAnsi" w:cstheme="minorHAnsi"/>
          <w:szCs w:val="24"/>
        </w:rPr>
        <w:t>ito do Poder Público Municipal.</w:t>
      </w:r>
    </w:p>
    <w:p w14:paraId="7EA3B5A0" w14:textId="77777777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97BAEE3" w14:textId="77777777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Além disso, a propositura também possibilitará economia substancial de recursos públicos, com o aproveitamento do sol para obter energia, que vai servir na utilização de equipamentos elétricos e para aquecimento de água, consegue-se economizar energia; diminuir os poluentes; utilizar materiais recicláveis para a produção das placas solares; e conscientizar a população  sobre as vantagens e o uso da energia solar  e a conservação ambiental.</w:t>
      </w:r>
    </w:p>
    <w:p w14:paraId="647BD3AC" w14:textId="48F12CBB" w:rsidR="00940A83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br/>
        <w:t>Por tais motivos, pede-se o valioso apoio dos parlamentares dessa Casa de Leis e a honra dos nobres pares que assim quiserem subscrever esta indicação de projeto de lei para a coletividade.</w:t>
      </w:r>
    </w:p>
    <w:p w14:paraId="674DDBD8" w14:textId="77777777" w:rsidR="005D03D1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</w:p>
    <w:p w14:paraId="674DC7ED" w14:textId="35715320" w:rsidR="00160D31" w:rsidRPr="00160D31" w:rsidRDefault="00160D3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Diante do exposto, verifica-se que há viabilidade econômica para a implantação</w:t>
      </w:r>
      <w:r w:rsidR="00940A83"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 xml:space="preserve">do presente e que, por se tratarem de medidas custosas para o contribuinte, </w:t>
      </w:r>
      <w:r w:rsidR="00940A83" w:rsidRPr="00160D31">
        <w:rPr>
          <w:rFonts w:asciiTheme="minorHAnsi" w:hAnsiTheme="minorHAnsi" w:cstheme="minorHAnsi"/>
          <w:szCs w:val="24"/>
        </w:rPr>
        <w:t>sugere-se</w:t>
      </w:r>
      <w:r w:rsidR="00940A83"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que não haja necessidade de obrigatoriedade de renovação anual do pedido de</w:t>
      </w:r>
      <w:r w:rsidR="00940A83">
        <w:rPr>
          <w:rFonts w:asciiTheme="minorHAnsi" w:hAnsiTheme="minorHAnsi" w:cstheme="minorHAnsi"/>
          <w:szCs w:val="24"/>
        </w:rPr>
        <w:t xml:space="preserve"> </w:t>
      </w:r>
      <w:r w:rsidRPr="00160D31">
        <w:rPr>
          <w:rFonts w:asciiTheme="minorHAnsi" w:hAnsiTheme="minorHAnsi" w:cstheme="minorHAnsi"/>
          <w:szCs w:val="24"/>
        </w:rPr>
        <w:t>isenção.</w:t>
      </w:r>
    </w:p>
    <w:p w14:paraId="578EB3E3" w14:textId="77777777" w:rsidR="00940A83" w:rsidRDefault="00940A83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5B7B5D73" w14:textId="59F4F53F" w:rsidR="007D47F8" w:rsidRPr="00160D31" w:rsidRDefault="007C20DF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160D31">
        <w:rPr>
          <w:rFonts w:asciiTheme="minorHAnsi" w:hAnsiTheme="minorHAnsi" w:cstheme="minorHAnsi"/>
          <w:b/>
          <w:szCs w:val="24"/>
        </w:rPr>
        <w:t>A fim de corroborar com a presente Proposta Legislativa, s</w:t>
      </w:r>
      <w:r w:rsidR="00234615" w:rsidRPr="00160D31">
        <w:rPr>
          <w:rFonts w:asciiTheme="minorHAnsi" w:hAnsiTheme="minorHAnsi" w:cstheme="minorHAnsi"/>
          <w:b/>
          <w:szCs w:val="24"/>
        </w:rPr>
        <w:t xml:space="preserve">egue abaixo o Anexo </w:t>
      </w:r>
      <w:proofErr w:type="gramStart"/>
      <w:r w:rsidR="00234615" w:rsidRPr="00160D31">
        <w:rPr>
          <w:rFonts w:asciiTheme="minorHAnsi" w:hAnsiTheme="minorHAnsi" w:cstheme="minorHAnsi"/>
          <w:b/>
          <w:szCs w:val="24"/>
        </w:rPr>
        <w:t>1</w:t>
      </w:r>
      <w:proofErr w:type="gramEnd"/>
      <w:r w:rsidR="00234615" w:rsidRPr="00160D31">
        <w:rPr>
          <w:rFonts w:asciiTheme="minorHAnsi" w:hAnsiTheme="minorHAnsi" w:cstheme="minorHAnsi"/>
          <w:b/>
          <w:szCs w:val="24"/>
        </w:rPr>
        <w:t>, com um</w:t>
      </w:r>
      <w:r w:rsidR="007E2C80" w:rsidRPr="00160D31">
        <w:rPr>
          <w:rFonts w:asciiTheme="minorHAnsi" w:hAnsiTheme="minorHAnsi" w:cstheme="minorHAnsi"/>
          <w:b/>
          <w:szCs w:val="24"/>
        </w:rPr>
        <w:t xml:space="preserve"> </w:t>
      </w:r>
      <w:r w:rsidR="007D47F8" w:rsidRPr="00160D31">
        <w:rPr>
          <w:rFonts w:asciiTheme="minorHAnsi" w:hAnsiTheme="minorHAnsi" w:cstheme="minorHAnsi"/>
          <w:b/>
          <w:szCs w:val="24"/>
        </w:rPr>
        <w:t>Modelo de Lei para a apreciação do Poder Executivo</w:t>
      </w:r>
      <w:r w:rsidR="00022DF0" w:rsidRPr="00160D31">
        <w:rPr>
          <w:rFonts w:asciiTheme="minorHAnsi" w:hAnsiTheme="minorHAnsi" w:cstheme="minorHAnsi"/>
          <w:b/>
          <w:szCs w:val="24"/>
        </w:rPr>
        <w:t xml:space="preserve"> e Legislativo Municipal</w:t>
      </w:r>
      <w:r w:rsidR="007D47F8" w:rsidRPr="00160D31">
        <w:rPr>
          <w:rFonts w:asciiTheme="minorHAnsi" w:hAnsiTheme="minorHAnsi" w:cstheme="minorHAnsi"/>
          <w:b/>
          <w:szCs w:val="24"/>
        </w:rPr>
        <w:t xml:space="preserve">. </w:t>
      </w:r>
    </w:p>
    <w:p w14:paraId="26BCE36A" w14:textId="77777777" w:rsidR="002330D9" w:rsidRPr="00160D31" w:rsidRDefault="002330D9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C055430" w14:textId="287DBDF7" w:rsidR="00B12A69" w:rsidRPr="00160D31" w:rsidRDefault="00E6590F" w:rsidP="00010479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160D31">
        <w:rPr>
          <w:rFonts w:asciiTheme="minorHAnsi" w:hAnsiTheme="minorHAnsi" w:cstheme="minorHAnsi"/>
          <w:szCs w:val="24"/>
        </w:rPr>
        <w:t>Sendo só para o momento, reiteramos os votos de elevada estima e apreço.</w:t>
      </w:r>
    </w:p>
    <w:p w14:paraId="5D1711A9" w14:textId="3237B33A" w:rsidR="00F92FF4" w:rsidRPr="00160D31" w:rsidRDefault="00F92FF4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160D31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5D03D1">
        <w:rPr>
          <w:rFonts w:asciiTheme="minorHAnsi" w:hAnsiTheme="minorHAnsi" w:cstheme="minorHAnsi"/>
          <w:szCs w:val="24"/>
          <w:u w:val="none"/>
        </w:rPr>
        <w:t>22</w:t>
      </w:r>
      <w:r w:rsidR="00D92083">
        <w:rPr>
          <w:rFonts w:asciiTheme="minorHAnsi" w:hAnsiTheme="minorHAnsi" w:cstheme="minorHAnsi"/>
          <w:szCs w:val="24"/>
          <w:u w:val="none"/>
        </w:rPr>
        <w:t xml:space="preserve"> de março de</w:t>
      </w:r>
      <w:r w:rsidR="004D5F17" w:rsidRPr="00160D31">
        <w:rPr>
          <w:rFonts w:asciiTheme="minorHAnsi" w:hAnsiTheme="minorHAnsi" w:cstheme="minorHAnsi"/>
          <w:szCs w:val="24"/>
          <w:u w:val="none"/>
        </w:rPr>
        <w:t xml:space="preserve"> 2021.</w:t>
      </w:r>
    </w:p>
    <w:p w14:paraId="590D774E" w14:textId="77777777" w:rsidR="00465806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7BBE574" w14:textId="77777777" w:rsidR="00010479" w:rsidRPr="00160D31" w:rsidRDefault="0001047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77777777" w:rsidR="00AB7448" w:rsidRPr="00160D31" w:rsidRDefault="00AB7448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160D31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775D243C" w14:textId="5A57118F" w:rsidR="00AB7448" w:rsidRPr="00160D31" w:rsidRDefault="00F44F1B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Vereador</w:t>
      </w:r>
      <w:r w:rsidR="0084320E" w:rsidRPr="00160D31">
        <w:rPr>
          <w:rFonts w:asciiTheme="minorHAnsi" w:hAnsiTheme="minorHAnsi" w:cstheme="minorHAnsi"/>
          <w:lang w:val="pt-BR"/>
        </w:rPr>
        <w:t xml:space="preserve"> – Partido dos Trabalhadores</w:t>
      </w:r>
    </w:p>
    <w:p w14:paraId="1DE386AC" w14:textId="77777777" w:rsidR="005D03D1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CB23CB7" w14:textId="77777777" w:rsidR="005D03D1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CD01638" w14:textId="77777777" w:rsidR="005D03D1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5F11EBC" w14:textId="77777777" w:rsidR="005D03D1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E34FB92" w14:textId="77777777" w:rsidR="005D03D1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FD78EF6" w14:textId="77777777" w:rsidR="00010479" w:rsidRPr="000125A3" w:rsidRDefault="0001047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  <w:r w:rsidRPr="000125A3">
        <w:rPr>
          <w:rFonts w:asciiTheme="minorHAnsi" w:hAnsiTheme="minorHAnsi" w:cstheme="minorHAnsi"/>
          <w:b/>
          <w:color w:val="333333"/>
          <w:szCs w:val="24"/>
        </w:rPr>
        <w:lastRenderedPageBreak/>
        <w:t>ANEXO 1 – MODELO DE LEI PARA APRECIAÇÃO</w:t>
      </w:r>
    </w:p>
    <w:p w14:paraId="4B945081" w14:textId="77777777" w:rsidR="00010479" w:rsidRPr="000125A3" w:rsidRDefault="00010479" w:rsidP="00010479">
      <w:pPr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3E1363D" w14:textId="5C3CAE34" w:rsidR="00010479" w:rsidRPr="000125A3" w:rsidRDefault="0001047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  <w:r w:rsidRPr="000125A3">
        <w:rPr>
          <w:rFonts w:asciiTheme="minorHAnsi" w:hAnsiTheme="minorHAnsi" w:cstheme="minorHAnsi"/>
          <w:b/>
          <w:color w:val="333333"/>
          <w:szCs w:val="24"/>
        </w:rPr>
        <w:t xml:space="preserve">LEI MUNICIPAL Nº </w:t>
      </w:r>
      <w:proofErr w:type="spellStart"/>
      <w:proofErr w:type="gramStart"/>
      <w:r w:rsidRPr="000125A3">
        <w:rPr>
          <w:rFonts w:asciiTheme="minorHAnsi" w:hAnsiTheme="minorHAnsi" w:cstheme="minorHAnsi"/>
          <w:b/>
          <w:color w:val="333333"/>
          <w:szCs w:val="24"/>
        </w:rPr>
        <w:t>xxx</w:t>
      </w:r>
      <w:r>
        <w:rPr>
          <w:rFonts w:asciiTheme="minorHAnsi" w:hAnsiTheme="minorHAnsi" w:cstheme="minorHAnsi"/>
          <w:b/>
          <w:color w:val="333333"/>
          <w:szCs w:val="24"/>
        </w:rPr>
        <w:t>xx</w:t>
      </w:r>
      <w:proofErr w:type="spellEnd"/>
      <w:r>
        <w:rPr>
          <w:rFonts w:asciiTheme="minorHAnsi" w:hAnsiTheme="minorHAnsi" w:cstheme="minorHAnsi"/>
          <w:b/>
          <w:color w:val="333333"/>
          <w:szCs w:val="24"/>
        </w:rPr>
        <w:t xml:space="preserve"> ,</w:t>
      </w:r>
      <w:proofErr w:type="gramEnd"/>
      <w:r>
        <w:rPr>
          <w:rFonts w:asciiTheme="minorHAnsi" w:hAnsiTheme="minorHAnsi" w:cstheme="minorHAnsi"/>
          <w:b/>
          <w:color w:val="333333"/>
          <w:szCs w:val="24"/>
        </w:rPr>
        <w:t xml:space="preserve"> DE </w:t>
      </w:r>
      <w:proofErr w:type="spellStart"/>
      <w:r>
        <w:rPr>
          <w:rFonts w:asciiTheme="minorHAnsi" w:hAnsiTheme="minorHAnsi" w:cstheme="minorHAnsi"/>
          <w:b/>
          <w:color w:val="333333"/>
          <w:szCs w:val="24"/>
        </w:rPr>
        <w:t>xxx</w:t>
      </w:r>
      <w:proofErr w:type="spellEnd"/>
      <w:r>
        <w:rPr>
          <w:rFonts w:asciiTheme="minorHAnsi" w:hAnsiTheme="minorHAnsi" w:cstheme="minorHAnsi"/>
          <w:b/>
          <w:color w:val="333333"/>
          <w:szCs w:val="24"/>
        </w:rPr>
        <w:t xml:space="preserve"> DE </w:t>
      </w:r>
      <w:proofErr w:type="spellStart"/>
      <w:r>
        <w:rPr>
          <w:rFonts w:asciiTheme="minorHAnsi" w:hAnsiTheme="minorHAnsi" w:cstheme="minorHAnsi"/>
          <w:b/>
          <w:color w:val="333333"/>
          <w:szCs w:val="24"/>
        </w:rPr>
        <w:t>xxxxxxxxx</w:t>
      </w:r>
      <w:proofErr w:type="spellEnd"/>
      <w:r>
        <w:rPr>
          <w:rFonts w:asciiTheme="minorHAnsi" w:hAnsiTheme="minorHAnsi" w:cstheme="minorHAnsi"/>
          <w:b/>
          <w:color w:val="333333"/>
          <w:szCs w:val="24"/>
        </w:rPr>
        <w:t xml:space="preserve"> DE 2021</w:t>
      </w:r>
    </w:p>
    <w:p w14:paraId="4B4405DC" w14:textId="77777777" w:rsidR="007D47F8" w:rsidRPr="00160D31" w:rsidRDefault="007D47F8" w:rsidP="00571B12">
      <w:pPr>
        <w:pStyle w:val="Corpodetexto"/>
        <w:ind w:right="113" w:firstLine="851"/>
        <w:contextualSpacing/>
        <w:jc w:val="center"/>
        <w:rPr>
          <w:rFonts w:asciiTheme="minorHAnsi" w:hAnsiTheme="minorHAnsi" w:cstheme="minorHAnsi"/>
          <w:lang w:val="pt-BR"/>
        </w:rPr>
      </w:pPr>
    </w:p>
    <w:p w14:paraId="020806DA" w14:textId="77777777" w:rsidR="005D03D1" w:rsidRPr="005D03D1" w:rsidRDefault="005D03D1" w:rsidP="005D03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 </w:t>
      </w:r>
    </w:p>
    <w:p w14:paraId="08FB98F7" w14:textId="77777777" w:rsidR="005D03D1" w:rsidRPr="005D03D1" w:rsidRDefault="005D03D1" w:rsidP="005D03D1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Theme="minorHAnsi" w:hAnsiTheme="minorHAnsi" w:cstheme="minorHAnsi"/>
          <w:b/>
          <w:szCs w:val="24"/>
        </w:rPr>
      </w:pPr>
      <w:r w:rsidRPr="005D03D1">
        <w:rPr>
          <w:rFonts w:asciiTheme="minorHAnsi" w:hAnsiTheme="minorHAnsi" w:cstheme="minorHAnsi"/>
          <w:b/>
          <w:szCs w:val="24"/>
        </w:rPr>
        <w:t>Dispõe sobre a instalação de sistema de energia solar para iluminação em  prédios públicos</w:t>
      </w:r>
    </w:p>
    <w:p w14:paraId="3727DEF3" w14:textId="77777777" w:rsidR="005D03D1" w:rsidRPr="005D03D1" w:rsidRDefault="005D03D1" w:rsidP="005D03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 </w:t>
      </w:r>
    </w:p>
    <w:p w14:paraId="37000A55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 </w:t>
      </w:r>
      <w:r w:rsidRPr="005D03D1">
        <w:rPr>
          <w:rFonts w:asciiTheme="minorHAnsi" w:hAnsiTheme="minorHAnsi" w:cstheme="minorHAnsi"/>
          <w:szCs w:val="24"/>
        </w:rPr>
        <w:br/>
        <w:t>Art. 1° Em todo prédio público municipal, deverá ser instalado sistema de energia solar, quando da sua construção, ampliação ou reforma, para geração de iluminação nos ambientes internos e externos.</w:t>
      </w:r>
    </w:p>
    <w:p w14:paraId="516D0168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br/>
        <w:t>Art. 2º A instalação do sistema de energia solar, prevista no art. 1º, deverá ocorrer após a elaboração de estudo de viabilidade técnica e econômica e aprovação dos órgãos competentes, na forma disciplinada em decreto.</w:t>
      </w:r>
    </w:p>
    <w:p w14:paraId="2ED31792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1F678747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Art. 3° Os editais de licitação de obras de construção ou reforma de prédios estarão de acordo com a legislação específica e devem trazer a possibilidade da utilização de sistema de captação de energia solar.</w:t>
      </w:r>
    </w:p>
    <w:p w14:paraId="48915014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5B8E1925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§1° - fica isento da obrigação do “caput”,</w:t>
      </w:r>
      <w:proofErr w:type="gramStart"/>
      <w:r w:rsidRPr="005D03D1">
        <w:rPr>
          <w:rFonts w:asciiTheme="minorHAnsi" w:hAnsiTheme="minorHAnsi" w:cstheme="minorHAnsi"/>
          <w:szCs w:val="24"/>
        </w:rPr>
        <w:t xml:space="preserve">  </w:t>
      </w:r>
      <w:proofErr w:type="gramEnd"/>
      <w:r w:rsidRPr="005D03D1">
        <w:rPr>
          <w:rFonts w:asciiTheme="minorHAnsi" w:hAnsiTheme="minorHAnsi" w:cstheme="minorHAnsi"/>
          <w:szCs w:val="24"/>
        </w:rPr>
        <w:t>3º, o prédio público em que tecnicamente seja inviável a instalação do sistema de energia solar.</w:t>
      </w:r>
    </w:p>
    <w:p w14:paraId="09B9E117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111EB9C0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§2° - a condição prevista no §1º deste artigo deverá ser justificada por meio de estudo elaborado por profissional habilitado em que se demonstre a inviabilidade técnica.</w:t>
      </w:r>
    </w:p>
    <w:p w14:paraId="518B7642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> </w:t>
      </w:r>
      <w:r w:rsidRPr="005D03D1">
        <w:rPr>
          <w:rFonts w:asciiTheme="minorHAnsi" w:hAnsiTheme="minorHAnsi" w:cstheme="minorHAnsi"/>
          <w:szCs w:val="24"/>
        </w:rPr>
        <w:br/>
        <w:t>Art. 4º O Poder Executivo regulamentará o disposto nesta lei no prazo máximo de 180 (cento e oitenta) dias após entrar em vigor.</w:t>
      </w:r>
    </w:p>
    <w:p w14:paraId="59BB6B5B" w14:textId="77777777" w:rsid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0FA0E8FD" w14:textId="6E44A002" w:rsidR="005D03D1" w:rsidRPr="005D03D1" w:rsidRDefault="005D03D1" w:rsidP="005D03D1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D03D1">
        <w:rPr>
          <w:rFonts w:asciiTheme="minorHAnsi" w:hAnsiTheme="minorHAnsi" w:cstheme="minorHAnsi"/>
          <w:szCs w:val="24"/>
        </w:rPr>
        <w:t xml:space="preserve">Art. 5° Esta lei entra em vigor </w:t>
      </w:r>
      <w:proofErr w:type="gramStart"/>
      <w:r w:rsidRPr="005D03D1">
        <w:rPr>
          <w:rFonts w:asciiTheme="minorHAnsi" w:hAnsiTheme="minorHAnsi" w:cstheme="minorHAnsi"/>
          <w:szCs w:val="24"/>
        </w:rPr>
        <w:t>após</w:t>
      </w:r>
      <w:proofErr w:type="gramEnd"/>
      <w:r w:rsidRPr="005D03D1">
        <w:rPr>
          <w:rFonts w:asciiTheme="minorHAnsi" w:hAnsiTheme="minorHAnsi" w:cstheme="minorHAnsi"/>
          <w:szCs w:val="24"/>
        </w:rPr>
        <w:t xml:space="preserve"> decorrido 06 meses de sua publicação.</w:t>
      </w:r>
    </w:p>
    <w:p w14:paraId="7876AA4F" w14:textId="77777777" w:rsidR="00B12A69" w:rsidRPr="00160D31" w:rsidRDefault="00B12A69" w:rsidP="005D03D1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</w:rPr>
      </w:pPr>
    </w:p>
    <w:sectPr w:rsidR="00B12A69" w:rsidRPr="00160D31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3A8D80" w14:textId="77777777" w:rsidR="00870122" w:rsidRDefault="00870122" w:rsidP="00A939E4">
      <w:pPr>
        <w:spacing w:after="0" w:line="240" w:lineRule="auto"/>
      </w:pPr>
      <w:r>
        <w:separator/>
      </w:r>
    </w:p>
  </w:endnote>
  <w:endnote w:type="continuationSeparator" w:id="0">
    <w:p w14:paraId="26DBF9D5" w14:textId="77777777" w:rsidR="00870122" w:rsidRDefault="00870122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9B99397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27970" w14:textId="77777777" w:rsidR="00870122" w:rsidRDefault="00870122" w:rsidP="00A939E4">
      <w:pPr>
        <w:spacing w:after="0" w:line="240" w:lineRule="auto"/>
      </w:pPr>
      <w:r>
        <w:separator/>
      </w:r>
    </w:p>
  </w:footnote>
  <w:footnote w:type="continuationSeparator" w:id="0">
    <w:p w14:paraId="5610D834" w14:textId="77777777" w:rsidR="00870122" w:rsidRDefault="00870122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5683"/>
    <w:rsid w:val="001075A1"/>
    <w:rsid w:val="001160B6"/>
    <w:rsid w:val="0011675B"/>
    <w:rsid w:val="0012321D"/>
    <w:rsid w:val="00126F3B"/>
    <w:rsid w:val="00140B42"/>
    <w:rsid w:val="00145DF7"/>
    <w:rsid w:val="00146141"/>
    <w:rsid w:val="00147978"/>
    <w:rsid w:val="00147A64"/>
    <w:rsid w:val="00160D31"/>
    <w:rsid w:val="001647B1"/>
    <w:rsid w:val="00170B9E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37F1F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A6A31"/>
    <w:rsid w:val="004B0294"/>
    <w:rsid w:val="004C5C3B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3D1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22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1470"/>
    <w:rsid w:val="00933059"/>
    <w:rsid w:val="0093529F"/>
    <w:rsid w:val="00940A83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30A1"/>
    <w:rsid w:val="00AE7EB9"/>
    <w:rsid w:val="00AF0F7B"/>
    <w:rsid w:val="00AF58BC"/>
    <w:rsid w:val="00AF7CA4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6E96"/>
    <w:rsid w:val="00D07341"/>
    <w:rsid w:val="00D13A1F"/>
    <w:rsid w:val="00D1541A"/>
    <w:rsid w:val="00D15C7F"/>
    <w:rsid w:val="00D16097"/>
    <w:rsid w:val="00D2222B"/>
    <w:rsid w:val="00D27EF7"/>
    <w:rsid w:val="00D3150B"/>
    <w:rsid w:val="00D3307A"/>
    <w:rsid w:val="00D43B14"/>
    <w:rsid w:val="00D5241B"/>
    <w:rsid w:val="00D54592"/>
    <w:rsid w:val="00D57890"/>
    <w:rsid w:val="00D72DFD"/>
    <w:rsid w:val="00D76377"/>
    <w:rsid w:val="00D77347"/>
    <w:rsid w:val="00D87930"/>
    <w:rsid w:val="00D91563"/>
    <w:rsid w:val="00D9208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C66B4"/>
    <w:rsid w:val="00DD0E0E"/>
    <w:rsid w:val="00DE0EF3"/>
    <w:rsid w:val="00DE213C"/>
    <w:rsid w:val="00DE498E"/>
    <w:rsid w:val="00DE698A"/>
    <w:rsid w:val="00DF1D54"/>
    <w:rsid w:val="00DF2A5C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7737"/>
    <w:rsid w:val="00F11504"/>
    <w:rsid w:val="00F116FF"/>
    <w:rsid w:val="00F1689D"/>
    <w:rsid w:val="00F22C94"/>
    <w:rsid w:val="00F33679"/>
    <w:rsid w:val="00F35EFE"/>
    <w:rsid w:val="00F40ECA"/>
    <w:rsid w:val="00F44F1B"/>
    <w:rsid w:val="00F45FDE"/>
    <w:rsid w:val="00F503AC"/>
    <w:rsid w:val="00F53A3C"/>
    <w:rsid w:val="00F61CCB"/>
    <w:rsid w:val="00F642B6"/>
    <w:rsid w:val="00F651B8"/>
    <w:rsid w:val="00F65697"/>
    <w:rsid w:val="00F879C7"/>
    <w:rsid w:val="00F92FF4"/>
    <w:rsid w:val="00F93AD2"/>
    <w:rsid w:val="00FA5F5B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9728">
          <w:marLeft w:val="5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70058">
          <w:marLeft w:val="6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D12AE-8F1A-4442-A14F-9AFBAA66F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2021-03-01T20:01:00Z</cp:lastPrinted>
  <dcterms:created xsi:type="dcterms:W3CDTF">2021-04-28T12:56:00Z</dcterms:created>
  <dcterms:modified xsi:type="dcterms:W3CDTF">2021-04-28T12:56:00Z</dcterms:modified>
</cp:coreProperties>
</file>